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377E8B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1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3E2034" w:rsidP="003E20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«04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мая________________2021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</w:t>
      </w:r>
      <w:r w:rsidR="00830924" w:rsidRPr="00D5156D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 </w:t>
      </w:r>
      <w:r w:rsidR="00D5156D" w:rsidRPr="00D5156D">
        <w:rPr>
          <w:rFonts w:ascii="Times New Roman" w:eastAsia="Times New Roman" w:hAnsi="Times New Roman"/>
          <w:sz w:val="24"/>
          <w:szCs w:val="24"/>
          <w:lang w:eastAsia="ru-RU"/>
        </w:rPr>
        <w:t>в лице ректора ГБОУ ИРО Краснодарского края Гайдук Татьяны Алексеевны, действующего на основании Устава, с одной стороны,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5B7F1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D5156D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5B7F1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377E8B">
        <w:rPr>
          <w:rFonts w:ascii="Times New Roman" w:eastAsia="Times New Roman" w:hAnsi="Times New Roman"/>
          <w:b/>
          <w:sz w:val="24"/>
          <w:szCs w:val="24"/>
          <w:lang w:eastAsia="ru-RU"/>
        </w:rPr>
        <w:t>«Оценка качества дошкольного образования: стратегия и инструменты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377E8B">
        <w:rPr>
          <w:rFonts w:ascii="Times New Roman" w:eastAsia="Times New Roman" w:hAnsi="Times New Roman"/>
          <w:b/>
          <w:sz w:val="24"/>
          <w:szCs w:val="24"/>
          <w:lang w:eastAsia="ru-RU"/>
        </w:rPr>
        <w:t>72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377E8B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D5156D">
        <w:rPr>
          <w:rFonts w:ascii="Times New Roman" w:hAnsi="Times New Roman"/>
          <w:sz w:val="24"/>
          <w:szCs w:val="24"/>
          <w:lang w:eastAsia="ru-RU"/>
        </w:rPr>
        <w:t>12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77E8B">
        <w:rPr>
          <w:rFonts w:ascii="Times New Roman" w:hAnsi="Times New Roman"/>
          <w:sz w:val="24"/>
          <w:szCs w:val="24"/>
          <w:lang w:eastAsia="ru-RU"/>
        </w:rPr>
        <w:t>мая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77E8B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D5156D">
        <w:rPr>
          <w:rFonts w:ascii="Times New Roman" w:hAnsi="Times New Roman"/>
          <w:sz w:val="24"/>
          <w:szCs w:val="24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77E8B">
        <w:rPr>
          <w:rFonts w:ascii="Times New Roman" w:hAnsi="Times New Roman"/>
          <w:sz w:val="24"/>
          <w:szCs w:val="24"/>
          <w:lang w:eastAsia="ru-RU"/>
        </w:rPr>
        <w:t>мая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77E8B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377E8B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377E8B">
        <w:rPr>
          <w:rFonts w:ascii="Times New Roman" w:eastAsia="Times New Roman" w:hAnsi="Times New Roman"/>
          <w:sz w:val="24"/>
          <w:szCs w:val="24"/>
          <w:lang w:eastAsia="ru-RU"/>
        </w:rPr>
        <w:t xml:space="preserve"> г.-к. Анапа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537062">
        <w:rPr>
          <w:rFonts w:ascii="Times New Roman" w:eastAsia="Times New Roman" w:hAnsi="Times New Roman"/>
          <w:sz w:val="24"/>
          <w:szCs w:val="24"/>
          <w:lang w:eastAsia="ru-RU"/>
        </w:rPr>
        <w:t xml:space="preserve"> 5 800 (пять тысяч 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r w:rsidR="00537062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</w:t>
      </w:r>
      <w:r w:rsidR="00377E8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срок не позднее «</w:t>
      </w:r>
      <w:r w:rsidR="0053706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37062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37062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r w:rsidR="00377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77E8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Изменения Договора оформляются дополнительными соглашениями к Договору.</w:t>
      </w:r>
    </w:p>
    <w:p w:rsidR="005B7F1E" w:rsidRDefault="005B7F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D5156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</w:t>
            </w:r>
            <w:r w:rsidR="00537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537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537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062" w:rsidRDefault="0053706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062" w:rsidRDefault="0053706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D5156D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37062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537062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74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D5156D" w:rsidP="00D51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22»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мая </w:t>
            </w:r>
            <w:r w:rsidR="00537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</w:t>
      </w:r>
      <w:r w:rsidR="00537062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537062">
        <w:rPr>
          <w:rFonts w:ascii="Times New Roman" w:hAnsi="Times New Roman"/>
          <w:b/>
          <w:sz w:val="24"/>
          <w:szCs w:val="24"/>
          <w:lang w:eastAsia="ru-RU"/>
        </w:rPr>
        <w:t>«Оценка качества дошкольного образования: стратегия и инструменты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53706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DF70D0">
        <w:rPr>
          <w:rFonts w:ascii="Times New Roman" w:hAnsi="Times New Roman"/>
          <w:bCs/>
          <w:sz w:val="24"/>
          <w:szCs w:val="24"/>
          <w:lang w:eastAsia="ar-SA"/>
        </w:rPr>
        <w:t>12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37062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537062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DF70D0">
        <w:rPr>
          <w:rFonts w:ascii="Times New Roman" w:hAnsi="Times New Roman"/>
          <w:bCs/>
          <w:sz w:val="24"/>
          <w:szCs w:val="24"/>
          <w:lang w:eastAsia="ar-SA"/>
        </w:rPr>
        <w:t>22</w:t>
      </w:r>
      <w:bookmarkStart w:id="0" w:name="_GoBack"/>
      <w:bookmarkEnd w:id="0"/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37062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5B7F1E">
        <w:rPr>
          <w:rFonts w:ascii="Times New Roman" w:hAnsi="Times New Roman"/>
          <w:bCs/>
          <w:sz w:val="24"/>
          <w:szCs w:val="24"/>
          <w:lang w:eastAsia="ar-SA"/>
        </w:rPr>
        <w:t xml:space="preserve"> 2021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5B7F1E">
        <w:rPr>
          <w:rFonts w:ascii="Times New Roman" w:hAnsi="Times New Roman"/>
          <w:bCs/>
          <w:sz w:val="24"/>
          <w:szCs w:val="24"/>
          <w:lang w:eastAsia="ar-SA"/>
        </w:rPr>
        <w:t>г.-к. Анапа в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B7F1E">
        <w:rPr>
          <w:rFonts w:ascii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форме </w:t>
      </w:r>
      <w:r w:rsidR="005B7F1E">
        <w:rPr>
          <w:rFonts w:ascii="Times New Roman" w:hAnsi="Times New Roman"/>
          <w:bCs/>
          <w:sz w:val="24"/>
          <w:szCs w:val="24"/>
          <w:lang w:eastAsia="ar-SA"/>
        </w:rPr>
        <w:t>с использованием дистанционных образовательных технологий.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(указать форму </w:t>
      </w:r>
      <w:proofErr w:type="gramStart"/>
      <w:r w:rsidR="005B7F1E"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обучения)  </w:t>
      </w: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proofErr w:type="gramEnd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</w:t>
      </w:r>
      <w:r w:rsidR="005B7F1E">
        <w:rPr>
          <w:rFonts w:ascii="Times New Roman" w:hAnsi="Times New Roman"/>
          <w:bCs/>
          <w:sz w:val="16"/>
          <w:szCs w:val="16"/>
          <w:lang w:eastAsia="ar-SA"/>
        </w:rPr>
        <w:t>и</w:t>
      </w: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  (место оказания услуг)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5B7F1E">
        <w:rPr>
          <w:rFonts w:ascii="Times New Roman" w:hAnsi="Times New Roman"/>
          <w:sz w:val="24"/>
          <w:szCs w:val="24"/>
          <w:lang w:eastAsia="ru-RU"/>
        </w:rPr>
        <w:t xml:space="preserve">5800 (пять тысяч </w:t>
      </w:r>
      <w:proofErr w:type="gramStart"/>
      <w:r w:rsidR="005B7F1E">
        <w:rPr>
          <w:rFonts w:ascii="Times New Roman" w:hAnsi="Times New Roman"/>
          <w:sz w:val="24"/>
          <w:szCs w:val="24"/>
          <w:lang w:eastAsia="ru-RU"/>
        </w:rPr>
        <w:t xml:space="preserve">восемьсот </w:t>
      </w:r>
      <w:r w:rsidRPr="002B7A75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377E8B">
      <w:headerReference w:type="default" r:id="rId7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58" w:rsidRDefault="007D3258" w:rsidP="006D2377">
      <w:pPr>
        <w:spacing w:after="0" w:line="240" w:lineRule="auto"/>
      </w:pPr>
      <w:r>
        <w:separator/>
      </w:r>
    </w:p>
  </w:endnote>
  <w:endnote w:type="continuationSeparator" w:id="0">
    <w:p w:rsidR="007D3258" w:rsidRDefault="007D325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58" w:rsidRDefault="007D3258" w:rsidP="006D2377">
      <w:pPr>
        <w:spacing w:after="0" w:line="240" w:lineRule="auto"/>
      </w:pPr>
      <w:r>
        <w:separator/>
      </w:r>
    </w:p>
  </w:footnote>
  <w:footnote w:type="continuationSeparator" w:id="0">
    <w:p w:rsidR="007D3258" w:rsidRDefault="007D325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F70D0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4734F"/>
    <w:rsid w:val="00161E73"/>
    <w:rsid w:val="001C37FF"/>
    <w:rsid w:val="001E5C1A"/>
    <w:rsid w:val="001F43A4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77E8B"/>
    <w:rsid w:val="00391510"/>
    <w:rsid w:val="003A50FC"/>
    <w:rsid w:val="003A7947"/>
    <w:rsid w:val="003B3D6C"/>
    <w:rsid w:val="003B556E"/>
    <w:rsid w:val="003C12FF"/>
    <w:rsid w:val="003E2034"/>
    <w:rsid w:val="003F2E55"/>
    <w:rsid w:val="00422218"/>
    <w:rsid w:val="004506E0"/>
    <w:rsid w:val="00470953"/>
    <w:rsid w:val="0049381C"/>
    <w:rsid w:val="004C385F"/>
    <w:rsid w:val="004E733F"/>
    <w:rsid w:val="00503A08"/>
    <w:rsid w:val="005105CF"/>
    <w:rsid w:val="0052296D"/>
    <w:rsid w:val="00522A67"/>
    <w:rsid w:val="00527F51"/>
    <w:rsid w:val="00530DD2"/>
    <w:rsid w:val="0053706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7F1E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D3258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702B5"/>
    <w:rsid w:val="00C878E0"/>
    <w:rsid w:val="00CB1B2C"/>
    <w:rsid w:val="00CB2B96"/>
    <w:rsid w:val="00CB4727"/>
    <w:rsid w:val="00CC6455"/>
    <w:rsid w:val="00CE47B8"/>
    <w:rsid w:val="00D161EF"/>
    <w:rsid w:val="00D5156D"/>
    <w:rsid w:val="00D52384"/>
    <w:rsid w:val="00D64812"/>
    <w:rsid w:val="00D71C3E"/>
    <w:rsid w:val="00D874EA"/>
    <w:rsid w:val="00DD3A3B"/>
    <w:rsid w:val="00DE54E4"/>
    <w:rsid w:val="00DF70D0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В. Головач</cp:lastModifiedBy>
  <cp:revision>8</cp:revision>
  <cp:lastPrinted>2020-04-27T05:20:00Z</cp:lastPrinted>
  <dcterms:created xsi:type="dcterms:W3CDTF">2021-04-08T11:47:00Z</dcterms:created>
  <dcterms:modified xsi:type="dcterms:W3CDTF">2021-04-27T11:23:00Z</dcterms:modified>
</cp:coreProperties>
</file>