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21E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47B8" w:rsidRDefault="00CE47B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47B8" w:rsidRDefault="00CE47B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 повышения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7"/>
        <w:gridCol w:w="4669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EA4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5B3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F4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B3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r w:rsidR="00EA4F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тября</w:t>
            </w:r>
            <w:r w:rsidR="00F4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F4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 именуемое  в дальнейшем «Исполнитель», </w:t>
      </w:r>
      <w:r w:rsidR="00F10AF2">
        <w:rPr>
          <w:rFonts w:ascii="Times New Roman" w:hAnsi="Times New Roman"/>
          <w:sz w:val="24"/>
          <w:szCs w:val="24"/>
        </w:rPr>
        <w:t>в лице р</w:t>
      </w:r>
      <w:r w:rsidR="00830924" w:rsidRPr="006D28EF">
        <w:rPr>
          <w:rFonts w:ascii="Times New Roman" w:hAnsi="Times New Roman"/>
          <w:sz w:val="24"/>
          <w:szCs w:val="24"/>
        </w:rPr>
        <w:t xml:space="preserve">ектора </w:t>
      </w:r>
      <w:r w:rsidR="007D1F45">
        <w:rPr>
          <w:rFonts w:ascii="Times New Roman" w:hAnsi="Times New Roman"/>
          <w:sz w:val="24"/>
          <w:szCs w:val="24"/>
        </w:rPr>
        <w:t>Гайдук Татьяны Алексеевны</w:t>
      </w:r>
      <w:r w:rsidR="00830924" w:rsidRPr="006D28EF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7D1F45">
        <w:rPr>
          <w:rFonts w:ascii="Times New Roman" w:hAnsi="Times New Roman"/>
          <w:sz w:val="24"/>
          <w:szCs w:val="24"/>
        </w:rPr>
        <w:t>устава</w:t>
      </w:r>
      <w:r w:rsidRPr="006D28EF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 ,</w:t>
      </w:r>
    </w:p>
    <w:p w:rsidR="002B7A75" w:rsidRPr="002B7A75" w:rsidRDefault="002B7A75" w:rsidP="002B7A75">
      <w:pPr>
        <w:spacing w:after="0" w:line="240" w:lineRule="auto"/>
        <w:ind w:firstLine="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>(Ф.И.О.  физического лица, заключающего договор)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AF24F2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Заказчика по дополнительной профессиональной программе повышения квалификации по теме 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8D4AF0" w:rsidRPr="008D4A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Управление качеством урока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A849DA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FA2319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а Заказчик обязуется оплатить оказанные услуги. </w:t>
      </w:r>
    </w:p>
    <w:p w:rsidR="002B7A75" w:rsidRPr="002B7A75" w:rsidRDefault="00AF24F2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5B3950">
        <w:rPr>
          <w:rFonts w:ascii="Times New Roman" w:hAnsi="Times New Roman"/>
          <w:sz w:val="24"/>
          <w:szCs w:val="24"/>
          <w:lang w:eastAsia="ru-RU"/>
        </w:rPr>
        <w:t>21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5B3950">
        <w:rPr>
          <w:rFonts w:ascii="Times New Roman" w:hAnsi="Times New Roman"/>
          <w:sz w:val="24"/>
          <w:szCs w:val="24"/>
          <w:lang w:eastAsia="ru-RU"/>
        </w:rPr>
        <w:t>ок</w:t>
      </w:r>
      <w:r w:rsidR="008176D7">
        <w:rPr>
          <w:rFonts w:ascii="Times New Roman" w:hAnsi="Times New Roman"/>
          <w:sz w:val="24"/>
          <w:szCs w:val="24"/>
          <w:lang w:eastAsia="ru-RU"/>
        </w:rPr>
        <w:t>тября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F415CC">
        <w:rPr>
          <w:rFonts w:ascii="Times New Roman" w:hAnsi="Times New Roman"/>
          <w:sz w:val="24"/>
          <w:szCs w:val="24"/>
          <w:lang w:eastAsia="ru-RU"/>
        </w:rPr>
        <w:t>21</w:t>
      </w:r>
      <w:r w:rsidR="008176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г. по «</w:t>
      </w:r>
      <w:r w:rsidR="005B3950">
        <w:rPr>
          <w:rFonts w:ascii="Times New Roman" w:hAnsi="Times New Roman"/>
          <w:sz w:val="24"/>
          <w:szCs w:val="24"/>
          <w:lang w:eastAsia="ru-RU"/>
        </w:rPr>
        <w:t>22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5B3950">
        <w:rPr>
          <w:rFonts w:ascii="Times New Roman" w:hAnsi="Times New Roman"/>
          <w:sz w:val="24"/>
          <w:szCs w:val="24"/>
          <w:lang w:eastAsia="ru-RU"/>
        </w:rPr>
        <w:t>ок</w:t>
      </w:r>
      <w:r w:rsidR="008D4AF0">
        <w:rPr>
          <w:rFonts w:ascii="Times New Roman" w:hAnsi="Times New Roman"/>
          <w:sz w:val="24"/>
          <w:szCs w:val="24"/>
          <w:lang w:eastAsia="ru-RU"/>
        </w:rPr>
        <w:t>тябр</w:t>
      </w:r>
      <w:r w:rsidR="008176D7"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20</w:t>
      </w:r>
      <w:r w:rsidR="00F415CC">
        <w:rPr>
          <w:rFonts w:ascii="Times New Roman" w:hAnsi="Times New Roman"/>
          <w:sz w:val="24"/>
          <w:szCs w:val="24"/>
          <w:lang w:eastAsia="ru-RU"/>
        </w:rPr>
        <w:t>21</w:t>
      </w:r>
      <w:r w:rsidR="008176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г. Форма обучения </w:t>
      </w:r>
      <w:r w:rsidR="00014AB2">
        <w:rPr>
          <w:rFonts w:ascii="Times New Roman" w:hAnsi="Times New Roman"/>
          <w:sz w:val="24"/>
          <w:szCs w:val="24"/>
          <w:lang w:eastAsia="ru-RU"/>
        </w:rPr>
        <w:t>очная</w:t>
      </w:r>
      <w:r w:rsidR="00C15D1D" w:rsidRPr="00C15D1D">
        <w:rPr>
          <w:rFonts w:ascii="Times New Roman" w:hAnsi="Times New Roman"/>
          <w:sz w:val="24"/>
          <w:szCs w:val="24"/>
          <w:lang w:eastAsia="ru-RU"/>
        </w:rPr>
        <w:t xml:space="preserve"> с применением дистанционных образовательных технологий</w:t>
      </w:r>
      <w:r w:rsidR="00A849DA">
        <w:rPr>
          <w:rFonts w:ascii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="00AF24F2">
        <w:rPr>
          <w:rFonts w:ascii="Times New Roman" w:eastAsia="Times New Roman" w:hAnsi="Times New Roman"/>
          <w:sz w:val="24"/>
          <w:szCs w:val="24"/>
          <w:lang w:eastAsia="ru-RU"/>
        </w:rPr>
        <w:t>Краснодарский край</w:t>
      </w:r>
      <w:r w:rsidR="00F415CC">
        <w:rPr>
          <w:rFonts w:ascii="Times New Roman" w:eastAsia="Times New Roman" w:hAnsi="Times New Roman"/>
          <w:sz w:val="24"/>
          <w:szCs w:val="24"/>
          <w:lang w:eastAsia="ru-RU"/>
        </w:rPr>
        <w:t>, г. Краснодар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AF24F2" w:rsidRDefault="00AF24F2" w:rsidP="00AF24F2">
      <w:pPr>
        <w:pStyle w:val="a3"/>
        <w:numPr>
          <w:ilvl w:val="1"/>
          <w:numId w:val="3"/>
        </w:numPr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7A75" w:rsidRPr="00AF24F2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2B7A75" w:rsidRPr="00AF24F2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2B7A75" w:rsidRPr="00AF24F2">
        <w:rPr>
          <w:rFonts w:ascii="Times New Roman" w:hAnsi="Times New Roman"/>
          <w:sz w:val="24"/>
          <w:szCs w:val="24"/>
        </w:rPr>
        <w:t>, успешного прохождения итоговой аттестации, и оплаты услуг Исполнителя в полном объеме, ему выдается удостоверение установленного образца.</w:t>
      </w:r>
    </w:p>
    <w:p w:rsidR="002B7A75" w:rsidRPr="00AF24F2" w:rsidRDefault="002B7A75" w:rsidP="00AF24F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4F2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 оказанных услуг</w:t>
      </w:r>
      <w:r w:rsidR="00AF24F2">
        <w:rPr>
          <w:rFonts w:ascii="Times New Roman" w:hAnsi="Times New Roman"/>
          <w:sz w:val="24"/>
          <w:szCs w:val="24"/>
          <w:lang w:eastAsia="ru-RU"/>
        </w:rPr>
        <w:t>.</w:t>
      </w:r>
      <w:r w:rsidRPr="00AF24F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Заказчик также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421E" w:rsidRPr="002B7A75" w:rsidRDefault="00F3421E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AF24F2" w:rsidRDefault="00AF24F2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3.2.1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3.2.2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F3421E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AF24F2" w:rsidRDefault="00AF24F2" w:rsidP="002B7A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Сумма по настоящему договору составляет</w:t>
      </w:r>
      <w:r w:rsidR="00F41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849D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13</w:t>
      </w:r>
      <w:r w:rsidR="00F415CC" w:rsidRPr="00F415C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00 </w:t>
      </w:r>
      <w:r w:rsidR="00F3421E" w:rsidRPr="00F415C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</w:t>
      </w:r>
      <w:r w:rsidR="00A849D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одна тысяча</w:t>
      </w:r>
      <w:r w:rsidR="00FA231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A849D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три</w:t>
      </w:r>
      <w:r w:rsidR="00FA231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ста</w:t>
      </w:r>
      <w:r w:rsidRPr="00F415C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00 копеек, и является фиксированной на весь период его действия. НДС не облагается.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Оплата Заказчиком суммы договора осуществляется путем перечисления денежных средств на расчетный счет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Оплата по договору осуществляется Заказчиком в срок не позднее «</w:t>
      </w:r>
      <w:r w:rsidR="005B3950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B42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3950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="008D4AF0">
        <w:rPr>
          <w:rFonts w:ascii="Times New Roman" w:eastAsia="Times New Roman" w:hAnsi="Times New Roman"/>
          <w:sz w:val="24"/>
          <w:szCs w:val="24"/>
          <w:lang w:eastAsia="ru-RU"/>
        </w:rPr>
        <w:t>тября</w:t>
      </w:r>
      <w:r w:rsidR="00EE3E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EE3E95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3950" w:rsidRDefault="005B3950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3950" w:rsidRDefault="005B3950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3950" w:rsidRDefault="005B3950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AF24F2" w:rsidRPr="00363252" w:rsidRDefault="00AF24F2" w:rsidP="00AF24F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 w:rsidR="00AF24F2" w:rsidRPr="00461F5B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2B7A75" w:rsidRDefault="002B7A75" w:rsidP="002B7A75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6.3.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AF24F2" w:rsidRPr="00461F5B" w:rsidRDefault="00AF24F2" w:rsidP="00AF24F2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6.4.   </w:t>
      </w:r>
      <w:r w:rsidRPr="00363252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Настоящий Договор составлен в 2-х экземплярах, по одному для каждой из Сторон. Все экземпляры имеют одинаковую юридическую силу. Изменения и дополнения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tbl>
      <w:tblPr>
        <w:tblW w:w="9918" w:type="dxa"/>
        <w:tblLook w:val="00A0" w:firstRow="1" w:lastRow="0" w:firstColumn="1" w:lastColumn="0" w:noHBand="0" w:noVBand="0"/>
      </w:tblPr>
      <w:tblGrid>
        <w:gridCol w:w="5256"/>
        <w:gridCol w:w="4662"/>
      </w:tblGrid>
      <w:tr w:rsidR="002B7A75" w:rsidRPr="002B7A75" w:rsidTr="00930FD4">
        <w:tc>
          <w:tcPr>
            <w:tcW w:w="5256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(Ф.И.О полностью)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Паспорт: серия___________ №_____________, 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Выдан: 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места </w:t>
            </w:r>
            <w:proofErr w:type="gramStart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регистрации:_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         ________________</w:t>
            </w:r>
          </w:p>
          <w:p w:rsidR="00AE309E" w:rsidRPr="00AE309E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</w:t>
            </w:r>
            <w:proofErr w:type="gramStart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="00AE309E"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(Ф.И.О.)</w:t>
            </w:r>
          </w:p>
          <w:p w:rsidR="002B7A75" w:rsidRPr="002B7A75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167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2312062743   КПП 231201001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Минфин КК (ГБОУ ИРО Краснодарского </w:t>
            </w:r>
            <w:proofErr w:type="gramStart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  л</w:t>
            </w:r>
            <w:proofErr w:type="gramEnd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 825510200)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40102810945370000010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эл. почта: post@iro23.ru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260-34-19 (бухгалтерия)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2B7A75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ОКТМО 03701000; ТС 20 00 00</w:t>
            </w:r>
          </w:p>
          <w:p w:rsid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F24F2" w:rsidRDefault="007D1F4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5A6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464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Т.А. Гайдук</w:t>
            </w:r>
          </w:p>
          <w:p w:rsidR="002B7A75" w:rsidRPr="00047CF8" w:rsidRDefault="002B7A75" w:rsidP="00047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</w:t>
            </w:r>
            <w:r w:rsidR="007D1F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47CF8"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21E" w:rsidRDefault="00F3421E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 от «</w:t>
      </w:r>
      <w:r w:rsidR="005B3950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5B3950">
        <w:rPr>
          <w:rFonts w:ascii="Times New Roman" w:eastAsia="Times New Roman" w:hAnsi="Times New Roman"/>
          <w:b/>
          <w:sz w:val="24"/>
          <w:szCs w:val="24"/>
          <w:lang w:eastAsia="ru-RU"/>
        </w:rPr>
        <w:t>ок</w:t>
      </w:r>
      <w:r w:rsidR="008176D7">
        <w:rPr>
          <w:rFonts w:ascii="Times New Roman" w:eastAsia="Times New Roman" w:hAnsi="Times New Roman"/>
          <w:b/>
          <w:sz w:val="24"/>
          <w:szCs w:val="24"/>
          <w:lang w:eastAsia="ru-RU"/>
        </w:rPr>
        <w:t>тября</w:t>
      </w:r>
      <w:r w:rsidR="009561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F415CC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7"/>
        <w:gridCol w:w="4669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8D4A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5B3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F4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B3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r w:rsidR="008D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тябр</w:t>
            </w:r>
            <w:r w:rsidR="00817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F4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F4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_</w:t>
      </w:r>
      <w:proofErr w:type="gramEnd"/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>_________</w:t>
      </w:r>
      <w:r w:rsidR="008176D7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</w:t>
      </w:r>
    </w:p>
    <w:p w:rsidR="002B7A75" w:rsidRPr="002B7A75" w:rsidRDefault="002B7A75" w:rsidP="002B7A75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B7A75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                     </w:t>
      </w:r>
      <w:r w:rsidRPr="002B7A75">
        <w:rPr>
          <w:rFonts w:ascii="Times New Roman" w:eastAsia="Times New Roman" w:hAnsi="Times New Roman"/>
          <w:sz w:val="16"/>
          <w:szCs w:val="16"/>
          <w:lang w:eastAsia="ru-RU"/>
        </w:rPr>
        <w:t>(Ф.И.О.  физического лица, заключившего договор)</w:t>
      </w:r>
    </w:p>
    <w:p w:rsidR="002B7A75" w:rsidRPr="00DC37FD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________________________________________________, 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одной стороны и </w:t>
      </w:r>
      <w:r w:rsidRPr="00FF1E7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Исполнитель</w:t>
      </w:r>
      <w:r w:rsidR="00281FEA"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FF1E72" w:rsidRPr="00DC37FD">
        <w:rPr>
          <w:rFonts w:ascii="Times New Roman" w:hAnsi="Times New Roman"/>
          <w:bCs/>
          <w:sz w:val="24"/>
          <w:szCs w:val="24"/>
        </w:rPr>
        <w:t xml:space="preserve">в лице </w:t>
      </w:r>
      <w:r w:rsidR="007D1F45">
        <w:rPr>
          <w:rFonts w:ascii="Times New Roman" w:hAnsi="Times New Roman"/>
          <w:bCs/>
          <w:sz w:val="24"/>
          <w:szCs w:val="24"/>
        </w:rPr>
        <w:t>ректор</w:t>
      </w:r>
      <w:r w:rsidR="00FF1E72" w:rsidRPr="00DC37FD">
        <w:rPr>
          <w:rFonts w:ascii="Times New Roman" w:hAnsi="Times New Roman"/>
          <w:bCs/>
          <w:sz w:val="24"/>
          <w:szCs w:val="24"/>
        </w:rPr>
        <w:t xml:space="preserve">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7D1F45">
        <w:rPr>
          <w:rFonts w:ascii="Times New Roman" w:hAnsi="Times New Roman"/>
          <w:bCs/>
          <w:sz w:val="24"/>
          <w:szCs w:val="24"/>
        </w:rPr>
        <w:t>Гайдук Татьяны Алексеевны</w:t>
      </w:r>
      <w:r w:rsidRPr="00DC37F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</w:t>
      </w:r>
      <w:r w:rsidR="00F10AF2" w:rsidRPr="00F10AF2">
        <w:rPr>
          <w:rFonts w:ascii="Times New Roman" w:eastAsia="Times New Roman" w:hAnsi="Times New Roman"/>
          <w:bCs/>
          <w:sz w:val="24"/>
          <w:szCs w:val="24"/>
          <w:lang w:eastAsia="ar-SA"/>
        </w:rPr>
        <w:t>действующего на основании</w:t>
      </w:r>
      <w:r w:rsidR="00F10AF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7D1F4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устава </w:t>
      </w:r>
      <w:r w:rsidRPr="00DC37FD">
        <w:rPr>
          <w:rFonts w:ascii="Times New Roman" w:eastAsia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:rsidR="002B7A75" w:rsidRPr="00DC37FD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C37FD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 </w:t>
      </w:r>
      <w:r w:rsidRPr="00DC37FD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8D4AF0" w:rsidRPr="008D4AF0">
        <w:rPr>
          <w:rFonts w:ascii="Times New Roman" w:hAnsi="Times New Roman"/>
          <w:b/>
          <w:bCs/>
          <w:sz w:val="24"/>
          <w:szCs w:val="24"/>
          <w:lang w:eastAsia="ru-RU"/>
        </w:rPr>
        <w:t>Управление качеством урока</w:t>
      </w:r>
      <w:r w:rsidRPr="00DC37FD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DC37FD">
        <w:rPr>
          <w:rFonts w:ascii="Times New Roman" w:hAnsi="Times New Roman"/>
          <w:sz w:val="24"/>
          <w:szCs w:val="24"/>
          <w:lang w:eastAsia="ru-RU"/>
        </w:rPr>
        <w:t xml:space="preserve"> в объеме </w:t>
      </w:r>
      <w:r w:rsidR="00A849DA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FA2319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DC37FD">
        <w:rPr>
          <w:rFonts w:ascii="Times New Roman" w:hAnsi="Times New Roman"/>
          <w:sz w:val="24"/>
          <w:szCs w:val="24"/>
          <w:lang w:eastAsia="ru-RU"/>
        </w:rPr>
        <w:t xml:space="preserve"> часов, </w:t>
      </w:r>
      <w:r w:rsidRPr="00DC37FD">
        <w:rPr>
          <w:rFonts w:ascii="Times New Roman" w:hAnsi="Times New Roman"/>
          <w:bCs/>
          <w:sz w:val="24"/>
          <w:szCs w:val="24"/>
          <w:lang w:eastAsia="ar-SA"/>
        </w:rPr>
        <w:t>в период с «</w:t>
      </w:r>
      <w:r w:rsidR="005B3950">
        <w:rPr>
          <w:rFonts w:ascii="Times New Roman" w:hAnsi="Times New Roman"/>
          <w:bCs/>
          <w:sz w:val="24"/>
          <w:szCs w:val="24"/>
          <w:lang w:eastAsia="ar-SA"/>
        </w:rPr>
        <w:t>21</w:t>
      </w:r>
      <w:r w:rsidRPr="00DC37FD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5B3950">
        <w:rPr>
          <w:rFonts w:ascii="Times New Roman" w:hAnsi="Times New Roman"/>
          <w:bCs/>
          <w:sz w:val="24"/>
          <w:szCs w:val="24"/>
          <w:lang w:eastAsia="ar-SA"/>
        </w:rPr>
        <w:t>ок</w:t>
      </w:r>
      <w:r w:rsidR="008176D7">
        <w:rPr>
          <w:rFonts w:ascii="Times New Roman" w:hAnsi="Times New Roman"/>
          <w:bCs/>
          <w:sz w:val="24"/>
          <w:szCs w:val="24"/>
          <w:lang w:eastAsia="ar-SA"/>
        </w:rPr>
        <w:t>тября</w:t>
      </w:r>
      <w:r w:rsidRPr="00DC37FD">
        <w:rPr>
          <w:rFonts w:ascii="Times New Roman" w:hAnsi="Times New Roman"/>
          <w:bCs/>
          <w:sz w:val="24"/>
          <w:szCs w:val="24"/>
          <w:lang w:eastAsia="ar-SA"/>
        </w:rPr>
        <w:t xml:space="preserve"> 20</w:t>
      </w:r>
      <w:r w:rsidR="00F415CC" w:rsidRPr="00DC37FD">
        <w:rPr>
          <w:rFonts w:ascii="Times New Roman" w:hAnsi="Times New Roman"/>
          <w:bCs/>
          <w:sz w:val="24"/>
          <w:szCs w:val="24"/>
          <w:lang w:eastAsia="ar-SA"/>
        </w:rPr>
        <w:t>21</w:t>
      </w:r>
      <w:r w:rsidR="008176D7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DC37FD">
        <w:rPr>
          <w:rFonts w:ascii="Times New Roman" w:hAnsi="Times New Roman"/>
          <w:bCs/>
          <w:sz w:val="24"/>
          <w:szCs w:val="24"/>
          <w:lang w:eastAsia="ar-SA"/>
        </w:rPr>
        <w:t>г. по «</w:t>
      </w:r>
      <w:r w:rsidR="005B3950">
        <w:rPr>
          <w:rFonts w:ascii="Times New Roman" w:hAnsi="Times New Roman"/>
          <w:bCs/>
          <w:sz w:val="24"/>
          <w:szCs w:val="24"/>
          <w:lang w:eastAsia="ar-SA"/>
        </w:rPr>
        <w:t>22</w:t>
      </w:r>
      <w:r w:rsidRPr="00DC37FD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5B3950">
        <w:rPr>
          <w:rFonts w:ascii="Times New Roman" w:hAnsi="Times New Roman"/>
          <w:bCs/>
          <w:sz w:val="24"/>
          <w:szCs w:val="24"/>
          <w:lang w:eastAsia="ar-SA"/>
        </w:rPr>
        <w:t>ок</w:t>
      </w:r>
      <w:bookmarkStart w:id="0" w:name="_GoBack"/>
      <w:bookmarkEnd w:id="0"/>
      <w:r w:rsidR="008D4AF0">
        <w:rPr>
          <w:rFonts w:ascii="Times New Roman" w:hAnsi="Times New Roman"/>
          <w:bCs/>
          <w:sz w:val="24"/>
          <w:szCs w:val="24"/>
          <w:lang w:eastAsia="ar-SA"/>
        </w:rPr>
        <w:t>тяб</w:t>
      </w:r>
      <w:r w:rsidR="008176D7">
        <w:rPr>
          <w:rFonts w:ascii="Times New Roman" w:hAnsi="Times New Roman"/>
          <w:bCs/>
          <w:sz w:val="24"/>
          <w:szCs w:val="24"/>
          <w:lang w:eastAsia="ar-SA"/>
        </w:rPr>
        <w:t>ря</w:t>
      </w:r>
      <w:r w:rsidRPr="00DC37FD">
        <w:rPr>
          <w:rFonts w:ascii="Times New Roman" w:hAnsi="Times New Roman"/>
          <w:bCs/>
          <w:sz w:val="24"/>
          <w:szCs w:val="24"/>
          <w:lang w:eastAsia="ar-SA"/>
        </w:rPr>
        <w:t xml:space="preserve"> 20</w:t>
      </w:r>
      <w:r w:rsidR="00F415CC" w:rsidRPr="00DC37FD">
        <w:rPr>
          <w:rFonts w:ascii="Times New Roman" w:hAnsi="Times New Roman"/>
          <w:bCs/>
          <w:sz w:val="24"/>
          <w:szCs w:val="24"/>
          <w:lang w:eastAsia="ar-SA"/>
        </w:rPr>
        <w:t>21</w:t>
      </w:r>
      <w:r w:rsidR="008176D7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DC37FD">
        <w:rPr>
          <w:rFonts w:ascii="Times New Roman" w:hAnsi="Times New Roman"/>
          <w:bCs/>
          <w:sz w:val="24"/>
          <w:szCs w:val="24"/>
          <w:lang w:eastAsia="ar-SA"/>
        </w:rPr>
        <w:t xml:space="preserve">г., в </w:t>
      </w:r>
      <w:r w:rsidR="008D4AF0">
        <w:rPr>
          <w:rFonts w:ascii="Times New Roman" w:hAnsi="Times New Roman"/>
          <w:bCs/>
          <w:sz w:val="24"/>
          <w:szCs w:val="24"/>
          <w:lang w:eastAsia="ar-SA"/>
        </w:rPr>
        <w:t>очной</w:t>
      </w:r>
      <w:r w:rsidR="00C15D1D">
        <w:rPr>
          <w:rFonts w:ascii="Times New Roman" w:hAnsi="Times New Roman"/>
          <w:bCs/>
          <w:sz w:val="24"/>
          <w:szCs w:val="24"/>
          <w:lang w:eastAsia="ar-SA"/>
        </w:rPr>
        <w:t xml:space="preserve"> форме</w:t>
      </w:r>
      <w:r w:rsidR="00C15D1D" w:rsidRPr="00C15D1D">
        <w:rPr>
          <w:rFonts w:ascii="Times New Roman" w:hAnsi="Times New Roman"/>
          <w:bCs/>
          <w:sz w:val="24"/>
          <w:szCs w:val="24"/>
          <w:lang w:eastAsia="ar-SA"/>
        </w:rPr>
        <w:t xml:space="preserve"> с применением дистанционных образовательных технологий</w:t>
      </w:r>
      <w:r w:rsidR="00FA231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DC37FD">
        <w:rPr>
          <w:rFonts w:ascii="Times New Roman" w:hAnsi="Times New Roman"/>
          <w:bCs/>
          <w:sz w:val="24"/>
          <w:szCs w:val="24"/>
          <w:lang w:eastAsia="ar-SA"/>
        </w:rPr>
        <w:t xml:space="preserve">в </w:t>
      </w:r>
      <w:r w:rsidR="00EE3E95" w:rsidRPr="00DC37FD">
        <w:rPr>
          <w:rFonts w:ascii="Times New Roman" w:hAnsi="Times New Roman"/>
          <w:bCs/>
          <w:sz w:val="24"/>
          <w:szCs w:val="24"/>
          <w:lang w:eastAsia="ar-SA"/>
        </w:rPr>
        <w:t>г. Краснодаре</w:t>
      </w:r>
      <w:r w:rsidRPr="00DC37FD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2B7A75" w:rsidRPr="00DC37FD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C37FD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2B7A75" w:rsidRPr="00DC37FD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C37FD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2B7A75" w:rsidRPr="00DC37FD" w:rsidRDefault="002B7A75" w:rsidP="002B7A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C37FD">
        <w:rPr>
          <w:rFonts w:ascii="Times New Roman" w:hAnsi="Times New Roman"/>
          <w:sz w:val="24"/>
          <w:szCs w:val="24"/>
          <w:lang w:eastAsia="ru-RU"/>
        </w:rPr>
        <w:t xml:space="preserve">Оплата по вышеуказанному договору произведена, </w:t>
      </w:r>
      <w:r w:rsidR="00F3421E" w:rsidRPr="00DC37FD">
        <w:rPr>
          <w:rFonts w:ascii="Times New Roman" w:hAnsi="Times New Roman"/>
          <w:sz w:val="24"/>
          <w:szCs w:val="24"/>
          <w:lang w:eastAsia="ru-RU"/>
        </w:rPr>
        <w:t xml:space="preserve">составила </w:t>
      </w:r>
      <w:r w:rsidR="00A849DA">
        <w:rPr>
          <w:rFonts w:ascii="Times New Roman" w:hAnsi="Times New Roman"/>
          <w:sz w:val="24"/>
          <w:szCs w:val="24"/>
          <w:lang w:eastAsia="ru-RU"/>
        </w:rPr>
        <w:t>13</w:t>
      </w:r>
      <w:r w:rsidR="00EE3E95" w:rsidRPr="00DC37FD">
        <w:rPr>
          <w:rFonts w:ascii="Times New Roman" w:hAnsi="Times New Roman"/>
          <w:sz w:val="24"/>
          <w:szCs w:val="24"/>
          <w:lang w:eastAsia="ru-RU"/>
        </w:rPr>
        <w:t>00</w:t>
      </w:r>
      <w:r w:rsidRPr="00DC37FD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A849DA">
        <w:rPr>
          <w:rFonts w:ascii="Times New Roman" w:hAnsi="Times New Roman"/>
          <w:sz w:val="24"/>
          <w:szCs w:val="24"/>
          <w:lang w:eastAsia="ru-RU"/>
        </w:rPr>
        <w:t>одна тысяча</w:t>
      </w:r>
      <w:r w:rsidR="00EE3E95" w:rsidRPr="00DC37F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849DA">
        <w:rPr>
          <w:rFonts w:ascii="Times New Roman" w:hAnsi="Times New Roman"/>
          <w:sz w:val="24"/>
          <w:szCs w:val="24"/>
          <w:lang w:eastAsia="ru-RU"/>
        </w:rPr>
        <w:t>три</w:t>
      </w:r>
      <w:r w:rsidR="00FA2319">
        <w:rPr>
          <w:rFonts w:ascii="Times New Roman" w:hAnsi="Times New Roman"/>
          <w:sz w:val="24"/>
          <w:szCs w:val="24"/>
          <w:lang w:eastAsia="ru-RU"/>
        </w:rPr>
        <w:t>ста</w:t>
      </w:r>
      <w:r w:rsidRPr="00DC37FD">
        <w:rPr>
          <w:rFonts w:ascii="Times New Roman" w:hAnsi="Times New Roman"/>
          <w:sz w:val="24"/>
          <w:szCs w:val="24"/>
          <w:lang w:eastAsia="ru-RU"/>
        </w:rPr>
        <w:t>) рублей 00 копеек и является фиксированной на весь период его действия. НДС не облагается (</w:t>
      </w:r>
      <w:proofErr w:type="spellStart"/>
      <w:r w:rsidRPr="00DC37FD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DC37FD">
        <w:rPr>
          <w:rFonts w:ascii="Times New Roman" w:hAnsi="Times New Roman"/>
          <w:sz w:val="24"/>
          <w:szCs w:val="24"/>
          <w:lang w:eastAsia="ru-RU"/>
        </w:rPr>
        <w:t>. 14, ч. 2, ст. 149 Налогового кодекса РФ).</w:t>
      </w:r>
    </w:p>
    <w:p w:rsidR="002B7A75" w:rsidRPr="00DC37FD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C37FD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2B7A75" w:rsidRPr="002B7A75" w:rsidRDefault="002B7A75" w:rsidP="002B7A75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2B7A75" w:rsidRPr="002B7A75" w:rsidTr="002443F4">
        <w:tc>
          <w:tcPr>
            <w:tcW w:w="46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1F45" w:rsidRDefault="007D1F4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7D1F4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5A6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F10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A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  <w:r w:rsidR="00A014B6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7A75" w:rsidRPr="002B7A75" w:rsidRDefault="002B7A75" w:rsidP="002B7A75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2F4" w:rsidRPr="002B7A75" w:rsidRDefault="005862F4" w:rsidP="002B7A75"/>
    <w:sectPr w:rsidR="005862F4" w:rsidRPr="002B7A75" w:rsidSect="00CE47B8">
      <w:headerReference w:type="default" r:id="rId7"/>
      <w:pgSz w:w="11906" w:h="16838"/>
      <w:pgMar w:top="426" w:right="849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AF8" w:rsidRDefault="00177AF8" w:rsidP="006D2377">
      <w:pPr>
        <w:spacing w:after="0" w:line="240" w:lineRule="auto"/>
      </w:pPr>
      <w:r>
        <w:separator/>
      </w:r>
    </w:p>
  </w:endnote>
  <w:endnote w:type="continuationSeparator" w:id="0">
    <w:p w:rsidR="00177AF8" w:rsidRDefault="00177AF8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AF8" w:rsidRDefault="00177AF8" w:rsidP="006D2377">
      <w:pPr>
        <w:spacing w:after="0" w:line="240" w:lineRule="auto"/>
      </w:pPr>
      <w:r>
        <w:separator/>
      </w:r>
    </w:p>
  </w:footnote>
  <w:footnote w:type="continuationSeparator" w:id="0">
    <w:p w:rsidR="00177AF8" w:rsidRDefault="00177AF8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30DD2" w:rsidRPr="005B3950" w:rsidRDefault="00640D7A">
        <w:pPr>
          <w:pStyle w:val="a4"/>
          <w:jc w:val="center"/>
          <w:rPr>
            <w:rFonts w:ascii="Times New Roman" w:hAnsi="Times New Roman"/>
          </w:rPr>
        </w:pPr>
        <w:r w:rsidRPr="005B3950">
          <w:rPr>
            <w:rFonts w:ascii="Times New Roman" w:hAnsi="Times New Roman"/>
          </w:rPr>
          <w:fldChar w:fldCharType="begin"/>
        </w:r>
        <w:r w:rsidR="00530DD2" w:rsidRPr="005B3950">
          <w:rPr>
            <w:rFonts w:ascii="Times New Roman" w:hAnsi="Times New Roman"/>
          </w:rPr>
          <w:instrText>PAGE   \* MERGEFORMAT</w:instrText>
        </w:r>
        <w:r w:rsidRPr="005B3950">
          <w:rPr>
            <w:rFonts w:ascii="Times New Roman" w:hAnsi="Times New Roman"/>
          </w:rPr>
          <w:fldChar w:fldCharType="separate"/>
        </w:r>
        <w:r w:rsidR="005B3950">
          <w:rPr>
            <w:rFonts w:ascii="Times New Roman" w:hAnsi="Times New Roman"/>
            <w:noProof/>
          </w:rPr>
          <w:t>5</w:t>
        </w:r>
        <w:r w:rsidRPr="005B3950">
          <w:rPr>
            <w:rFonts w:ascii="Times New Roman" w:hAnsi="Times New Roman"/>
          </w:rP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567762A7"/>
    <w:multiLevelType w:val="multilevel"/>
    <w:tmpl w:val="397E0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4AB2"/>
    <w:rsid w:val="00023E11"/>
    <w:rsid w:val="00025682"/>
    <w:rsid w:val="0003136E"/>
    <w:rsid w:val="00047CF8"/>
    <w:rsid w:val="00053CC3"/>
    <w:rsid w:val="00063D84"/>
    <w:rsid w:val="000701D9"/>
    <w:rsid w:val="00086DF0"/>
    <w:rsid w:val="00087454"/>
    <w:rsid w:val="00094BBF"/>
    <w:rsid w:val="000A1B42"/>
    <w:rsid w:val="000B0649"/>
    <w:rsid w:val="000B7148"/>
    <w:rsid w:val="000C2A80"/>
    <w:rsid w:val="000E0791"/>
    <w:rsid w:val="000E42B2"/>
    <w:rsid w:val="000F677F"/>
    <w:rsid w:val="001439C0"/>
    <w:rsid w:val="0015584B"/>
    <w:rsid w:val="00177AF8"/>
    <w:rsid w:val="001C37FF"/>
    <w:rsid w:val="001E5C1A"/>
    <w:rsid w:val="0020755A"/>
    <w:rsid w:val="00210CDA"/>
    <w:rsid w:val="0021216B"/>
    <w:rsid w:val="0022205A"/>
    <w:rsid w:val="002508B1"/>
    <w:rsid w:val="00254DA9"/>
    <w:rsid w:val="00276AF3"/>
    <w:rsid w:val="00281FEA"/>
    <w:rsid w:val="002A06B1"/>
    <w:rsid w:val="002A3F48"/>
    <w:rsid w:val="002A708A"/>
    <w:rsid w:val="002B3826"/>
    <w:rsid w:val="002B3A1F"/>
    <w:rsid w:val="002B79E1"/>
    <w:rsid w:val="002B7A75"/>
    <w:rsid w:val="002C7E48"/>
    <w:rsid w:val="002F0B8E"/>
    <w:rsid w:val="003354A2"/>
    <w:rsid w:val="00337DC7"/>
    <w:rsid w:val="00367A73"/>
    <w:rsid w:val="00391510"/>
    <w:rsid w:val="003A50FC"/>
    <w:rsid w:val="003A7947"/>
    <w:rsid w:val="003B3D6C"/>
    <w:rsid w:val="003B556E"/>
    <w:rsid w:val="003C12FF"/>
    <w:rsid w:val="003F2E55"/>
    <w:rsid w:val="00422218"/>
    <w:rsid w:val="00442F41"/>
    <w:rsid w:val="004436BD"/>
    <w:rsid w:val="004506E0"/>
    <w:rsid w:val="004647E8"/>
    <w:rsid w:val="00470953"/>
    <w:rsid w:val="0049381C"/>
    <w:rsid w:val="004E733F"/>
    <w:rsid w:val="00503A08"/>
    <w:rsid w:val="005105CF"/>
    <w:rsid w:val="0052296D"/>
    <w:rsid w:val="00522A67"/>
    <w:rsid w:val="00527F51"/>
    <w:rsid w:val="00530DD2"/>
    <w:rsid w:val="00537A9F"/>
    <w:rsid w:val="00546A9A"/>
    <w:rsid w:val="00561070"/>
    <w:rsid w:val="00564427"/>
    <w:rsid w:val="00570672"/>
    <w:rsid w:val="005862F4"/>
    <w:rsid w:val="00593540"/>
    <w:rsid w:val="005A349E"/>
    <w:rsid w:val="005A492F"/>
    <w:rsid w:val="005A6C4B"/>
    <w:rsid w:val="005B3950"/>
    <w:rsid w:val="005B42C3"/>
    <w:rsid w:val="005D08C4"/>
    <w:rsid w:val="005D5896"/>
    <w:rsid w:val="005F185E"/>
    <w:rsid w:val="00601B6B"/>
    <w:rsid w:val="00640D7A"/>
    <w:rsid w:val="00661749"/>
    <w:rsid w:val="006804EB"/>
    <w:rsid w:val="00684FC4"/>
    <w:rsid w:val="00686584"/>
    <w:rsid w:val="0069737E"/>
    <w:rsid w:val="006A3CC8"/>
    <w:rsid w:val="006B7F1F"/>
    <w:rsid w:val="006D2377"/>
    <w:rsid w:val="006D28EF"/>
    <w:rsid w:val="006F1DF1"/>
    <w:rsid w:val="007640A7"/>
    <w:rsid w:val="007D1F45"/>
    <w:rsid w:val="007F3EB0"/>
    <w:rsid w:val="007F79FA"/>
    <w:rsid w:val="00800F73"/>
    <w:rsid w:val="008039BE"/>
    <w:rsid w:val="0081711F"/>
    <w:rsid w:val="008176D7"/>
    <w:rsid w:val="00830160"/>
    <w:rsid w:val="00830924"/>
    <w:rsid w:val="00896564"/>
    <w:rsid w:val="008A7704"/>
    <w:rsid w:val="008C60A4"/>
    <w:rsid w:val="008D4AF0"/>
    <w:rsid w:val="008E7548"/>
    <w:rsid w:val="00905453"/>
    <w:rsid w:val="00930FD4"/>
    <w:rsid w:val="00932AAD"/>
    <w:rsid w:val="00947179"/>
    <w:rsid w:val="009508D8"/>
    <w:rsid w:val="00950FA4"/>
    <w:rsid w:val="0095618B"/>
    <w:rsid w:val="009649EC"/>
    <w:rsid w:val="0098376D"/>
    <w:rsid w:val="009A18D9"/>
    <w:rsid w:val="009C50D1"/>
    <w:rsid w:val="00A014B6"/>
    <w:rsid w:val="00A02B59"/>
    <w:rsid w:val="00A151FC"/>
    <w:rsid w:val="00A2780A"/>
    <w:rsid w:val="00A34028"/>
    <w:rsid w:val="00A569C3"/>
    <w:rsid w:val="00A77E4A"/>
    <w:rsid w:val="00A82F53"/>
    <w:rsid w:val="00A849DA"/>
    <w:rsid w:val="00AA1033"/>
    <w:rsid w:val="00AA1268"/>
    <w:rsid w:val="00AB1DFE"/>
    <w:rsid w:val="00AB2653"/>
    <w:rsid w:val="00AB5B11"/>
    <w:rsid w:val="00AE2279"/>
    <w:rsid w:val="00AE309E"/>
    <w:rsid w:val="00AF156A"/>
    <w:rsid w:val="00AF24F2"/>
    <w:rsid w:val="00B203E2"/>
    <w:rsid w:val="00B21EEB"/>
    <w:rsid w:val="00B26295"/>
    <w:rsid w:val="00B27384"/>
    <w:rsid w:val="00B35D66"/>
    <w:rsid w:val="00B7634B"/>
    <w:rsid w:val="00B77908"/>
    <w:rsid w:val="00B92A7E"/>
    <w:rsid w:val="00BD1143"/>
    <w:rsid w:val="00BD1FA0"/>
    <w:rsid w:val="00BE333B"/>
    <w:rsid w:val="00C04446"/>
    <w:rsid w:val="00C05E94"/>
    <w:rsid w:val="00C15D1D"/>
    <w:rsid w:val="00C16B51"/>
    <w:rsid w:val="00C34243"/>
    <w:rsid w:val="00C35559"/>
    <w:rsid w:val="00C878E0"/>
    <w:rsid w:val="00CB1B2C"/>
    <w:rsid w:val="00CB2B96"/>
    <w:rsid w:val="00CB4727"/>
    <w:rsid w:val="00CC6455"/>
    <w:rsid w:val="00CE47B8"/>
    <w:rsid w:val="00D161EF"/>
    <w:rsid w:val="00D52384"/>
    <w:rsid w:val="00D64812"/>
    <w:rsid w:val="00D71C3E"/>
    <w:rsid w:val="00D874EA"/>
    <w:rsid w:val="00DA63B7"/>
    <w:rsid w:val="00DC37FD"/>
    <w:rsid w:val="00DD3A3B"/>
    <w:rsid w:val="00DE54E4"/>
    <w:rsid w:val="00E1226F"/>
    <w:rsid w:val="00E1790D"/>
    <w:rsid w:val="00E50A4B"/>
    <w:rsid w:val="00E61ED9"/>
    <w:rsid w:val="00EA2B31"/>
    <w:rsid w:val="00EA4FA5"/>
    <w:rsid w:val="00EB1F8A"/>
    <w:rsid w:val="00EB2531"/>
    <w:rsid w:val="00EB26F9"/>
    <w:rsid w:val="00EC6C9D"/>
    <w:rsid w:val="00ED4CE4"/>
    <w:rsid w:val="00ED524C"/>
    <w:rsid w:val="00EE3E95"/>
    <w:rsid w:val="00EF24F7"/>
    <w:rsid w:val="00EF4779"/>
    <w:rsid w:val="00F10AF2"/>
    <w:rsid w:val="00F121FE"/>
    <w:rsid w:val="00F3421E"/>
    <w:rsid w:val="00F415CC"/>
    <w:rsid w:val="00F94E42"/>
    <w:rsid w:val="00F95EE6"/>
    <w:rsid w:val="00FA2319"/>
    <w:rsid w:val="00FB5B77"/>
    <w:rsid w:val="00FC2BB3"/>
    <w:rsid w:val="00FD060E"/>
    <w:rsid w:val="00FE3A31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E58C9C-1863-4D67-9354-4540E11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E3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E3E9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1357</Words>
  <Characters>10473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Татьяна Н. Показанникова</cp:lastModifiedBy>
  <cp:revision>22</cp:revision>
  <cp:lastPrinted>2021-08-11T13:15:00Z</cp:lastPrinted>
  <dcterms:created xsi:type="dcterms:W3CDTF">2021-01-12T14:04:00Z</dcterms:created>
  <dcterms:modified xsi:type="dcterms:W3CDTF">2021-09-29T11:24:00Z</dcterms:modified>
</cp:coreProperties>
</file>