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17"/>
        <w:gridCol w:w="5172"/>
      </w:tblGrid>
      <w:tr w:rsidR="00FC6B7B">
        <w:tc>
          <w:tcPr>
            <w:tcW w:w="4717" w:type="dxa"/>
            <w:shd w:val="clear" w:color="auto" w:fill="auto"/>
          </w:tcPr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shd w:val="clear" w:color="auto" w:fill="auto"/>
          </w:tcPr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A3366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«25» октября 2021 г.</w:t>
            </w:r>
          </w:p>
        </w:tc>
      </w:tr>
    </w:tbl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A336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>
        <w:rPr>
          <w:rFonts w:ascii="Times New Roman" w:hAnsi="Times New Roman"/>
          <w:sz w:val="24"/>
          <w:szCs w:val="24"/>
        </w:rPr>
        <w:t>в лице в лице ректора Гайдук Татьяны Алексеевны, действующего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_________________________________________________________________________________ ,</w:t>
      </w:r>
    </w:p>
    <w:p w:rsidR="00FC6B7B" w:rsidRDefault="00A336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__________________________________________,</w:t>
      </w:r>
    </w:p>
    <w:p w:rsidR="00FC6B7B" w:rsidRDefault="00A336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(Ф.И.О., </w:t>
      </w:r>
      <w:r w:rsidR="002F0213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_________________________________________, с другой стороны, 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«Стороны», заключили настоящий договор (далее по тексту – Договор) о нижеследующем:</w:t>
      </w:r>
    </w:p>
    <w:p w:rsidR="00FC6B7B" w:rsidRDefault="00FC6B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C6B7B" w:rsidRDefault="00A33661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сотрудника(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Заказчика (далее – Слушателя(ей)) по реализации дополнительной профессиональной программы повышения квалификации: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«Современные технологии, формы и методы работы по профилактике наркомании в образовательной организации»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24 академических часов, а Заказчик обязуется оплатить оказанные услуги.  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– _____человек (-а). Список Слушателей (Приложение №1) является неотъемлемой частью настоящего договора (Приложение №1).</w:t>
      </w:r>
    </w:p>
    <w:p w:rsidR="00FC6B7B" w:rsidRDefault="00A33661">
      <w:pPr>
        <w:numPr>
          <w:ilvl w:val="1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«25» октября 2021г. по «28» октября 2021г. </w:t>
      </w:r>
    </w:p>
    <w:p w:rsidR="00FC6B7B" w:rsidRDefault="00A33661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очно, в режиме онлайн.</w:t>
      </w:r>
    </w:p>
    <w:p w:rsidR="00FC6B7B" w:rsidRDefault="00A33661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 край, г. Армавир.</w:t>
      </w:r>
    </w:p>
    <w:p w:rsidR="00FC6B7B" w:rsidRDefault="00A3366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FC6B7B" w:rsidRDefault="00A3366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FC6B7B" w:rsidRDefault="00FC6B7B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6B7B" w:rsidRDefault="00A33661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6B7B" w:rsidRDefault="00FC6B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7B" w:rsidRDefault="00A3366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услуг, сроки и порядок их оплаты</w:t>
      </w:r>
    </w:p>
    <w:p w:rsidR="00FC6B7B" w:rsidRDefault="00A336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02E7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обучения одного Слушателя </w:t>
      </w:r>
      <w:r w:rsidR="00002E77" w:rsidRPr="00002E77">
        <w:rPr>
          <w:rFonts w:ascii="Times New Roman" w:eastAsia="Times New Roman" w:hAnsi="Times New Roman"/>
          <w:sz w:val="24"/>
          <w:szCs w:val="24"/>
          <w:lang w:eastAsia="ru-RU"/>
        </w:rPr>
        <w:t>составляет 1900</w:t>
      </w:r>
      <w:r w:rsidR="00002E77">
        <w:rPr>
          <w:rFonts w:ascii="Times New Roman" w:eastAsia="Times New Roman" w:hAnsi="Times New Roman"/>
          <w:sz w:val="24"/>
          <w:szCs w:val="24"/>
          <w:lang w:eastAsia="ru-RU"/>
        </w:rPr>
        <w:t xml:space="preserve"> (одна тысяча девятьсот)</w:t>
      </w:r>
      <w:r w:rsidR="00002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 00 копеек, сумма по настоящему договору составляет _____ (________________________) руб. 00 копеек и является фиксированной на весь период его действия. НДС не облагается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002E77">
        <w:rPr>
          <w:rFonts w:ascii="Times New Roman" w:eastAsia="Times New Roman" w:hAnsi="Times New Roman"/>
          <w:sz w:val="24"/>
          <w:szCs w:val="24"/>
          <w:lang w:eastAsia="ru-RU"/>
        </w:rPr>
        <w:t>кодекса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сторонами акта сдачи-приемки оказанных услуг.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FC6B7B" w:rsidRDefault="00A33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FC6B7B" w:rsidRDefault="00A33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FC6B7B" w:rsidRDefault="00A33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FC6B7B" w:rsidRDefault="00A33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FC6B7B" w:rsidRDefault="00A33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FC6B7B" w:rsidRDefault="00A3366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FC6B7B" w:rsidRDefault="00A3366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FC6B7B" w:rsidRDefault="00A3366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FC6B7B" w:rsidRDefault="00A3366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FC6B7B" w:rsidRDefault="00FC6B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FC6B7B" w:rsidRDefault="00FC6B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7B" w:rsidRDefault="00A33661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8. Порядок разрешения споров</w:t>
      </w:r>
    </w:p>
    <w:p w:rsidR="00FC6B7B" w:rsidRDefault="00A3366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C6B7B" w:rsidRDefault="00A3366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FC6B7B" w:rsidRDefault="00A3366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FC6B7B" w:rsidRDefault="00FC6B7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 Срок действия Договора</w:t>
      </w:r>
    </w:p>
    <w:p w:rsidR="00FC6B7B" w:rsidRDefault="00A3366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9.1.</w:t>
      </w:r>
      <w:r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 не позднее «15» декабря 2021 года.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 Заключительные положения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10.1.</w:t>
      </w:r>
      <w:r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10.2.</w:t>
      </w:r>
      <w:r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10.3. Изменения Договора оформляются дополнительными соглашениями к Договору.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Реквизиты Сторон</w:t>
      </w:r>
    </w:p>
    <w:tbl>
      <w:tblPr>
        <w:tblW w:w="9921" w:type="dxa"/>
        <w:tblLook w:val="00A0" w:firstRow="1" w:lastRow="0" w:firstColumn="1" w:lastColumn="0" w:noHBand="0" w:noVBand="0"/>
      </w:tblPr>
      <w:tblGrid>
        <w:gridCol w:w="5309"/>
        <w:gridCol w:w="4612"/>
      </w:tblGrid>
      <w:tr w:rsidR="00FC6B7B">
        <w:tc>
          <w:tcPr>
            <w:tcW w:w="5308" w:type="dxa"/>
            <w:shd w:val="clear" w:color="auto" w:fill="auto"/>
          </w:tcPr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____________________________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М.П.                    (Ф.И.О.)</w:t>
            </w: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Исполнитель:</w:t>
            </w: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FC6B7B" w:rsidRDefault="00A336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>
              <w:r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/____________/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М.П.</w:t>
            </w:r>
          </w:p>
        </w:tc>
      </w:tr>
    </w:tbl>
    <w:p w:rsidR="00FC6B7B" w:rsidRDefault="00A33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C6B7B" w:rsidRDefault="00A33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2F0213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FC6B7B" w:rsidRDefault="00A33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FC6B7B" w:rsidRDefault="00A33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FC6B7B" w:rsidRDefault="00A33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FC6B7B" w:rsidRDefault="00A336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FC6B7B" w:rsidRDefault="00FC6B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2F02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слушателей</w:t>
      </w:r>
    </w:p>
    <w:p w:rsidR="00FC6B7B" w:rsidRDefault="00FC6B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733"/>
        <w:gridCol w:w="3343"/>
        <w:gridCol w:w="2318"/>
        <w:gridCol w:w="2047"/>
        <w:gridCol w:w="1423"/>
      </w:tblGrid>
      <w:tr w:rsidR="00FC6B7B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A3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B7B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B7B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B7B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B7B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7B" w:rsidRDefault="00FC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2"/>
        <w:gridCol w:w="5245"/>
      </w:tblGrid>
      <w:tr w:rsidR="00FC6B7B">
        <w:tc>
          <w:tcPr>
            <w:tcW w:w="4502" w:type="dxa"/>
            <w:shd w:val="clear" w:color="auto" w:fill="auto"/>
          </w:tcPr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shd w:val="clear" w:color="auto" w:fill="auto"/>
          </w:tcPr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FC6B7B">
        <w:tc>
          <w:tcPr>
            <w:tcW w:w="4502" w:type="dxa"/>
            <w:shd w:val="clear" w:color="auto" w:fill="auto"/>
          </w:tcPr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FC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/__________/</w:t>
            </w:r>
          </w:p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FC6B7B" w:rsidRDefault="00A3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7B" w:rsidRDefault="00A336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br w:type="page"/>
      </w:r>
    </w:p>
    <w:p w:rsidR="00FC6B7B" w:rsidRDefault="00A33661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(Форма)</w:t>
      </w:r>
    </w:p>
    <w:p w:rsidR="00FC6B7B" w:rsidRDefault="00A3366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FC6B7B" w:rsidRDefault="00A3366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FC6B7B" w:rsidRDefault="00FC6B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C6B7B" w:rsidRDefault="00A3366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г. Краснодар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</w:t>
      </w:r>
      <w:r w:rsidR="002F0213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28» октября 2021 г.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213" w:rsidRDefault="00A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F0213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2F0213" w:rsidRPr="002F0213">
        <w:rPr>
          <w:rFonts w:ascii="Times New Roman" w:hAnsi="Times New Roman"/>
          <w:sz w:val="24"/>
          <w:szCs w:val="24"/>
        </w:rPr>
        <w:t>р</w:t>
      </w:r>
      <w:r w:rsidR="002F0213">
        <w:rPr>
          <w:rFonts w:ascii="Times New Roman" w:hAnsi="Times New Roman"/>
          <w:sz w:val="24"/>
          <w:szCs w:val="24"/>
        </w:rPr>
        <w:t>ектора Гайдук Татьяны Алексеевны, действующего на основании Устава.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ИНН/КПП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r w:rsidR="002F0213">
        <w:rPr>
          <w:rFonts w:ascii="Times New Roman" w:eastAsia="Times New Roman" w:hAnsi="Times New Roman"/>
          <w:sz w:val="20"/>
          <w:szCs w:val="20"/>
          <w:vertAlign w:val="superscript"/>
        </w:rPr>
        <w:t>случае, когда заказчиком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 является юридическое лицо - указать полное наименование и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ИНН/КПП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руководителя, в лице которого действует)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19"/>
        <w:gridCol w:w="2038"/>
        <w:gridCol w:w="1438"/>
        <w:gridCol w:w="1714"/>
      </w:tblGrid>
      <w:tr w:rsidR="00FC6B7B">
        <w:trPr>
          <w:trHeight w:val="1269"/>
        </w:trPr>
        <w:tc>
          <w:tcPr>
            <w:tcW w:w="444" w:type="dxa"/>
            <w:shd w:val="clear" w:color="auto" w:fill="auto"/>
          </w:tcPr>
          <w:p w:rsidR="00FC6B7B" w:rsidRDefault="00A33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shd w:val="clear" w:color="auto" w:fill="auto"/>
          </w:tcPr>
          <w:p w:rsidR="00FC6B7B" w:rsidRDefault="00A33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shd w:val="clear" w:color="auto" w:fill="auto"/>
          </w:tcPr>
          <w:p w:rsidR="00FC6B7B" w:rsidRDefault="00A336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Стоимость обучения за одного слушателя, руб.</w:t>
            </w:r>
          </w:p>
        </w:tc>
        <w:tc>
          <w:tcPr>
            <w:tcW w:w="1438" w:type="dxa"/>
            <w:shd w:val="clear" w:color="auto" w:fill="auto"/>
          </w:tcPr>
          <w:p w:rsidR="00FC6B7B" w:rsidRDefault="00A33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4" w:type="dxa"/>
            <w:shd w:val="clear" w:color="auto" w:fill="auto"/>
          </w:tcPr>
          <w:p w:rsidR="00FC6B7B" w:rsidRDefault="00A33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НДС не облагается, руб.</w:t>
            </w:r>
          </w:p>
        </w:tc>
      </w:tr>
      <w:tr w:rsidR="00FC6B7B" w:rsidTr="009815B1">
        <w:trPr>
          <w:trHeight w:val="438"/>
        </w:trPr>
        <w:tc>
          <w:tcPr>
            <w:tcW w:w="444" w:type="dxa"/>
            <w:shd w:val="clear" w:color="auto" w:fill="auto"/>
          </w:tcPr>
          <w:p w:rsidR="00FC6B7B" w:rsidRDefault="00A336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FC6B7B" w:rsidRDefault="00A33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 w:rsidR="00FC6B7B" w:rsidRDefault="00A3366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«Современные технологии, формы и методы работы по профилактике наркомании в образовательной организации»</w:t>
            </w:r>
            <w:r>
              <w:rPr>
                <w:rFonts w:ascii="Times New Roman" w:eastAsia="Times New Roman" w:hAnsi="Times New Roman"/>
                <w:i/>
              </w:rPr>
              <w:t xml:space="preserve">, </w:t>
            </w:r>
          </w:p>
          <w:p w:rsidR="00FC6B7B" w:rsidRDefault="00A33661"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24 часа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02E77" w:rsidRDefault="00CA2E36" w:rsidP="00002E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E77"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  <w:r w:rsidR="00002E77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</w:t>
            </w:r>
          </w:p>
          <w:p w:rsidR="00FC6B7B" w:rsidRDefault="00002E77" w:rsidP="00981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 копеек</w:t>
            </w:r>
          </w:p>
        </w:tc>
        <w:tc>
          <w:tcPr>
            <w:tcW w:w="1438" w:type="dxa"/>
            <w:shd w:val="clear" w:color="auto" w:fill="auto"/>
          </w:tcPr>
          <w:p w:rsidR="00FC6B7B" w:rsidRDefault="00FC6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C6B7B" w:rsidRDefault="00FC6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6B7B" w:rsidRDefault="00FC6B7B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bookmarkStart w:id="0" w:name="_GoBack"/>
      <w:bookmarkEnd w:id="0"/>
    </w:p>
    <w:p w:rsidR="00FC6B7B" w:rsidRDefault="00A3366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Итого:</w:t>
      </w:r>
    </w:p>
    <w:p w:rsidR="00FC6B7B" w:rsidRDefault="00A3366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FC6B7B" w:rsidRDefault="00A3366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C6B7B" w:rsidRDefault="00A336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FC6B7B" w:rsidRDefault="00FC6B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подпись)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FC6B7B" w:rsidRDefault="00A33661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FC6B7B" w:rsidRDefault="00A3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C6B7B" w:rsidRDefault="00A336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C6B7B" w:rsidRDefault="00A33661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М.П.</w:t>
      </w:r>
    </w:p>
    <w:p w:rsidR="00FC6B7B" w:rsidRDefault="00FC6B7B">
      <w:pPr>
        <w:suppressAutoHyphens/>
        <w:spacing w:after="0" w:line="240" w:lineRule="auto"/>
        <w:jc w:val="center"/>
      </w:pPr>
    </w:p>
    <w:sectPr w:rsidR="00FC6B7B">
      <w:headerReference w:type="default" r:id="rId8"/>
      <w:pgSz w:w="11906" w:h="16838"/>
      <w:pgMar w:top="477" w:right="567" w:bottom="567" w:left="1418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8B" w:rsidRDefault="0066608B">
      <w:pPr>
        <w:spacing w:after="0" w:line="240" w:lineRule="auto"/>
      </w:pPr>
      <w:r>
        <w:separator/>
      </w:r>
    </w:p>
  </w:endnote>
  <w:endnote w:type="continuationSeparator" w:id="0">
    <w:p w:rsidR="0066608B" w:rsidRDefault="0066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8B" w:rsidRDefault="0066608B">
      <w:pPr>
        <w:spacing w:after="0" w:line="240" w:lineRule="auto"/>
      </w:pPr>
      <w:r>
        <w:separator/>
      </w:r>
    </w:p>
  </w:footnote>
  <w:footnote w:type="continuationSeparator" w:id="0">
    <w:p w:rsidR="0066608B" w:rsidRDefault="0066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82191"/>
      <w:docPartObj>
        <w:docPartGallery w:val="Page Numbers (Top of Page)"/>
        <w:docPartUnique/>
      </w:docPartObj>
    </w:sdtPr>
    <w:sdtEndPr/>
    <w:sdtContent>
      <w:p w:rsidR="00FC6B7B" w:rsidRDefault="00A33661">
        <w:pPr>
          <w:pStyle w:val="ad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002E77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0B82"/>
    <w:multiLevelType w:val="multilevel"/>
    <w:tmpl w:val="5838B9B4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68682AAE"/>
    <w:multiLevelType w:val="multilevel"/>
    <w:tmpl w:val="45CAD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B"/>
    <w:rsid w:val="00002E77"/>
    <w:rsid w:val="001B413F"/>
    <w:rsid w:val="002F0213"/>
    <w:rsid w:val="0066608B"/>
    <w:rsid w:val="009815B1"/>
    <w:rsid w:val="00A33661"/>
    <w:rsid w:val="00CA2E36"/>
    <w:rsid w:val="00EA297E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F31A-90BE-474E-A632-F30A3014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9C5256"/>
    <w:rPr>
      <w:rFonts w:cs="Times New Roman"/>
    </w:rPr>
  </w:style>
  <w:style w:type="character" w:customStyle="1" w:styleId="a4">
    <w:name w:val="Нижний колонтитул Знак"/>
    <w:uiPriority w:val="99"/>
    <w:qFormat/>
    <w:locked/>
    <w:rsid w:val="009C5256"/>
    <w:rPr>
      <w:rFonts w:cs="Times New Roman"/>
    </w:rPr>
  </w:style>
  <w:style w:type="character" w:customStyle="1" w:styleId="a5">
    <w:name w:val="Основной текст Знак"/>
    <w:basedOn w:val="a0"/>
    <w:uiPriority w:val="99"/>
    <w:semiHidden/>
    <w:qFormat/>
    <w:rsid w:val="0040737F"/>
    <w:rPr>
      <w:rFonts w:ascii="Times New Roman" w:eastAsia="Times New Roman" w:hAnsi="Times New Roman"/>
      <w:sz w:val="28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507768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121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37">
    <w:name w:val="ListLabel 37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/>
      <w:bCs/>
      <w:sz w:val="24"/>
      <w:szCs w:val="24"/>
      <w:lang w:val="en-US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99"/>
    <w:qFormat/>
    <w:rsid w:val="001F2E50"/>
    <w:pPr>
      <w:ind w:left="720"/>
      <w:contextualSpacing/>
    </w:pPr>
  </w:style>
  <w:style w:type="paragraph" w:styleId="ad">
    <w:name w:val="header"/>
    <w:basedOn w:val="a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2186</Words>
  <Characters>12465</Characters>
  <Application>Microsoft Office Word</Application>
  <DocSecurity>0</DocSecurity>
  <Lines>103</Lines>
  <Paragraphs>29</Paragraphs>
  <ScaleCrop>false</ScaleCrop>
  <Company>kkidppo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dc:description/>
  <cp:lastModifiedBy>Мария Ю. Вигура</cp:lastModifiedBy>
  <cp:revision>19</cp:revision>
  <cp:lastPrinted>2021-06-11T06:11:00Z</cp:lastPrinted>
  <dcterms:created xsi:type="dcterms:W3CDTF">2021-01-12T13:28:00Z</dcterms:created>
  <dcterms:modified xsi:type="dcterms:W3CDTF">2021-10-05T13:26:00Z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