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CB6FB" w14:textId="77777777" w:rsidR="001956CD" w:rsidRPr="001956CD" w:rsidRDefault="001956CD" w:rsidP="001956C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Уважаемые коллеги!</w:t>
      </w:r>
    </w:p>
    <w:p w14:paraId="4634A2BC" w14:textId="77777777" w:rsidR="001956CD" w:rsidRPr="001956CD" w:rsidRDefault="001956CD" w:rsidP="001956C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</w:t>
      </w:r>
    </w:p>
    <w:p w14:paraId="6C53E12F" w14:textId="77777777" w:rsidR="001956CD" w:rsidRPr="001956CD" w:rsidRDefault="001956CD" w:rsidP="001956C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 сентября 2021 года образовательным организациям Российской Федерации на бесплатной основе предоставляется доступ к цифровым образовательным ресурсам и сервисам, отобранным при участии Минпросвещения РФ и Минцифры РФ в рамках Федерального проекта «Кадры для цифровой экономики».</w:t>
      </w:r>
    </w:p>
    <w:p w14:paraId="68F2AE93" w14:textId="77777777" w:rsidR="001956CD" w:rsidRPr="001956CD" w:rsidRDefault="001956CD" w:rsidP="001956C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Для реализации проекта создан единый каталог онлайн-курсов «Цифровой образовательный контент» («ЦОК») </w:t>
      </w:r>
      <w:hyperlink r:id="rId5" w:tgtFrame="_blank" w:history="1">
        <w:r w:rsidRPr="001956CD">
          <w:rPr>
            <w:rFonts w:ascii="Arial" w:eastAsia="Times New Roman" w:hAnsi="Arial" w:cs="Arial"/>
            <w:color w:val="315EFB"/>
            <w:sz w:val="23"/>
            <w:szCs w:val="23"/>
            <w:u w:val="single"/>
            <w:lang w:eastAsia="ru-RU"/>
          </w:rPr>
          <w:t>https://educont.ru/</w:t>
        </w:r>
      </w:hyperlink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.</w:t>
      </w:r>
    </w:p>
    <w:p w14:paraId="412029D3" w14:textId="77777777" w:rsidR="001956CD" w:rsidRPr="001956CD" w:rsidRDefault="001956CD" w:rsidP="001956C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Контент компании «Мобильное Электронное Образование» представлен в едином каталоге «ЦОК». Он доступен педагогам и обучающимся с 1 по 11 класс.</w:t>
      </w:r>
    </w:p>
    <w:p w14:paraId="09F15720" w14:textId="77777777" w:rsidR="001956CD" w:rsidRPr="001956CD" w:rsidRDefault="001956CD" w:rsidP="001956CD">
      <w:pPr>
        <w:shd w:val="clear" w:color="auto" w:fill="FFFFFF"/>
        <w:spacing w:after="0" w:line="240" w:lineRule="auto"/>
        <w:ind w:right="141"/>
        <w:jc w:val="both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Отметим, что контент МЭО соответствует требованиям ФГОС общего образования и ФГОС для обучающихся с ОВЗ, обеспечивает преемственность всех уровней общего образования, формирует функциональную грамотность обучающихся.</w:t>
      </w:r>
    </w:p>
    <w:p w14:paraId="0AA82771" w14:textId="77777777" w:rsidR="001956CD" w:rsidRPr="001956CD" w:rsidRDefault="001956CD" w:rsidP="001956C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Helvetica" w:eastAsia="Times New Roman" w:hAnsi="Helvetica" w:cs="Helvetica"/>
          <w:color w:val="1F497D"/>
          <w:sz w:val="23"/>
          <w:szCs w:val="23"/>
          <w:lang w:eastAsia="ru-RU"/>
        </w:rPr>
        <w:t> </w:t>
      </w:r>
    </w:p>
    <w:p w14:paraId="6FFDD218" w14:textId="77777777" w:rsidR="001956CD" w:rsidRPr="001956CD" w:rsidRDefault="001956CD" w:rsidP="001956C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Высылаю Вам инструкцию по бесплатному подключению к цифровому контенту МЭО.</w:t>
      </w:r>
    </w:p>
    <w:p w14:paraId="7771DDD3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</w:t>
      </w:r>
    </w:p>
    <w:p w14:paraId="6657D246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Во вложении:</w:t>
      </w:r>
    </w:p>
    <w:p w14:paraId="522AB38D" w14:textId="77777777" w:rsidR="001956CD" w:rsidRPr="001956CD" w:rsidRDefault="001956CD" w:rsidP="00195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Инструкция по подключению бесплатного доступа к контенту МЭО для педагогов</w:t>
      </w:r>
    </w:p>
    <w:p w14:paraId="4B37062F" w14:textId="77777777" w:rsidR="001956CD" w:rsidRPr="001956CD" w:rsidRDefault="001956CD" w:rsidP="00195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Инструкция по подключению бесплатного доступа к контенту МЭО для учеников.</w:t>
      </w:r>
    </w:p>
    <w:p w14:paraId="18F50A60" w14:textId="77777777" w:rsidR="001956CD" w:rsidRPr="001956CD" w:rsidRDefault="001956CD" w:rsidP="001956C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Обращаю ваше внимание, что регистрацию желательно завершить до 30 ноября, так как требуется ещё процедура подтверждения зарегистрированных пользователей для того, чтобы доступ у преподавателей и учеников сохранился до конца учебного года, до 31 августа 2022г.</w:t>
      </w:r>
    </w:p>
    <w:p w14:paraId="0B9BBB6D" w14:textId="77777777" w:rsidR="001956CD" w:rsidRPr="001956CD" w:rsidRDefault="001956CD" w:rsidP="001956C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</w:t>
      </w:r>
    </w:p>
    <w:p w14:paraId="70720110" w14:textId="77777777" w:rsidR="001956CD" w:rsidRPr="001956CD" w:rsidRDefault="001956CD" w:rsidP="001956C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Сразу проинформирую вас, как подтверждать пользователей.</w:t>
      </w:r>
    </w:p>
    <w:p w14:paraId="609FB30E" w14:textId="77777777" w:rsidR="001956CD" w:rsidRPr="001956CD" w:rsidRDefault="001956CD" w:rsidP="001956CD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</w:t>
      </w:r>
    </w:p>
    <w:p w14:paraId="69A4FDD2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Инструкция по подтверждению пользователей во вложении.</w:t>
      </w:r>
    </w:p>
    <w:p w14:paraId="79AA440B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Очень важно пройти процедуру подтверждения до 26 ноября 2021 г.</w:t>
      </w:r>
    </w:p>
    <w:p w14:paraId="14014346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До этой даты необходимо ученикам и учителям не менее пяти раз зайти на платформу и не менее десяти минут на ней поприсутствовать.  </w:t>
      </w:r>
    </w:p>
    <w:p w14:paraId="0F7E8FDA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Если эти условия не будут выполнены, бесплатный доступ на цифровую платформу будет закрыт после 30 ноября.</w:t>
      </w:r>
    </w:p>
    <w:p w14:paraId="05615340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 </w:t>
      </w:r>
    </w:p>
    <w:p w14:paraId="01C36272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Если директор передает свои полномочию по подтверждению пользователей другому ответственному лицу, то сделать это он сможет после подтверждения через Гос. услуги, то есть директор должен пройти 3 шага. После этого он сможет передать свои полномочия доверенному лицу. Во вложении Инструкция по шагам.</w:t>
      </w:r>
    </w:p>
    <w:p w14:paraId="3FA458A0" w14:textId="77777777" w:rsidR="001956CD" w:rsidRPr="001956CD" w:rsidRDefault="001956CD" w:rsidP="001956C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sz w:val="23"/>
          <w:szCs w:val="23"/>
          <w:lang w:eastAsia="ru-RU"/>
        </w:rPr>
        <w:t>Видеоинструкция:</w:t>
      </w:r>
      <w:r w:rsidRPr="001956CD">
        <w:rPr>
          <w:rFonts w:ascii="Arial" w:eastAsia="Times New Roman" w:hAnsi="Arial" w:cs="Arial"/>
          <w:color w:val="1F497D"/>
          <w:sz w:val="23"/>
          <w:szCs w:val="23"/>
          <w:lang w:eastAsia="ru-RU"/>
        </w:rPr>
        <w:t> </w:t>
      </w:r>
      <w:hyperlink r:id="rId6" w:tgtFrame="_blank" w:history="1">
        <w:r w:rsidRPr="001956CD">
          <w:rPr>
            <w:rFonts w:ascii="Arial" w:eastAsia="Times New Roman" w:hAnsi="Arial" w:cs="Arial"/>
            <w:color w:val="315EFB"/>
            <w:sz w:val="23"/>
            <w:szCs w:val="23"/>
            <w:u w:val="single"/>
            <w:lang w:eastAsia="ru-RU"/>
          </w:rPr>
          <w:t>https://www.youtube.com/watch?v=OjU_axkNanM</w:t>
        </w:r>
      </w:hyperlink>
      <w:r w:rsidRPr="001956CD">
        <w:rPr>
          <w:rFonts w:ascii="Arial" w:eastAsia="Times New Roman" w:hAnsi="Arial" w:cs="Arial"/>
          <w:color w:val="1F497D"/>
          <w:sz w:val="23"/>
          <w:szCs w:val="23"/>
          <w:lang w:eastAsia="ru-RU"/>
        </w:rPr>
        <w:br/>
      </w:r>
    </w:p>
    <w:p w14:paraId="1EE8C839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Arial" w:eastAsia="Times New Roman" w:hAnsi="Arial" w:cs="Arial"/>
          <w:color w:val="262626"/>
          <w:lang w:eastAsia="ru-RU"/>
        </w:rPr>
        <w:t>С уважением, Федотов Андрей</w:t>
      </w:r>
      <w:r w:rsidRPr="001956CD">
        <w:rPr>
          <w:rFonts w:ascii="Arial" w:eastAsia="Times New Roman" w:hAnsi="Arial" w:cs="Arial"/>
          <w:color w:val="262626"/>
          <w:lang w:eastAsia="ru-RU"/>
        </w:rPr>
        <w:br/>
        <w:t>руководитель образовательных проектов</w:t>
      </w:r>
    </w:p>
    <w:p w14:paraId="6355F1DF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Calibri" w:eastAsia="Times New Roman" w:hAnsi="Calibri" w:cs="Calibri"/>
          <w:color w:val="000000"/>
          <w:lang w:eastAsia="ru-RU"/>
        </w:rPr>
        <w:t>ООО «Мобильное Электронное Образование» – образовательный контент для школы и семьи.</w:t>
      </w:r>
    </w:p>
    <w:p w14:paraId="732CD692" w14:textId="77777777" w:rsidR="001956CD" w:rsidRPr="001956CD" w:rsidRDefault="001956CD" w:rsidP="001956C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Calibri" w:eastAsia="Times New Roman" w:hAnsi="Calibri" w:cs="Calibri"/>
          <w:color w:val="000000"/>
          <w:lang w:eastAsia="ru-RU"/>
        </w:rPr>
        <w:t>127018, Москва, ул. Сущевский Вал, 16 стр 4</w:t>
      </w:r>
    </w:p>
    <w:p w14:paraId="1A3081B9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Calibri" w:eastAsia="Times New Roman" w:hAnsi="Calibri" w:cs="Calibri"/>
          <w:color w:val="365F91"/>
          <w:lang w:eastAsia="ru-RU"/>
        </w:rPr>
        <w:t>Моб/</w:t>
      </w:r>
      <w:r w:rsidRPr="001956CD">
        <w:rPr>
          <w:rFonts w:ascii="Calibri" w:eastAsia="Times New Roman" w:hAnsi="Calibri" w:cs="Calibri"/>
          <w:color w:val="365F91"/>
          <w:lang w:val="en-US" w:eastAsia="ru-RU"/>
        </w:rPr>
        <w:t>WhatsApp</w:t>
      </w:r>
      <w:r w:rsidRPr="001956CD">
        <w:rPr>
          <w:rFonts w:ascii="Calibri" w:eastAsia="Times New Roman" w:hAnsi="Calibri" w:cs="Calibri"/>
          <w:color w:val="365F91"/>
          <w:lang w:eastAsia="ru-RU"/>
        </w:rPr>
        <w:t>: +7 (906) 690-03-09</w:t>
      </w:r>
      <w:r w:rsidRPr="001956CD">
        <w:rPr>
          <w:rFonts w:ascii="Calibri" w:eastAsia="Times New Roman" w:hAnsi="Calibri" w:cs="Calibri"/>
          <w:color w:val="365F91"/>
          <w:lang w:eastAsia="ru-RU"/>
        </w:rPr>
        <w:br/>
      </w:r>
      <w:r w:rsidRPr="001956CD">
        <w:rPr>
          <w:rFonts w:ascii="Calibri" w:eastAsia="Times New Roman" w:hAnsi="Calibri" w:cs="Calibri"/>
          <w:color w:val="1F497D"/>
          <w:lang w:eastAsia="ru-RU"/>
        </w:rPr>
        <w:t>Тел: +7 (495) 249 90 11, доб. 154</w:t>
      </w:r>
    </w:p>
    <w:p w14:paraId="51ED5239" w14:textId="77777777" w:rsidR="001956CD" w:rsidRPr="001956CD" w:rsidRDefault="001956CD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r w:rsidRPr="001956CD">
        <w:rPr>
          <w:rFonts w:ascii="Calibri" w:eastAsia="Times New Roman" w:hAnsi="Calibri" w:cs="Calibri"/>
          <w:color w:val="365F91"/>
          <w:u w:val="single"/>
          <w:lang w:val="en-US" w:eastAsia="ru-RU"/>
        </w:rPr>
        <w:t>www</w:t>
      </w:r>
      <w:r w:rsidRPr="001956CD">
        <w:rPr>
          <w:rFonts w:ascii="Calibri" w:eastAsia="Times New Roman" w:hAnsi="Calibri" w:cs="Calibri"/>
          <w:color w:val="365F91"/>
          <w:u w:val="single"/>
          <w:lang w:eastAsia="ru-RU"/>
        </w:rPr>
        <w:t>.</w:t>
      </w:r>
      <w:r w:rsidRPr="001956CD">
        <w:rPr>
          <w:rFonts w:ascii="Calibri" w:eastAsia="Times New Roman" w:hAnsi="Calibri" w:cs="Calibri"/>
          <w:color w:val="365F91"/>
          <w:u w:val="single"/>
          <w:lang w:val="en-US" w:eastAsia="ru-RU"/>
        </w:rPr>
        <w:t>mob</w:t>
      </w:r>
      <w:r w:rsidRPr="001956CD">
        <w:rPr>
          <w:rFonts w:ascii="Calibri" w:eastAsia="Times New Roman" w:hAnsi="Calibri" w:cs="Calibri"/>
          <w:color w:val="365F91"/>
          <w:u w:val="single"/>
          <w:lang w:eastAsia="ru-RU"/>
        </w:rPr>
        <w:t>-</w:t>
      </w:r>
      <w:r w:rsidRPr="001956CD">
        <w:rPr>
          <w:rFonts w:ascii="Calibri" w:eastAsia="Times New Roman" w:hAnsi="Calibri" w:cs="Calibri"/>
          <w:color w:val="365F91"/>
          <w:u w:val="single"/>
          <w:lang w:val="en-US" w:eastAsia="ru-RU"/>
        </w:rPr>
        <w:t>edu</w:t>
      </w:r>
      <w:r w:rsidRPr="001956CD">
        <w:rPr>
          <w:rFonts w:ascii="Calibri" w:eastAsia="Times New Roman" w:hAnsi="Calibri" w:cs="Calibri"/>
          <w:color w:val="365F91"/>
          <w:u w:val="single"/>
          <w:lang w:eastAsia="ru-RU"/>
        </w:rPr>
        <w:t>.</w:t>
      </w:r>
      <w:r w:rsidRPr="001956CD">
        <w:rPr>
          <w:rFonts w:ascii="Calibri" w:eastAsia="Times New Roman" w:hAnsi="Calibri" w:cs="Calibri"/>
          <w:color w:val="365F91"/>
          <w:u w:val="single"/>
          <w:lang w:val="en-US" w:eastAsia="ru-RU"/>
        </w:rPr>
        <w:t>com</w:t>
      </w:r>
    </w:p>
    <w:p w14:paraId="18784181" w14:textId="77777777" w:rsidR="001956CD" w:rsidRPr="001956CD" w:rsidRDefault="00563B3B" w:rsidP="001956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3"/>
          <w:szCs w:val="23"/>
          <w:lang w:eastAsia="ru-RU"/>
        </w:rPr>
      </w:pPr>
      <w:hyperlink r:id="rId7" w:anchor="/compose/to=a.fedotov%40mob-edu.ru" w:tgtFrame="_blank" w:history="1">
        <w:r w:rsidR="001956CD" w:rsidRPr="001956CD">
          <w:rPr>
            <w:rFonts w:ascii="Calibri" w:eastAsia="Times New Roman" w:hAnsi="Calibri" w:cs="Calibri"/>
            <w:color w:val="365F91"/>
            <w:u w:val="single"/>
            <w:lang w:val="en-US" w:eastAsia="ru-RU"/>
          </w:rPr>
          <w:t>a.fedotov</w:t>
        </w:r>
        <w:r w:rsidR="001956CD" w:rsidRPr="001956CD">
          <w:rPr>
            <w:rFonts w:ascii="Calibri" w:eastAsia="Times New Roman" w:hAnsi="Calibri" w:cs="Calibri"/>
            <w:color w:val="365F91"/>
            <w:u w:val="single"/>
            <w:lang w:eastAsia="ru-RU"/>
          </w:rPr>
          <w:t>@mob-edu.ru</w:t>
        </w:r>
      </w:hyperlink>
      <w:bookmarkStart w:id="0" w:name="_GoBack"/>
      <w:bookmarkEnd w:id="0"/>
    </w:p>
    <w:sectPr w:rsidR="001956CD" w:rsidRPr="0019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B34E3"/>
    <w:multiLevelType w:val="multilevel"/>
    <w:tmpl w:val="38C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5E"/>
    <w:rsid w:val="001956CD"/>
    <w:rsid w:val="00276D8B"/>
    <w:rsid w:val="00563B3B"/>
    <w:rsid w:val="009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044CD-D021-4B35-8E0A-7221090E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6CD"/>
    <w:rPr>
      <w:b/>
      <w:bCs/>
    </w:rPr>
  </w:style>
  <w:style w:type="character" w:styleId="a4">
    <w:name w:val="Hyperlink"/>
    <w:basedOn w:val="a0"/>
    <w:uiPriority w:val="99"/>
    <w:semiHidden/>
    <w:unhideWhenUsed/>
    <w:rsid w:val="001956CD"/>
    <w:rPr>
      <w:color w:val="0000FF"/>
      <w:u w:val="single"/>
    </w:rPr>
  </w:style>
  <w:style w:type="paragraph" w:customStyle="1" w:styleId="rmcaebns">
    <w:name w:val="rmcaebns"/>
    <w:basedOn w:val="a"/>
    <w:rsid w:val="0019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9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rambl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U_axkNanM" TargetMode="External"/><Relationship Id="rId5" Type="http://schemas.openxmlformats.org/officeDocument/2006/relationships/hyperlink" Target="https://educo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Доронина</dc:creator>
  <cp:keywords/>
  <dc:description/>
  <cp:lastModifiedBy>Марина А. Доронина</cp:lastModifiedBy>
  <cp:revision>3</cp:revision>
  <dcterms:created xsi:type="dcterms:W3CDTF">2021-11-29T06:12:00Z</dcterms:created>
  <dcterms:modified xsi:type="dcterms:W3CDTF">2021-11-30T06:48:00Z</dcterms:modified>
</cp:coreProperties>
</file>