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243" w:tblpY="-247"/>
        <w:tblOverlap w:val="never"/>
        <w:tblW w:w="0" w:type="auto"/>
        <w:tblLook w:val="01E0" w:firstRow="1" w:lastRow="1" w:firstColumn="1" w:lastColumn="1" w:noHBand="0" w:noVBand="0"/>
      </w:tblPr>
      <w:tblGrid>
        <w:gridCol w:w="4241"/>
        <w:gridCol w:w="663"/>
        <w:gridCol w:w="4451"/>
      </w:tblGrid>
      <w:tr w:rsidR="00E9410A" w:rsidTr="003A34F6">
        <w:trPr>
          <w:trHeight w:val="1592"/>
        </w:trPr>
        <w:tc>
          <w:tcPr>
            <w:tcW w:w="4503" w:type="dxa"/>
          </w:tcPr>
          <w:p w:rsidR="00E9410A" w:rsidRDefault="00E9410A" w:rsidP="00E9410A">
            <w:pPr>
              <w:spacing w:after="0" w:line="240" w:lineRule="auto"/>
              <w:jc w:val="center"/>
              <w:rPr>
                <w:sz w:val="16"/>
                <w:szCs w:val="16"/>
              </w:rPr>
            </w:pPr>
            <w:r>
              <w:rPr>
                <w:noProof/>
                <w:color w:val="999999"/>
                <w:sz w:val="16"/>
                <w:szCs w:val="16"/>
                <w:lang w:eastAsia="ru-RU"/>
              </w:rPr>
              <w:drawing>
                <wp:inline distT="0" distB="0" distL="0" distR="0">
                  <wp:extent cx="4572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4000" contrast="6000"/>
                          </a:blip>
                          <a:srcRect/>
                          <a:stretch>
                            <a:fillRect/>
                          </a:stretch>
                        </pic:blipFill>
                        <pic:spPr bwMode="auto">
                          <a:xfrm>
                            <a:off x="0" y="0"/>
                            <a:ext cx="457200" cy="485775"/>
                          </a:xfrm>
                          <a:prstGeom prst="rect">
                            <a:avLst/>
                          </a:prstGeom>
                          <a:noFill/>
                          <a:ln w="9525">
                            <a:noFill/>
                            <a:miter lim="800000"/>
                            <a:headEnd/>
                            <a:tailEnd/>
                          </a:ln>
                        </pic:spPr>
                      </pic:pic>
                    </a:graphicData>
                  </a:graphic>
                </wp:inline>
              </w:drawing>
            </w:r>
          </w:p>
          <w:p w:rsidR="0078161E" w:rsidRDefault="00FA2353" w:rsidP="00FA2353">
            <w:pPr>
              <w:pStyle w:val="2"/>
              <w:rPr>
                <w:b/>
                <w:sz w:val="16"/>
                <w:szCs w:val="16"/>
                <w:lang w:eastAsia="ru-RU"/>
              </w:rPr>
            </w:pPr>
            <w:r w:rsidRPr="00B55BB3">
              <w:rPr>
                <w:b/>
                <w:sz w:val="16"/>
                <w:szCs w:val="16"/>
                <w:lang w:eastAsia="ru-RU"/>
              </w:rPr>
              <w:t>Министерство образования</w:t>
            </w:r>
            <w:r>
              <w:rPr>
                <w:b/>
                <w:sz w:val="16"/>
                <w:szCs w:val="16"/>
                <w:lang w:eastAsia="ru-RU"/>
              </w:rPr>
              <w:t>,</w:t>
            </w:r>
          </w:p>
          <w:p w:rsidR="00FA2353" w:rsidRPr="00B55BB3" w:rsidRDefault="00FA2353" w:rsidP="00FA2353">
            <w:pPr>
              <w:pStyle w:val="2"/>
              <w:rPr>
                <w:b/>
                <w:sz w:val="16"/>
                <w:szCs w:val="16"/>
                <w:lang w:eastAsia="ru-RU"/>
              </w:rPr>
            </w:pPr>
            <w:r>
              <w:rPr>
                <w:b/>
                <w:sz w:val="16"/>
                <w:szCs w:val="16"/>
                <w:lang w:eastAsia="ru-RU"/>
              </w:rPr>
              <w:t xml:space="preserve"> науки и молодежной политики</w:t>
            </w:r>
            <w:r w:rsidRPr="00B55BB3">
              <w:rPr>
                <w:b/>
                <w:sz w:val="16"/>
                <w:szCs w:val="16"/>
                <w:lang w:eastAsia="ru-RU"/>
              </w:rPr>
              <w:t xml:space="preserve"> Краснодарского края</w:t>
            </w:r>
          </w:p>
          <w:p w:rsidR="00E9410A" w:rsidRPr="00B55BB3" w:rsidRDefault="00E9410A" w:rsidP="00E9410A">
            <w:pPr>
              <w:pStyle w:val="2"/>
              <w:rPr>
                <w:sz w:val="16"/>
                <w:szCs w:val="16"/>
                <w:lang w:eastAsia="ru-RU"/>
              </w:rPr>
            </w:pPr>
            <w:r w:rsidRPr="00B55BB3">
              <w:rPr>
                <w:sz w:val="16"/>
                <w:szCs w:val="16"/>
                <w:lang w:eastAsia="ru-RU"/>
              </w:rPr>
              <w:t>Государственное бюджетное</w:t>
            </w:r>
          </w:p>
          <w:p w:rsidR="00E9410A" w:rsidRPr="00B55BB3" w:rsidRDefault="00E9410A" w:rsidP="00E9410A">
            <w:pPr>
              <w:pStyle w:val="2"/>
              <w:rPr>
                <w:sz w:val="16"/>
                <w:szCs w:val="16"/>
                <w:lang w:eastAsia="ru-RU"/>
              </w:rPr>
            </w:pPr>
            <w:r w:rsidRPr="00B55BB3">
              <w:rPr>
                <w:sz w:val="16"/>
                <w:szCs w:val="16"/>
                <w:lang w:eastAsia="ru-RU"/>
              </w:rPr>
              <w:t>образовательное учреждение</w:t>
            </w:r>
          </w:p>
          <w:p w:rsidR="00E9410A" w:rsidRPr="00B55BB3" w:rsidRDefault="00E9410A" w:rsidP="00E9410A">
            <w:pPr>
              <w:pStyle w:val="2"/>
              <w:rPr>
                <w:sz w:val="16"/>
                <w:szCs w:val="16"/>
                <w:lang w:eastAsia="ru-RU"/>
              </w:rPr>
            </w:pPr>
            <w:r w:rsidRPr="00B55BB3">
              <w:rPr>
                <w:sz w:val="16"/>
                <w:szCs w:val="16"/>
                <w:lang w:eastAsia="ru-RU"/>
              </w:rPr>
              <w:t>дополнительного профессионального образования</w:t>
            </w:r>
          </w:p>
          <w:p w:rsidR="00E9410A" w:rsidRPr="00B55BB3" w:rsidRDefault="00E9410A" w:rsidP="00E9410A">
            <w:pPr>
              <w:pStyle w:val="3"/>
              <w:rPr>
                <w:rFonts w:ascii="Times New Roman" w:hAnsi="Times New Roman"/>
                <w:b/>
                <w:sz w:val="16"/>
                <w:szCs w:val="16"/>
                <w:lang w:eastAsia="ru-RU"/>
              </w:rPr>
            </w:pPr>
            <w:r w:rsidRPr="00B55BB3">
              <w:rPr>
                <w:rFonts w:ascii="Times New Roman" w:hAnsi="Times New Roman"/>
                <w:b/>
                <w:sz w:val="16"/>
                <w:szCs w:val="16"/>
                <w:lang w:eastAsia="ru-RU"/>
              </w:rPr>
              <w:t>«Институт развития образования»</w:t>
            </w:r>
          </w:p>
          <w:p w:rsidR="00E9410A" w:rsidRPr="00B55BB3" w:rsidRDefault="00E9410A" w:rsidP="00E9410A">
            <w:pPr>
              <w:pStyle w:val="3"/>
              <w:rPr>
                <w:rFonts w:ascii="Times New Roman" w:hAnsi="Times New Roman"/>
                <w:b/>
                <w:sz w:val="16"/>
                <w:szCs w:val="16"/>
                <w:lang w:eastAsia="ru-RU"/>
              </w:rPr>
            </w:pPr>
            <w:r w:rsidRPr="00B55BB3">
              <w:rPr>
                <w:rFonts w:ascii="Times New Roman" w:hAnsi="Times New Roman"/>
                <w:b/>
                <w:sz w:val="16"/>
                <w:szCs w:val="16"/>
                <w:lang w:eastAsia="ru-RU"/>
              </w:rPr>
              <w:t>Краснодарского края</w:t>
            </w:r>
          </w:p>
          <w:p w:rsidR="00E9410A" w:rsidRPr="00B55BB3" w:rsidRDefault="00E9410A" w:rsidP="00E9410A">
            <w:pPr>
              <w:pStyle w:val="3"/>
              <w:rPr>
                <w:rFonts w:ascii="Times New Roman" w:hAnsi="Times New Roman"/>
                <w:sz w:val="16"/>
                <w:szCs w:val="16"/>
                <w:lang w:eastAsia="ru-RU"/>
              </w:rPr>
            </w:pPr>
            <w:r w:rsidRPr="00B55BB3">
              <w:rPr>
                <w:rFonts w:ascii="Times New Roman" w:hAnsi="Times New Roman"/>
                <w:sz w:val="16"/>
                <w:szCs w:val="16"/>
                <w:lang w:eastAsia="ru-RU"/>
              </w:rPr>
              <w:t xml:space="preserve">(ГБОУ ИРО Краснодарского края) </w:t>
            </w:r>
          </w:p>
          <w:p w:rsidR="00E9410A" w:rsidRDefault="00E9410A" w:rsidP="00E9410A">
            <w:pPr>
              <w:spacing w:after="0" w:line="240" w:lineRule="auto"/>
              <w:jc w:val="center"/>
              <w:rPr>
                <w:sz w:val="16"/>
                <w:szCs w:val="16"/>
              </w:rPr>
            </w:pPr>
            <w:r>
              <w:rPr>
                <w:sz w:val="16"/>
                <w:szCs w:val="16"/>
              </w:rPr>
              <w:t>Россия, 350080, г. Краснодар,</w:t>
            </w:r>
          </w:p>
          <w:p w:rsidR="00E9410A" w:rsidRDefault="00E9410A" w:rsidP="00E9410A">
            <w:pPr>
              <w:spacing w:after="0" w:line="240" w:lineRule="auto"/>
              <w:jc w:val="center"/>
              <w:rPr>
                <w:sz w:val="16"/>
                <w:szCs w:val="16"/>
              </w:rPr>
            </w:pPr>
            <w:r>
              <w:rPr>
                <w:sz w:val="16"/>
                <w:szCs w:val="16"/>
              </w:rPr>
              <w:t>ул. Сормовская,167</w:t>
            </w:r>
          </w:p>
          <w:p w:rsidR="00E9410A" w:rsidRPr="00E9410A" w:rsidRDefault="00E9410A" w:rsidP="00E9410A">
            <w:pPr>
              <w:spacing w:after="0" w:line="240" w:lineRule="auto"/>
              <w:jc w:val="center"/>
              <w:rPr>
                <w:sz w:val="16"/>
                <w:szCs w:val="16"/>
                <w:lang w:val="en-US"/>
              </w:rPr>
            </w:pPr>
            <w:r>
              <w:rPr>
                <w:sz w:val="16"/>
                <w:szCs w:val="16"/>
              </w:rPr>
              <w:t>тел</w:t>
            </w:r>
            <w:r w:rsidRPr="00E9410A">
              <w:rPr>
                <w:sz w:val="16"/>
                <w:szCs w:val="16"/>
                <w:lang w:val="en-US"/>
              </w:rPr>
              <w:t>./</w:t>
            </w:r>
            <w:r>
              <w:rPr>
                <w:sz w:val="16"/>
                <w:szCs w:val="16"/>
              </w:rPr>
              <w:t>ф</w:t>
            </w:r>
            <w:r w:rsidRPr="00E9410A">
              <w:rPr>
                <w:sz w:val="16"/>
                <w:szCs w:val="16"/>
                <w:lang w:val="en-US"/>
              </w:rPr>
              <w:t>.: (861) 232-85-78</w:t>
            </w:r>
          </w:p>
          <w:p w:rsidR="00E9410A" w:rsidRPr="00E9410A" w:rsidRDefault="00E9410A" w:rsidP="00E9410A">
            <w:pPr>
              <w:spacing w:after="0" w:line="240" w:lineRule="auto"/>
              <w:jc w:val="center"/>
              <w:rPr>
                <w:sz w:val="16"/>
                <w:szCs w:val="16"/>
                <w:lang w:val="en-US"/>
              </w:rPr>
            </w:pPr>
            <w:r>
              <w:rPr>
                <w:sz w:val="16"/>
                <w:szCs w:val="16"/>
                <w:lang w:val="en-US"/>
              </w:rPr>
              <w:t>e</w:t>
            </w:r>
            <w:r w:rsidRPr="00E9410A">
              <w:rPr>
                <w:sz w:val="16"/>
                <w:szCs w:val="16"/>
                <w:lang w:val="en-US"/>
              </w:rPr>
              <w:t>-</w:t>
            </w:r>
            <w:r>
              <w:rPr>
                <w:sz w:val="16"/>
                <w:szCs w:val="16"/>
                <w:lang w:val="en-US"/>
              </w:rPr>
              <w:t>mail</w:t>
            </w:r>
            <w:r w:rsidRPr="00E9410A">
              <w:rPr>
                <w:sz w:val="16"/>
                <w:szCs w:val="16"/>
                <w:lang w:val="en-US"/>
              </w:rPr>
              <w:t xml:space="preserve">: </w:t>
            </w:r>
            <w:r w:rsidR="00436CBE" w:rsidRPr="0009513C">
              <w:rPr>
                <w:sz w:val="16"/>
                <w:szCs w:val="16"/>
                <w:lang w:val="en-US"/>
              </w:rPr>
              <w:t>post</w:t>
            </w:r>
            <w:r w:rsidRPr="00E9410A">
              <w:rPr>
                <w:sz w:val="16"/>
                <w:szCs w:val="16"/>
                <w:lang w:val="en-US"/>
              </w:rPr>
              <w:t>@</w:t>
            </w:r>
            <w:r w:rsidR="00436CBE">
              <w:rPr>
                <w:sz w:val="16"/>
                <w:szCs w:val="16"/>
                <w:lang w:val="en-US"/>
              </w:rPr>
              <w:t>iro23</w:t>
            </w:r>
            <w:r w:rsidRPr="00E9410A">
              <w:rPr>
                <w:sz w:val="16"/>
                <w:szCs w:val="16"/>
                <w:lang w:val="en-US"/>
              </w:rPr>
              <w:t xml:space="preserve">. </w:t>
            </w:r>
            <w:proofErr w:type="spellStart"/>
            <w:r>
              <w:rPr>
                <w:sz w:val="16"/>
                <w:szCs w:val="16"/>
                <w:lang w:val="en-US"/>
              </w:rPr>
              <w:t>ru</w:t>
            </w:r>
            <w:proofErr w:type="spellEnd"/>
          </w:p>
          <w:p w:rsidR="00E9410A" w:rsidRPr="00257EB4" w:rsidRDefault="00E9410A" w:rsidP="00E9410A">
            <w:pPr>
              <w:spacing w:after="0" w:line="240" w:lineRule="auto"/>
              <w:jc w:val="center"/>
              <w:rPr>
                <w:sz w:val="16"/>
                <w:szCs w:val="16"/>
                <w:lang w:val="en-US"/>
              </w:rPr>
            </w:pPr>
            <w:r>
              <w:rPr>
                <w:sz w:val="16"/>
                <w:szCs w:val="16"/>
              </w:rPr>
              <w:t>ИНН</w:t>
            </w:r>
            <w:r w:rsidRPr="00257EB4">
              <w:rPr>
                <w:sz w:val="16"/>
                <w:szCs w:val="16"/>
                <w:lang w:val="en-US"/>
              </w:rPr>
              <w:t xml:space="preserve"> 2312062743</w:t>
            </w:r>
          </w:p>
          <w:p w:rsidR="00E9410A" w:rsidRPr="00257EB4" w:rsidRDefault="00E9410A" w:rsidP="00E9410A">
            <w:pPr>
              <w:spacing w:after="0" w:line="240" w:lineRule="auto"/>
              <w:jc w:val="center"/>
              <w:rPr>
                <w:sz w:val="16"/>
                <w:szCs w:val="16"/>
                <w:lang w:val="en-US"/>
              </w:rPr>
            </w:pPr>
          </w:p>
          <w:p w:rsidR="00E9410A" w:rsidRDefault="00E9410A" w:rsidP="00E9410A">
            <w:pPr>
              <w:shd w:val="clear" w:color="auto" w:fill="FFFFFF"/>
              <w:tabs>
                <w:tab w:val="left" w:pos="2078"/>
              </w:tabs>
              <w:spacing w:after="0" w:line="240" w:lineRule="auto"/>
              <w:jc w:val="center"/>
              <w:rPr>
                <w:color w:val="000000"/>
                <w:sz w:val="16"/>
                <w:szCs w:val="16"/>
              </w:rPr>
            </w:pPr>
          </w:p>
          <w:p w:rsidR="00E9410A" w:rsidRDefault="00E9410A" w:rsidP="00E9410A">
            <w:pPr>
              <w:shd w:val="clear" w:color="auto" w:fill="FFFFFF"/>
              <w:tabs>
                <w:tab w:val="left" w:pos="2078"/>
              </w:tabs>
              <w:spacing w:after="0" w:line="240" w:lineRule="auto"/>
              <w:jc w:val="center"/>
              <w:rPr>
                <w:color w:val="000000"/>
                <w:sz w:val="16"/>
                <w:szCs w:val="16"/>
              </w:rPr>
            </w:pPr>
            <w:r>
              <w:rPr>
                <w:color w:val="000000"/>
                <w:sz w:val="16"/>
                <w:szCs w:val="16"/>
              </w:rPr>
              <w:t>На № _______________ от  __________________</w:t>
            </w:r>
          </w:p>
          <w:p w:rsidR="00E9410A" w:rsidRPr="00431FEC" w:rsidRDefault="00E9410A" w:rsidP="00E9410A">
            <w:pPr>
              <w:spacing w:after="0" w:line="240" w:lineRule="auto"/>
              <w:jc w:val="center"/>
              <w:rPr>
                <w:b/>
                <w:color w:val="999999"/>
                <w:sz w:val="16"/>
                <w:szCs w:val="16"/>
              </w:rPr>
            </w:pPr>
          </w:p>
        </w:tc>
        <w:tc>
          <w:tcPr>
            <w:tcW w:w="708" w:type="dxa"/>
          </w:tcPr>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Pr="00431FEC" w:rsidRDefault="00E9410A" w:rsidP="00E9410A">
            <w:pPr>
              <w:spacing w:after="0" w:line="240" w:lineRule="auto"/>
              <w:jc w:val="center"/>
              <w:rPr>
                <w:b/>
                <w:color w:val="999999"/>
                <w:sz w:val="16"/>
                <w:szCs w:val="16"/>
              </w:rPr>
            </w:pPr>
          </w:p>
        </w:tc>
        <w:tc>
          <w:tcPr>
            <w:tcW w:w="4678" w:type="dxa"/>
          </w:tcPr>
          <w:p w:rsidR="00E9410A" w:rsidRPr="00C278FC" w:rsidRDefault="00E9410A" w:rsidP="00E9410A">
            <w:pPr>
              <w:spacing w:after="0" w:line="240" w:lineRule="auto"/>
              <w:rPr>
                <w:b/>
                <w:sz w:val="24"/>
                <w:szCs w:val="24"/>
              </w:rPr>
            </w:pPr>
          </w:p>
          <w:p w:rsidR="00F737B1" w:rsidRPr="00C278FC" w:rsidRDefault="00F737B1" w:rsidP="00F737B1">
            <w:pPr>
              <w:spacing w:after="0" w:line="240" w:lineRule="auto"/>
              <w:rPr>
                <w:b/>
                <w:sz w:val="24"/>
                <w:szCs w:val="24"/>
              </w:rPr>
            </w:pPr>
          </w:p>
          <w:p w:rsidR="00F737B1" w:rsidRPr="00C278FC" w:rsidRDefault="00F737B1" w:rsidP="00F737B1">
            <w:pPr>
              <w:spacing w:after="0" w:line="240" w:lineRule="auto"/>
              <w:jc w:val="both"/>
              <w:rPr>
                <w:sz w:val="24"/>
                <w:szCs w:val="24"/>
              </w:rPr>
            </w:pPr>
            <w:r w:rsidRPr="00C278FC">
              <w:rPr>
                <w:sz w:val="24"/>
                <w:szCs w:val="24"/>
              </w:rPr>
              <w:t>Руководителям муниципальных органов управления образованием</w:t>
            </w:r>
          </w:p>
          <w:p w:rsidR="00F737B1" w:rsidRPr="00C278FC" w:rsidRDefault="00F737B1" w:rsidP="00F737B1">
            <w:pPr>
              <w:tabs>
                <w:tab w:val="left" w:pos="3544"/>
              </w:tabs>
              <w:spacing w:after="0" w:line="240" w:lineRule="auto"/>
              <w:jc w:val="both"/>
              <w:rPr>
                <w:sz w:val="24"/>
                <w:szCs w:val="24"/>
              </w:rPr>
            </w:pPr>
          </w:p>
          <w:p w:rsidR="00E9410A" w:rsidRDefault="00F737B1" w:rsidP="00C278FC">
            <w:pPr>
              <w:tabs>
                <w:tab w:val="left" w:pos="3544"/>
              </w:tabs>
              <w:spacing w:after="0" w:line="240" w:lineRule="auto"/>
              <w:jc w:val="both"/>
              <w:rPr>
                <w:sz w:val="24"/>
                <w:szCs w:val="24"/>
              </w:rPr>
            </w:pPr>
            <w:r w:rsidRPr="00C278FC">
              <w:rPr>
                <w:sz w:val="24"/>
                <w:szCs w:val="24"/>
              </w:rPr>
              <w:t>Руководителям территориальных методических служб</w:t>
            </w:r>
            <w:r w:rsidR="00C278FC">
              <w:rPr>
                <w:sz w:val="24"/>
                <w:szCs w:val="24"/>
              </w:rPr>
              <w:t xml:space="preserve"> к</w:t>
            </w:r>
            <w:r w:rsidR="000A32C3" w:rsidRPr="00C278FC">
              <w:rPr>
                <w:sz w:val="24"/>
                <w:szCs w:val="24"/>
              </w:rPr>
              <w:t>рая</w:t>
            </w:r>
          </w:p>
          <w:p w:rsidR="00C278FC" w:rsidRPr="00C278FC" w:rsidRDefault="00C278FC" w:rsidP="00C278FC">
            <w:pPr>
              <w:tabs>
                <w:tab w:val="left" w:pos="3544"/>
              </w:tabs>
              <w:spacing w:after="0" w:line="240" w:lineRule="auto"/>
              <w:jc w:val="both"/>
              <w:rPr>
                <w:sz w:val="24"/>
                <w:szCs w:val="24"/>
              </w:rPr>
            </w:pPr>
          </w:p>
          <w:p w:rsidR="00C278FC" w:rsidRPr="00C278FC" w:rsidRDefault="00C278FC" w:rsidP="00C278FC">
            <w:pPr>
              <w:tabs>
                <w:tab w:val="left" w:pos="3544"/>
              </w:tabs>
              <w:spacing w:after="0" w:line="240" w:lineRule="auto"/>
              <w:jc w:val="both"/>
              <w:rPr>
                <w:rFonts w:cs="Times New Roman"/>
                <w:sz w:val="24"/>
                <w:szCs w:val="24"/>
              </w:rPr>
            </w:pPr>
            <w:r w:rsidRPr="00C278FC">
              <w:rPr>
                <w:rFonts w:cs="Times New Roman"/>
                <w:sz w:val="24"/>
                <w:szCs w:val="24"/>
              </w:rPr>
              <w:t>Председателю Межрегионального общественного Движения творческих педагогов «Исследователь»</w:t>
            </w:r>
          </w:p>
          <w:p w:rsidR="00E9410A" w:rsidRPr="00C278FC" w:rsidRDefault="00E9410A" w:rsidP="009501D8">
            <w:pPr>
              <w:spacing w:after="0" w:line="240" w:lineRule="auto"/>
              <w:rPr>
                <w:sz w:val="24"/>
                <w:szCs w:val="24"/>
              </w:rPr>
            </w:pPr>
          </w:p>
        </w:tc>
      </w:tr>
    </w:tbl>
    <w:p w:rsidR="00B71010" w:rsidRPr="007E505B" w:rsidRDefault="00AC0FC3" w:rsidP="006B3B46">
      <w:pPr>
        <w:spacing w:after="0" w:line="240" w:lineRule="auto"/>
        <w:rPr>
          <w:szCs w:val="28"/>
        </w:rPr>
      </w:pPr>
      <w:r w:rsidRPr="00C33D05">
        <w:rPr>
          <w:szCs w:val="28"/>
        </w:rPr>
        <w:t xml:space="preserve">О </w:t>
      </w:r>
      <w:r w:rsidR="00985BE4">
        <w:rPr>
          <w:szCs w:val="28"/>
          <w:lang w:val="en-US"/>
        </w:rPr>
        <w:t>V</w:t>
      </w:r>
      <w:r w:rsidR="00F737B1">
        <w:rPr>
          <w:szCs w:val="28"/>
          <w:lang w:val="en-US"/>
        </w:rPr>
        <w:t>I</w:t>
      </w:r>
      <w:r w:rsidR="00901BE5">
        <w:rPr>
          <w:szCs w:val="28"/>
        </w:rPr>
        <w:t xml:space="preserve"> </w:t>
      </w:r>
      <w:r w:rsidR="00F737B1">
        <w:rPr>
          <w:szCs w:val="28"/>
        </w:rPr>
        <w:t>Всероссийской</w:t>
      </w:r>
      <w:r w:rsidR="000B68D8" w:rsidRPr="000B68D8">
        <w:rPr>
          <w:szCs w:val="28"/>
        </w:rPr>
        <w:t xml:space="preserve"> </w:t>
      </w:r>
      <w:r w:rsidR="000B68D8" w:rsidRPr="007E505B">
        <w:rPr>
          <w:szCs w:val="28"/>
        </w:rPr>
        <w:t>научно-практической</w:t>
      </w:r>
      <w:r w:rsidR="00114DE4" w:rsidRPr="007E505B">
        <w:rPr>
          <w:szCs w:val="28"/>
        </w:rPr>
        <w:t xml:space="preserve"> </w:t>
      </w:r>
    </w:p>
    <w:p w:rsidR="00B71010" w:rsidRPr="007E505B" w:rsidRDefault="00114DE4" w:rsidP="006B3B46">
      <w:pPr>
        <w:spacing w:after="0" w:line="240" w:lineRule="auto"/>
        <w:rPr>
          <w:rFonts w:eastAsia="Calibri" w:cs="Times New Roman"/>
          <w:szCs w:val="28"/>
        </w:rPr>
      </w:pPr>
      <w:r w:rsidRPr="007E505B">
        <w:rPr>
          <w:szCs w:val="28"/>
        </w:rPr>
        <w:t>конференции</w:t>
      </w:r>
      <w:r w:rsidR="00834994" w:rsidRPr="007E505B">
        <w:rPr>
          <w:szCs w:val="28"/>
        </w:rPr>
        <w:t xml:space="preserve"> </w:t>
      </w:r>
      <w:r w:rsidR="00301ECF" w:rsidRPr="007E505B">
        <w:rPr>
          <w:rFonts w:cs="Times New Roman"/>
          <w:bCs/>
          <w:szCs w:val="28"/>
        </w:rPr>
        <w:t>«</w:t>
      </w:r>
      <w:r w:rsidR="00436CBE" w:rsidRPr="007E505B">
        <w:rPr>
          <w:rFonts w:eastAsia="Calibri" w:cs="Times New Roman"/>
          <w:szCs w:val="28"/>
        </w:rPr>
        <w:t xml:space="preserve">Опыт, инновации и перспективы </w:t>
      </w:r>
    </w:p>
    <w:p w:rsidR="00436CBE" w:rsidRPr="007E505B" w:rsidRDefault="00436CBE" w:rsidP="006B3B46">
      <w:pPr>
        <w:spacing w:after="0" w:line="240" w:lineRule="auto"/>
        <w:rPr>
          <w:szCs w:val="28"/>
        </w:rPr>
      </w:pPr>
      <w:r w:rsidRPr="007E505B">
        <w:rPr>
          <w:rFonts w:eastAsia="Calibri" w:cs="Times New Roman"/>
          <w:szCs w:val="28"/>
        </w:rPr>
        <w:t xml:space="preserve">организации исследовательской </w:t>
      </w:r>
      <w:r w:rsidR="005D0D21" w:rsidRPr="007E505B">
        <w:rPr>
          <w:rFonts w:eastAsia="Calibri" w:cs="Times New Roman"/>
          <w:szCs w:val="28"/>
        </w:rPr>
        <w:t xml:space="preserve">и проектной </w:t>
      </w:r>
    </w:p>
    <w:p w:rsidR="00CB1531" w:rsidRPr="007E505B" w:rsidRDefault="00436CBE" w:rsidP="006B3B46">
      <w:pPr>
        <w:spacing w:after="0" w:line="240" w:lineRule="auto"/>
        <w:rPr>
          <w:szCs w:val="28"/>
        </w:rPr>
      </w:pPr>
      <w:r w:rsidRPr="007E505B">
        <w:rPr>
          <w:rFonts w:eastAsia="Calibri" w:cs="Times New Roman"/>
          <w:szCs w:val="28"/>
        </w:rPr>
        <w:t>деятельности дошкольников и учащихся</w:t>
      </w:r>
      <w:r w:rsidR="00301ECF" w:rsidRPr="007E505B">
        <w:rPr>
          <w:rFonts w:eastAsia="Calibri" w:cs="Times New Roman"/>
          <w:szCs w:val="28"/>
        </w:rPr>
        <w:t>»</w:t>
      </w:r>
    </w:p>
    <w:p w:rsidR="00FA2353" w:rsidRPr="007E505B" w:rsidRDefault="00FA2353" w:rsidP="00F479E8">
      <w:pPr>
        <w:spacing w:after="0"/>
        <w:ind w:firstLine="567"/>
        <w:jc w:val="both"/>
        <w:rPr>
          <w:b/>
          <w:sz w:val="24"/>
          <w:szCs w:val="24"/>
        </w:rPr>
      </w:pPr>
    </w:p>
    <w:p w:rsidR="002D583C" w:rsidRPr="007E505B" w:rsidRDefault="00F737B1" w:rsidP="00FF5CEE">
      <w:pPr>
        <w:widowControl w:val="0"/>
        <w:overflowPunct w:val="0"/>
        <w:autoSpaceDE w:val="0"/>
        <w:autoSpaceDN w:val="0"/>
        <w:adjustRightInd w:val="0"/>
        <w:spacing w:after="0" w:line="240" w:lineRule="auto"/>
        <w:ind w:firstLine="709"/>
        <w:jc w:val="both"/>
        <w:rPr>
          <w:rFonts w:cs="Times New Roman"/>
          <w:szCs w:val="28"/>
        </w:rPr>
      </w:pPr>
      <w:r w:rsidRPr="007E505B">
        <w:rPr>
          <w:szCs w:val="28"/>
        </w:rPr>
        <w:t xml:space="preserve">В соответствии с планом работы ГБОУ ИРО Краснодарского края, утвержденным приказом министерства образования, науки и молодёжной политики Краснодарского края от 29.12.2020 года № 3563 «Об утверждении государственного задания на оказание государственных услуг (работ) государственным бюджетным образовательным учреждением дополнительного профессионального образования «Институт развития образования» Краснодарского края на 2021 год и плановый период 2022 и 2023 года», Центр научно-методической и инновационной деятельности ГБОУ ИРО Краснодарского края </w:t>
      </w:r>
      <w:r w:rsidR="00792FFC" w:rsidRPr="007E505B">
        <w:rPr>
          <w:rFonts w:cs="Times New Roman"/>
          <w:szCs w:val="28"/>
        </w:rPr>
        <w:t>совместно с Межрегиональным</w:t>
      </w:r>
      <w:r w:rsidR="00CB1B61" w:rsidRPr="007E505B">
        <w:rPr>
          <w:rFonts w:cs="Times New Roman"/>
          <w:szCs w:val="28"/>
        </w:rPr>
        <w:t xml:space="preserve"> общественн</w:t>
      </w:r>
      <w:r w:rsidR="00792FFC" w:rsidRPr="007E505B">
        <w:rPr>
          <w:rFonts w:cs="Times New Roman"/>
          <w:szCs w:val="28"/>
        </w:rPr>
        <w:t>ым</w:t>
      </w:r>
      <w:r w:rsidR="00CB1B61" w:rsidRPr="007E505B">
        <w:rPr>
          <w:rFonts w:cs="Times New Roman"/>
          <w:szCs w:val="28"/>
        </w:rPr>
        <w:t xml:space="preserve"> Движение</w:t>
      </w:r>
      <w:r w:rsidR="00792FFC" w:rsidRPr="007E505B">
        <w:rPr>
          <w:rFonts w:cs="Times New Roman"/>
          <w:szCs w:val="28"/>
        </w:rPr>
        <w:t>м</w:t>
      </w:r>
      <w:r w:rsidR="00CB1B61" w:rsidRPr="007E505B">
        <w:rPr>
          <w:rFonts w:cs="Times New Roman"/>
          <w:szCs w:val="28"/>
        </w:rPr>
        <w:t xml:space="preserve"> творческих педагогов «Исследователь», МБУ ДО г. Сочи «Центр творческого развития и гуманитарного образования» </w:t>
      </w:r>
      <w:r w:rsidR="00B322AA" w:rsidRPr="007E505B">
        <w:rPr>
          <w:rFonts w:cs="Times New Roman"/>
          <w:szCs w:val="28"/>
        </w:rPr>
        <w:br/>
      </w:r>
      <w:r w:rsidR="00CD2A49" w:rsidRPr="007E505B">
        <w:rPr>
          <w:b/>
          <w:bCs/>
          <w:szCs w:val="28"/>
        </w:rPr>
        <w:t>28-29</w:t>
      </w:r>
      <w:r w:rsidR="005D0D21" w:rsidRPr="007E505B">
        <w:rPr>
          <w:b/>
          <w:bCs/>
          <w:szCs w:val="28"/>
        </w:rPr>
        <w:t xml:space="preserve"> </w:t>
      </w:r>
      <w:r w:rsidR="00301ECF" w:rsidRPr="007E505B">
        <w:rPr>
          <w:b/>
          <w:bCs/>
          <w:szCs w:val="28"/>
        </w:rPr>
        <w:t>октября 20</w:t>
      </w:r>
      <w:r w:rsidR="00B87DBB" w:rsidRPr="007E505B">
        <w:rPr>
          <w:b/>
          <w:bCs/>
          <w:szCs w:val="28"/>
        </w:rPr>
        <w:t>2</w:t>
      </w:r>
      <w:r w:rsidRPr="007E505B">
        <w:rPr>
          <w:b/>
          <w:bCs/>
          <w:szCs w:val="28"/>
        </w:rPr>
        <w:t>1</w:t>
      </w:r>
      <w:r w:rsidR="00301ECF" w:rsidRPr="007E505B">
        <w:rPr>
          <w:b/>
          <w:bCs/>
          <w:szCs w:val="28"/>
        </w:rPr>
        <w:t xml:space="preserve"> года </w:t>
      </w:r>
      <w:r w:rsidR="00CB1B61" w:rsidRPr="007E505B">
        <w:rPr>
          <w:rFonts w:cs="Times New Roman"/>
          <w:szCs w:val="28"/>
        </w:rPr>
        <w:t>провод</w:t>
      </w:r>
      <w:r w:rsidR="00792FFC" w:rsidRPr="007E505B">
        <w:rPr>
          <w:rFonts w:cs="Times New Roman"/>
          <w:szCs w:val="28"/>
        </w:rPr>
        <w:t>и</w:t>
      </w:r>
      <w:r w:rsidR="00CB1B61" w:rsidRPr="007E505B">
        <w:rPr>
          <w:rFonts w:cs="Times New Roman"/>
          <w:szCs w:val="28"/>
        </w:rPr>
        <w:t xml:space="preserve">т </w:t>
      </w:r>
      <w:r w:rsidR="00CB1B61" w:rsidRPr="007E505B">
        <w:rPr>
          <w:rFonts w:cs="Times New Roman"/>
          <w:b/>
          <w:szCs w:val="28"/>
          <w:lang w:val="en-US"/>
        </w:rPr>
        <w:t>V</w:t>
      </w:r>
      <w:r w:rsidRPr="007E505B">
        <w:rPr>
          <w:rFonts w:cs="Times New Roman"/>
          <w:b/>
          <w:szCs w:val="28"/>
          <w:lang w:val="en-US"/>
        </w:rPr>
        <w:t>I</w:t>
      </w:r>
      <w:r w:rsidR="00AD0FC0" w:rsidRPr="007E505B">
        <w:rPr>
          <w:rFonts w:cs="Times New Roman"/>
          <w:b/>
          <w:szCs w:val="28"/>
        </w:rPr>
        <w:t xml:space="preserve"> </w:t>
      </w:r>
      <w:r w:rsidRPr="007E505B">
        <w:rPr>
          <w:rFonts w:cs="Times New Roman"/>
          <w:b/>
          <w:szCs w:val="28"/>
        </w:rPr>
        <w:t>Всероссийскую</w:t>
      </w:r>
      <w:r w:rsidR="00CB1B61" w:rsidRPr="007E505B">
        <w:rPr>
          <w:rFonts w:cs="Times New Roman"/>
          <w:b/>
          <w:szCs w:val="28"/>
        </w:rPr>
        <w:t xml:space="preserve"> научно-практическую конференцию «Опыт, инновации и перспективы организации исследовательской и проектной деятельности дошкольников и учащихся»</w:t>
      </w:r>
      <w:r w:rsidR="00C278FC" w:rsidRPr="007E505B">
        <w:rPr>
          <w:rFonts w:cs="Times New Roman"/>
          <w:szCs w:val="28"/>
        </w:rPr>
        <w:t xml:space="preserve">. </w:t>
      </w:r>
    </w:p>
    <w:p w:rsidR="00CB1B61" w:rsidRPr="007E505B" w:rsidRDefault="00CB1B61" w:rsidP="00FF5CEE">
      <w:pPr>
        <w:widowControl w:val="0"/>
        <w:overflowPunct w:val="0"/>
        <w:autoSpaceDE w:val="0"/>
        <w:autoSpaceDN w:val="0"/>
        <w:adjustRightInd w:val="0"/>
        <w:spacing w:after="0" w:line="240" w:lineRule="auto"/>
        <w:ind w:firstLine="709"/>
        <w:jc w:val="both"/>
        <w:rPr>
          <w:rFonts w:cs="Times New Roman"/>
          <w:szCs w:val="28"/>
        </w:rPr>
      </w:pPr>
      <w:r w:rsidRPr="007E505B">
        <w:rPr>
          <w:rFonts w:cs="Times New Roman"/>
          <w:szCs w:val="28"/>
        </w:rPr>
        <w:t>Цель конференции – формирование профессиональной компетентности руководителей и педагогов в области организации исследовательской и проектной деятельности дошкольников и учащихся, развитие региональной системы исследовательской и проектной деятельности, сети межрегиональных научно-практических конференций и конкурсов учащихся.</w:t>
      </w:r>
    </w:p>
    <w:p w:rsidR="002B1D44" w:rsidRPr="007E505B" w:rsidRDefault="002D583C" w:rsidP="00FF5CEE">
      <w:pPr>
        <w:widowControl w:val="0"/>
        <w:overflowPunct w:val="0"/>
        <w:autoSpaceDE w:val="0"/>
        <w:autoSpaceDN w:val="0"/>
        <w:adjustRightInd w:val="0"/>
        <w:spacing w:after="0" w:line="240" w:lineRule="auto"/>
        <w:ind w:firstLine="709"/>
        <w:jc w:val="both"/>
        <w:rPr>
          <w:rFonts w:cs="Times New Roman"/>
          <w:szCs w:val="28"/>
        </w:rPr>
      </w:pPr>
      <w:r w:rsidRPr="007E505B">
        <w:rPr>
          <w:rFonts w:cs="Times New Roman"/>
          <w:szCs w:val="28"/>
        </w:rPr>
        <w:t xml:space="preserve">Конференция состоится на базе </w:t>
      </w:r>
      <w:r w:rsidR="002B1D44" w:rsidRPr="007E505B">
        <w:rPr>
          <w:rFonts w:cs="Times New Roman"/>
          <w:b/>
          <w:szCs w:val="28"/>
        </w:rPr>
        <w:t>Муниципального бюджетного учреждения дополнительного образования Центр творческого развития и гуманитарного образования г. Сочи по адресу: г. Сочи ул.  Красноармейская, д. 30.</w:t>
      </w:r>
      <w:r w:rsidR="002B1D44" w:rsidRPr="007E505B">
        <w:rPr>
          <w:rFonts w:cs="Times New Roman"/>
          <w:szCs w:val="28"/>
        </w:rPr>
        <w:t xml:space="preserve"> </w:t>
      </w:r>
    </w:p>
    <w:p w:rsidR="00C278FC" w:rsidRPr="007E505B" w:rsidRDefault="00C278FC" w:rsidP="00FF5CEE">
      <w:pPr>
        <w:widowControl w:val="0"/>
        <w:overflowPunct w:val="0"/>
        <w:autoSpaceDE w:val="0"/>
        <w:autoSpaceDN w:val="0"/>
        <w:adjustRightInd w:val="0"/>
        <w:spacing w:after="0" w:line="240" w:lineRule="auto"/>
        <w:ind w:firstLine="709"/>
        <w:jc w:val="both"/>
        <w:rPr>
          <w:rFonts w:cs="Times New Roman"/>
          <w:szCs w:val="28"/>
        </w:rPr>
      </w:pPr>
      <w:r w:rsidRPr="007E505B">
        <w:rPr>
          <w:rFonts w:cs="Times New Roman"/>
          <w:szCs w:val="28"/>
        </w:rPr>
        <w:t>Направления работы конференции:</w:t>
      </w:r>
    </w:p>
    <w:p w:rsidR="00C278FC" w:rsidRPr="007E505B" w:rsidRDefault="00C278FC" w:rsidP="00C278FC">
      <w:pPr>
        <w:suppressAutoHyphens/>
        <w:spacing w:after="0" w:line="240" w:lineRule="auto"/>
        <w:ind w:firstLine="709"/>
        <w:contextualSpacing/>
        <w:jc w:val="both"/>
        <w:rPr>
          <w:rFonts w:eastAsia="Times New Roman" w:cs="Times New Roman"/>
          <w:szCs w:val="28"/>
          <w:lang w:eastAsia="zh-CN"/>
        </w:rPr>
      </w:pPr>
      <w:r w:rsidRPr="007E505B">
        <w:rPr>
          <w:rFonts w:cs="Times New Roman"/>
          <w:szCs w:val="28"/>
        </w:rPr>
        <w:t xml:space="preserve">- </w:t>
      </w:r>
      <w:r w:rsidRPr="007E505B">
        <w:rPr>
          <w:rFonts w:eastAsia="Times New Roman" w:cs="Times New Roman"/>
          <w:szCs w:val="28"/>
          <w:lang w:eastAsia="zh-CN"/>
        </w:rPr>
        <w:t>Новые формы, механизмы, технологии управления исследовательской и проектной деятельностью школьников (основной и средней школы) в области физико-математического, естественнонаучного знания.</w:t>
      </w:r>
    </w:p>
    <w:p w:rsidR="00C278FC" w:rsidRPr="007E505B" w:rsidRDefault="00C278FC" w:rsidP="00C278FC">
      <w:pPr>
        <w:suppressAutoHyphens/>
        <w:spacing w:after="0" w:line="240" w:lineRule="auto"/>
        <w:ind w:firstLine="709"/>
        <w:contextualSpacing/>
        <w:jc w:val="both"/>
        <w:rPr>
          <w:rFonts w:eastAsia="Times New Roman" w:cs="Times New Roman"/>
          <w:szCs w:val="28"/>
          <w:lang w:eastAsia="zh-CN"/>
        </w:rPr>
      </w:pPr>
      <w:r w:rsidRPr="002B1D44">
        <w:rPr>
          <w:rFonts w:eastAsia="Times New Roman" w:cs="Times New Roman"/>
          <w:szCs w:val="28"/>
          <w:lang w:eastAsia="zh-CN"/>
        </w:rPr>
        <w:lastRenderedPageBreak/>
        <w:t xml:space="preserve">- </w:t>
      </w:r>
      <w:r w:rsidRPr="007E505B">
        <w:rPr>
          <w:rFonts w:eastAsia="Times New Roman" w:cs="Times New Roman"/>
          <w:szCs w:val="28"/>
          <w:lang w:eastAsia="zh-CN"/>
        </w:rPr>
        <w:t>Новые формы, механизмы, технологии управления исследовательской и проектной деятельностью школьников (основной и средней школы) в гуманитарной и социальной областях знаний.</w:t>
      </w:r>
    </w:p>
    <w:p w:rsidR="00C278FC" w:rsidRPr="007E505B" w:rsidRDefault="00C278FC" w:rsidP="00C278FC">
      <w:pPr>
        <w:suppressAutoHyphens/>
        <w:spacing w:after="0" w:line="240" w:lineRule="auto"/>
        <w:ind w:firstLine="709"/>
        <w:contextualSpacing/>
        <w:jc w:val="both"/>
        <w:rPr>
          <w:rFonts w:eastAsia="Times New Roman" w:cs="Times New Roman"/>
          <w:szCs w:val="28"/>
          <w:lang w:eastAsia="zh-CN"/>
        </w:rPr>
      </w:pPr>
      <w:r w:rsidRPr="007E505B">
        <w:rPr>
          <w:rFonts w:eastAsia="Times New Roman" w:cs="Times New Roman"/>
          <w:szCs w:val="28"/>
          <w:lang w:eastAsia="zh-CN"/>
        </w:rPr>
        <w:t xml:space="preserve">- Педагогическое управление исследовательской и проектной деятельностью дошкольников. </w:t>
      </w:r>
    </w:p>
    <w:p w:rsidR="002D583C" w:rsidRPr="007E505B" w:rsidRDefault="002D583C" w:rsidP="00C278FC">
      <w:pPr>
        <w:suppressAutoHyphens/>
        <w:spacing w:after="0" w:line="240" w:lineRule="auto"/>
        <w:ind w:firstLine="709"/>
        <w:contextualSpacing/>
        <w:jc w:val="both"/>
        <w:rPr>
          <w:rFonts w:eastAsia="Times New Roman" w:cs="Times New Roman"/>
          <w:szCs w:val="28"/>
          <w:lang w:eastAsia="zh-CN"/>
        </w:rPr>
      </w:pPr>
      <w:r w:rsidRPr="007E505B">
        <w:rPr>
          <w:rFonts w:eastAsia="Times New Roman" w:cs="Times New Roman"/>
          <w:szCs w:val="28"/>
          <w:lang w:eastAsia="zh-CN"/>
        </w:rPr>
        <w:t>- Педагогическое управление исследовательской и проектной деятельностью младших школьников.</w:t>
      </w:r>
    </w:p>
    <w:p w:rsidR="00C278FC" w:rsidRPr="007E505B" w:rsidRDefault="00C278FC" w:rsidP="00C278FC">
      <w:pPr>
        <w:suppressAutoHyphens/>
        <w:spacing w:after="0" w:line="240" w:lineRule="auto"/>
        <w:ind w:firstLine="709"/>
        <w:contextualSpacing/>
        <w:jc w:val="both"/>
        <w:rPr>
          <w:rFonts w:eastAsia="Times New Roman" w:cs="Times New Roman"/>
          <w:szCs w:val="28"/>
          <w:lang w:eastAsia="zh-CN"/>
        </w:rPr>
      </w:pPr>
      <w:r w:rsidRPr="007E505B">
        <w:rPr>
          <w:rFonts w:eastAsia="Times New Roman" w:cs="Times New Roman"/>
          <w:szCs w:val="28"/>
          <w:lang w:eastAsia="zh-CN"/>
        </w:rPr>
        <w:t>- Проблемы формирования региональных и муниципальных моделей научно-практического образования детей.</w:t>
      </w:r>
    </w:p>
    <w:p w:rsidR="002E5465" w:rsidRPr="007E505B" w:rsidRDefault="00C278FC" w:rsidP="002E5465">
      <w:pPr>
        <w:widowControl w:val="0"/>
        <w:overflowPunct w:val="0"/>
        <w:autoSpaceDE w:val="0"/>
        <w:autoSpaceDN w:val="0"/>
        <w:adjustRightInd w:val="0"/>
        <w:spacing w:after="0" w:line="240" w:lineRule="auto"/>
        <w:ind w:firstLine="709"/>
        <w:jc w:val="both"/>
        <w:rPr>
          <w:rFonts w:eastAsia="Times New Roman" w:cs="Times New Roman"/>
          <w:szCs w:val="28"/>
          <w:lang w:eastAsia="zh-CN"/>
        </w:rPr>
      </w:pPr>
      <w:r w:rsidRPr="007E505B">
        <w:rPr>
          <w:rFonts w:cs="Times New Roman"/>
          <w:szCs w:val="28"/>
        </w:rPr>
        <w:t xml:space="preserve">- Проблемы и опыт </w:t>
      </w:r>
      <w:r w:rsidR="00AD0FC0" w:rsidRPr="007E505B">
        <w:rPr>
          <w:rFonts w:cs="Times New Roman"/>
          <w:szCs w:val="28"/>
        </w:rPr>
        <w:t>организации</w:t>
      </w:r>
      <w:r w:rsidRPr="007E505B">
        <w:rPr>
          <w:rFonts w:cs="Times New Roman"/>
          <w:szCs w:val="28"/>
        </w:rPr>
        <w:t xml:space="preserve"> </w:t>
      </w:r>
      <w:r w:rsidRPr="007E505B">
        <w:rPr>
          <w:rFonts w:eastAsia="Times New Roman" w:cs="Times New Roman"/>
          <w:szCs w:val="28"/>
          <w:lang w:eastAsia="zh-CN"/>
        </w:rPr>
        <w:t>исследовательской и проектной деятельности обучающихся в цифровой образовательной среде.</w:t>
      </w:r>
    </w:p>
    <w:p w:rsidR="00DF5DCA" w:rsidRPr="007E505B" w:rsidRDefault="000A32C3" w:rsidP="002E5465">
      <w:pPr>
        <w:widowControl w:val="0"/>
        <w:overflowPunct w:val="0"/>
        <w:autoSpaceDE w:val="0"/>
        <w:autoSpaceDN w:val="0"/>
        <w:adjustRightInd w:val="0"/>
        <w:spacing w:after="0" w:line="240" w:lineRule="auto"/>
        <w:ind w:firstLine="709"/>
        <w:jc w:val="both"/>
        <w:rPr>
          <w:rFonts w:cs="Times New Roman"/>
          <w:szCs w:val="28"/>
        </w:rPr>
      </w:pPr>
      <w:r w:rsidRPr="007E505B">
        <w:rPr>
          <w:rFonts w:cs="Times New Roman"/>
          <w:szCs w:val="28"/>
        </w:rPr>
        <w:t xml:space="preserve">Для участия в конференции необходимо до </w:t>
      </w:r>
      <w:r w:rsidR="002E5465" w:rsidRPr="007E505B">
        <w:rPr>
          <w:rFonts w:cs="Times New Roman"/>
          <w:b/>
          <w:szCs w:val="28"/>
        </w:rPr>
        <w:t>27</w:t>
      </w:r>
      <w:r w:rsidRPr="007E505B">
        <w:rPr>
          <w:rFonts w:cs="Times New Roman"/>
          <w:b/>
          <w:szCs w:val="28"/>
        </w:rPr>
        <w:t xml:space="preserve"> сентября 20</w:t>
      </w:r>
      <w:r w:rsidR="00B322AA" w:rsidRPr="007E505B">
        <w:rPr>
          <w:rFonts w:cs="Times New Roman"/>
          <w:b/>
          <w:szCs w:val="28"/>
        </w:rPr>
        <w:t>2</w:t>
      </w:r>
      <w:r w:rsidR="00247D2C" w:rsidRPr="007E505B">
        <w:rPr>
          <w:rFonts w:cs="Times New Roman"/>
          <w:b/>
          <w:szCs w:val="28"/>
        </w:rPr>
        <w:t>1</w:t>
      </w:r>
      <w:r w:rsidRPr="007E505B">
        <w:rPr>
          <w:rFonts w:cs="Times New Roman"/>
          <w:b/>
          <w:szCs w:val="28"/>
        </w:rPr>
        <w:t xml:space="preserve"> г.</w:t>
      </w:r>
      <w:r w:rsidRPr="007E505B">
        <w:t xml:space="preserve"> направить на адрес электронной почты </w:t>
      </w:r>
      <w:hyperlink r:id="rId9" w:history="1">
        <w:r w:rsidRPr="00137532">
          <w:rPr>
            <w:rStyle w:val="a7"/>
            <w:lang w:val="en-US"/>
          </w:rPr>
          <w:t>nio</w:t>
        </w:r>
        <w:r w:rsidRPr="00137532">
          <w:rPr>
            <w:rStyle w:val="a7"/>
          </w:rPr>
          <w:t>@</w:t>
        </w:r>
        <w:r w:rsidRPr="00137532">
          <w:rPr>
            <w:rStyle w:val="a7"/>
            <w:lang w:val="en-US"/>
          </w:rPr>
          <w:t>kkidppo</w:t>
        </w:r>
        <w:r w:rsidRPr="00137532">
          <w:rPr>
            <w:rStyle w:val="a7"/>
          </w:rPr>
          <w:t>.</w:t>
        </w:r>
        <w:proofErr w:type="spellStart"/>
        <w:r w:rsidRPr="00137532">
          <w:rPr>
            <w:rStyle w:val="a7"/>
            <w:lang w:val="en-US"/>
          </w:rPr>
          <w:t>ru</w:t>
        </w:r>
        <w:proofErr w:type="spellEnd"/>
      </w:hyperlink>
      <w:r>
        <w:rPr>
          <w:rFonts w:cs="Times New Roman"/>
          <w:szCs w:val="28"/>
        </w:rPr>
        <w:t xml:space="preserve"> </w:t>
      </w:r>
      <w:r w:rsidR="00B87DBB" w:rsidRPr="007E505B">
        <w:rPr>
          <w:rFonts w:cs="Times New Roman"/>
          <w:szCs w:val="28"/>
        </w:rPr>
        <w:t xml:space="preserve">текст статьи и </w:t>
      </w:r>
      <w:r w:rsidRPr="007E505B">
        <w:rPr>
          <w:rFonts w:cs="Times New Roman"/>
          <w:szCs w:val="28"/>
        </w:rPr>
        <w:t>заявку на участие в конференции. В теме письма указать «Название муниципалитета. Конференция Сочи».</w:t>
      </w:r>
      <w:r w:rsidR="00704A1E" w:rsidRPr="007E505B">
        <w:rPr>
          <w:rFonts w:cs="Times New Roman"/>
          <w:szCs w:val="28"/>
        </w:rPr>
        <w:t xml:space="preserve"> </w:t>
      </w:r>
    </w:p>
    <w:p w:rsidR="002B1D44" w:rsidRPr="007E505B" w:rsidRDefault="002B1D44" w:rsidP="002B1D44">
      <w:pPr>
        <w:widowControl w:val="0"/>
        <w:overflowPunct w:val="0"/>
        <w:autoSpaceDE w:val="0"/>
        <w:autoSpaceDN w:val="0"/>
        <w:adjustRightInd w:val="0"/>
        <w:spacing w:after="0" w:line="240" w:lineRule="auto"/>
        <w:ind w:firstLine="709"/>
        <w:jc w:val="both"/>
        <w:rPr>
          <w:rFonts w:cs="Times New Roman"/>
          <w:szCs w:val="28"/>
        </w:rPr>
      </w:pPr>
      <w:r w:rsidRPr="007E505B">
        <w:rPr>
          <w:rFonts w:cs="Times New Roman"/>
          <w:b/>
          <w:szCs w:val="28"/>
        </w:rPr>
        <w:t>Для участников конференции предусмотрены льготные условия размещения в АО ГК «Жемчужина», по адресу</w:t>
      </w:r>
      <w:r w:rsidR="00EE26FA" w:rsidRPr="007E505B">
        <w:rPr>
          <w:rFonts w:cs="Times New Roman"/>
          <w:b/>
          <w:szCs w:val="28"/>
        </w:rPr>
        <w:t>:</w:t>
      </w:r>
      <w:r w:rsidRPr="007E505B">
        <w:rPr>
          <w:rFonts w:cs="Times New Roman"/>
          <w:b/>
          <w:szCs w:val="28"/>
        </w:rPr>
        <w:t xml:space="preserve"> г. Сочи, ул. Черноморская, д 3 в следующие даты: </w:t>
      </w:r>
      <w:r w:rsidR="00EE26FA" w:rsidRPr="007E505B">
        <w:rPr>
          <w:rFonts w:cs="Times New Roman"/>
          <w:szCs w:val="28"/>
        </w:rPr>
        <w:t>з</w:t>
      </w:r>
      <w:r w:rsidRPr="007E505B">
        <w:rPr>
          <w:rFonts w:cs="Times New Roman"/>
          <w:szCs w:val="28"/>
        </w:rPr>
        <w:t>аезд 27 октября 2021 г., отъезд 29 октября 2021г. Условия размещения (Приложение 1).</w:t>
      </w:r>
      <w:r w:rsidR="008E5079" w:rsidRPr="007E505B">
        <w:rPr>
          <w:rFonts w:cs="Times New Roman"/>
          <w:szCs w:val="28"/>
        </w:rPr>
        <w:t xml:space="preserve"> Гугл-форма на размещение в гостинице заполняется вместе с заявкой (Приложение 2).</w:t>
      </w:r>
    </w:p>
    <w:p w:rsidR="00FF5CEE" w:rsidRPr="007E505B" w:rsidRDefault="001F1937" w:rsidP="00FF5CEE">
      <w:pPr>
        <w:tabs>
          <w:tab w:val="left" w:pos="993"/>
        </w:tabs>
        <w:spacing w:after="0" w:line="240" w:lineRule="auto"/>
        <w:ind w:firstLine="709"/>
        <w:jc w:val="both"/>
        <w:rPr>
          <w:rFonts w:cs="Times New Roman"/>
          <w:szCs w:val="28"/>
        </w:rPr>
      </w:pPr>
      <w:r w:rsidRPr="007E505B">
        <w:rPr>
          <w:rFonts w:cs="Times New Roman"/>
          <w:szCs w:val="28"/>
        </w:rPr>
        <w:t xml:space="preserve">Для участия в конференции приглашаются: </w:t>
      </w:r>
    </w:p>
    <w:p w:rsidR="001F1937" w:rsidRPr="007E505B" w:rsidRDefault="001F1937" w:rsidP="001F1937">
      <w:pPr>
        <w:tabs>
          <w:tab w:val="left" w:pos="993"/>
        </w:tabs>
        <w:spacing w:after="0" w:line="240" w:lineRule="auto"/>
        <w:ind w:firstLine="567"/>
        <w:jc w:val="both"/>
        <w:rPr>
          <w:rFonts w:cs="Times New Roman"/>
          <w:szCs w:val="28"/>
        </w:rPr>
      </w:pPr>
      <w:r w:rsidRPr="007E505B">
        <w:rPr>
          <w:rFonts w:cs="Times New Roman"/>
          <w:szCs w:val="28"/>
        </w:rPr>
        <w:t xml:space="preserve">- руководители территориальных методических служб Краснодарского края;  </w:t>
      </w:r>
    </w:p>
    <w:p w:rsidR="00247D2C" w:rsidRPr="007E505B" w:rsidRDefault="001F1937" w:rsidP="001F1937">
      <w:pPr>
        <w:tabs>
          <w:tab w:val="left" w:pos="993"/>
        </w:tabs>
        <w:spacing w:after="0" w:line="240" w:lineRule="auto"/>
        <w:ind w:firstLine="567"/>
        <w:jc w:val="both"/>
        <w:rPr>
          <w:rFonts w:cs="Times New Roman"/>
          <w:szCs w:val="28"/>
        </w:rPr>
      </w:pPr>
      <w:r w:rsidRPr="007E505B">
        <w:rPr>
          <w:rFonts w:cs="Times New Roman"/>
          <w:szCs w:val="28"/>
        </w:rPr>
        <w:t>- специалисты МОУО или ТМС, курирующие организацию проектной и исследовательской деятельности дошкольников и школьников;</w:t>
      </w:r>
    </w:p>
    <w:p w:rsidR="001F1937" w:rsidRPr="007E505B" w:rsidRDefault="00247D2C" w:rsidP="001F1937">
      <w:pPr>
        <w:tabs>
          <w:tab w:val="left" w:pos="993"/>
        </w:tabs>
        <w:spacing w:after="0" w:line="240" w:lineRule="auto"/>
        <w:ind w:firstLine="567"/>
        <w:jc w:val="both"/>
        <w:rPr>
          <w:rFonts w:cs="Times New Roman"/>
          <w:szCs w:val="28"/>
        </w:rPr>
      </w:pPr>
      <w:r w:rsidRPr="007E505B">
        <w:rPr>
          <w:rFonts w:cs="Times New Roman"/>
          <w:szCs w:val="28"/>
        </w:rPr>
        <w:t>-</w:t>
      </w:r>
      <w:r w:rsidR="001F1937" w:rsidRPr="007E505B">
        <w:rPr>
          <w:rFonts w:cs="Times New Roman"/>
          <w:szCs w:val="28"/>
        </w:rPr>
        <w:t xml:space="preserve"> координаторы конкурсов и конференций исследовательских и проектных работ учащихся; </w:t>
      </w:r>
    </w:p>
    <w:p w:rsidR="001F1937" w:rsidRPr="007E505B" w:rsidRDefault="001F1937" w:rsidP="001F1937">
      <w:pPr>
        <w:tabs>
          <w:tab w:val="left" w:pos="993"/>
        </w:tabs>
        <w:spacing w:after="0" w:line="240" w:lineRule="auto"/>
        <w:ind w:firstLine="567"/>
        <w:jc w:val="both"/>
        <w:rPr>
          <w:rFonts w:cs="Times New Roman"/>
          <w:szCs w:val="28"/>
        </w:rPr>
      </w:pPr>
      <w:r w:rsidRPr="007E505B">
        <w:rPr>
          <w:rFonts w:cs="Times New Roman"/>
          <w:szCs w:val="28"/>
        </w:rPr>
        <w:t>- педагоги, активно занимающиеся организацией проектной и исследовательской деятельност</w:t>
      </w:r>
      <w:r w:rsidR="0056759C" w:rsidRPr="007E505B">
        <w:rPr>
          <w:rFonts w:cs="Times New Roman"/>
          <w:szCs w:val="28"/>
        </w:rPr>
        <w:t>и</w:t>
      </w:r>
      <w:r w:rsidRPr="007E505B">
        <w:rPr>
          <w:rFonts w:cs="Times New Roman"/>
          <w:szCs w:val="28"/>
        </w:rPr>
        <w:t xml:space="preserve"> обучающихся.</w:t>
      </w:r>
    </w:p>
    <w:p w:rsidR="004A1C18" w:rsidRPr="007E505B" w:rsidRDefault="00FA2353" w:rsidP="00B90610">
      <w:pPr>
        <w:tabs>
          <w:tab w:val="left" w:pos="993"/>
        </w:tabs>
        <w:autoSpaceDE w:val="0"/>
        <w:autoSpaceDN w:val="0"/>
        <w:adjustRightInd w:val="0"/>
        <w:spacing w:after="0"/>
        <w:ind w:firstLine="567"/>
        <w:jc w:val="both"/>
        <w:rPr>
          <w:rFonts w:cs="Times New Roman"/>
          <w:szCs w:val="28"/>
          <w:shd w:val="clear" w:color="auto" w:fill="FFFFFF"/>
        </w:rPr>
      </w:pPr>
      <w:r w:rsidRPr="007E505B">
        <w:rPr>
          <w:rFonts w:cs="Times New Roman"/>
          <w:szCs w:val="28"/>
        </w:rPr>
        <w:t xml:space="preserve">Дополнительная информация и консультирование по тел. </w:t>
      </w:r>
      <w:r w:rsidR="007E505B" w:rsidRPr="007E505B">
        <w:rPr>
          <w:rFonts w:cs="Times New Roman"/>
          <w:szCs w:val="28"/>
        </w:rPr>
        <w:t>+7</w:t>
      </w:r>
      <w:r w:rsidRPr="007E505B">
        <w:rPr>
          <w:rFonts w:cs="Times New Roman"/>
          <w:szCs w:val="28"/>
        </w:rPr>
        <w:t xml:space="preserve"> (861) 232-</w:t>
      </w:r>
      <w:r w:rsidR="004F70A1" w:rsidRPr="007E505B">
        <w:rPr>
          <w:rFonts w:cs="Times New Roman"/>
          <w:szCs w:val="28"/>
        </w:rPr>
        <w:t>48-79</w:t>
      </w:r>
      <w:r w:rsidRPr="007E505B">
        <w:rPr>
          <w:rFonts w:cs="Times New Roman"/>
          <w:szCs w:val="28"/>
        </w:rPr>
        <w:t xml:space="preserve">, </w:t>
      </w:r>
      <w:proofErr w:type="spellStart"/>
      <w:r w:rsidR="00CB1B61" w:rsidRPr="007E505B">
        <w:rPr>
          <w:rFonts w:cs="Times New Roman"/>
          <w:szCs w:val="28"/>
        </w:rPr>
        <w:t>Бубнова</w:t>
      </w:r>
      <w:proofErr w:type="spellEnd"/>
      <w:r w:rsidR="00CB1B61" w:rsidRPr="007E505B">
        <w:rPr>
          <w:rFonts w:cs="Times New Roman"/>
          <w:szCs w:val="28"/>
        </w:rPr>
        <w:t xml:space="preserve"> Ирина Сергеевна</w:t>
      </w:r>
      <w:r w:rsidR="006245DB" w:rsidRPr="007E505B">
        <w:rPr>
          <w:rFonts w:cs="Times New Roman"/>
          <w:szCs w:val="28"/>
        </w:rPr>
        <w:t xml:space="preserve">, </w:t>
      </w:r>
      <w:r w:rsidR="00E02860" w:rsidRPr="007E505B">
        <w:rPr>
          <w:rFonts w:cs="Times New Roman"/>
          <w:szCs w:val="28"/>
        </w:rPr>
        <w:t>ст</w:t>
      </w:r>
      <w:r w:rsidR="001F1937" w:rsidRPr="007E505B">
        <w:rPr>
          <w:rFonts w:cs="Times New Roman"/>
          <w:szCs w:val="28"/>
        </w:rPr>
        <w:t>арший</w:t>
      </w:r>
      <w:r w:rsidR="00E02860" w:rsidRPr="007E505B">
        <w:rPr>
          <w:rFonts w:cs="Times New Roman"/>
          <w:szCs w:val="28"/>
        </w:rPr>
        <w:t xml:space="preserve"> научный сотрудник </w:t>
      </w:r>
      <w:r w:rsidR="00B322AA" w:rsidRPr="007E505B">
        <w:rPr>
          <w:rFonts w:cs="Times New Roman"/>
          <w:szCs w:val="28"/>
        </w:rPr>
        <w:t>центра научно-методической и инновационной деятельности</w:t>
      </w:r>
      <w:r w:rsidR="00B322AA" w:rsidRPr="007E505B">
        <w:t xml:space="preserve"> </w:t>
      </w:r>
      <w:r w:rsidR="00B322AA" w:rsidRPr="007E505B">
        <w:rPr>
          <w:rFonts w:cs="Times New Roman"/>
          <w:szCs w:val="28"/>
        </w:rPr>
        <w:t>ГБОУ ИРО Краснодарского края</w:t>
      </w:r>
      <w:r w:rsidR="00B90610">
        <w:rPr>
          <w:rFonts w:cs="Times New Roman"/>
          <w:szCs w:val="28"/>
        </w:rPr>
        <w:t xml:space="preserve">, </w:t>
      </w:r>
      <w:r w:rsidR="00B90610" w:rsidRPr="007E505B">
        <w:rPr>
          <w:rFonts w:cs="Times New Roman"/>
          <w:szCs w:val="28"/>
          <w:shd w:val="clear" w:color="auto" w:fill="FFFFFF"/>
        </w:rPr>
        <w:t>+7 (862) 254-24-58</w:t>
      </w:r>
      <w:r w:rsidR="00B90610">
        <w:rPr>
          <w:rFonts w:cs="Times New Roman"/>
          <w:szCs w:val="28"/>
          <w:shd w:val="clear" w:color="auto" w:fill="FFFFFF"/>
        </w:rPr>
        <w:t>,</w:t>
      </w:r>
      <w:r w:rsidR="002E5465" w:rsidRPr="007E505B">
        <w:rPr>
          <w:rFonts w:ascii="Helvetica" w:eastAsia="Times New Roman" w:hAnsi="Helvetica" w:cs="Helvetica"/>
          <w:sz w:val="22"/>
          <w:lang w:eastAsia="ru-RU"/>
        </w:rPr>
        <w:t xml:space="preserve"> </w:t>
      </w:r>
      <w:r w:rsidR="00B1396B" w:rsidRPr="007E505B">
        <w:rPr>
          <w:rFonts w:eastAsia="Times New Roman" w:cs="Times New Roman"/>
          <w:szCs w:val="28"/>
          <w:lang w:eastAsia="ru-RU"/>
        </w:rPr>
        <w:t>Голикова Лариса Владимировна</w:t>
      </w:r>
      <w:r w:rsidR="002E5465" w:rsidRPr="007E505B">
        <w:rPr>
          <w:rFonts w:eastAsia="Times New Roman" w:cs="Times New Roman"/>
          <w:szCs w:val="28"/>
          <w:lang w:eastAsia="ru-RU"/>
        </w:rPr>
        <w:t xml:space="preserve"> заведующий </w:t>
      </w:r>
      <w:r w:rsidR="00B1396B" w:rsidRPr="007E505B">
        <w:rPr>
          <w:rFonts w:eastAsia="Times New Roman" w:cs="Times New Roman"/>
          <w:szCs w:val="28"/>
          <w:lang w:eastAsia="ru-RU"/>
        </w:rPr>
        <w:t xml:space="preserve">учебным </w:t>
      </w:r>
      <w:r w:rsidR="002E5465" w:rsidRPr="007E505B">
        <w:rPr>
          <w:rFonts w:eastAsia="Times New Roman" w:cs="Times New Roman"/>
          <w:szCs w:val="28"/>
          <w:lang w:eastAsia="ru-RU"/>
        </w:rPr>
        <w:t xml:space="preserve">отделом </w:t>
      </w:r>
      <w:r w:rsidR="00B1396B" w:rsidRPr="007E505B">
        <w:rPr>
          <w:rFonts w:eastAsia="Times New Roman" w:cs="Times New Roman"/>
          <w:szCs w:val="28"/>
          <w:lang w:eastAsia="ru-RU"/>
        </w:rPr>
        <w:t xml:space="preserve">МБУ ДО </w:t>
      </w:r>
      <w:proofErr w:type="spellStart"/>
      <w:r w:rsidR="00B1396B" w:rsidRPr="007E505B">
        <w:rPr>
          <w:rFonts w:eastAsia="Times New Roman" w:cs="Times New Roman"/>
          <w:szCs w:val="28"/>
          <w:lang w:eastAsia="ru-RU"/>
        </w:rPr>
        <w:t>ЦТРиГО</w:t>
      </w:r>
      <w:proofErr w:type="spellEnd"/>
      <w:r w:rsidR="00B1396B" w:rsidRPr="007E505B">
        <w:rPr>
          <w:rFonts w:eastAsia="Times New Roman" w:cs="Times New Roman"/>
          <w:szCs w:val="28"/>
          <w:lang w:eastAsia="ru-RU"/>
        </w:rPr>
        <w:t xml:space="preserve"> г. Сочи</w:t>
      </w:r>
      <w:r w:rsidR="00B90610">
        <w:rPr>
          <w:rFonts w:eastAsia="Times New Roman" w:cs="Times New Roman"/>
          <w:szCs w:val="28"/>
          <w:lang w:eastAsia="ru-RU"/>
        </w:rPr>
        <w:t>.</w:t>
      </w:r>
      <w:r w:rsidR="00EE26FA" w:rsidRPr="007E505B">
        <w:rPr>
          <w:rFonts w:cs="Times New Roman"/>
          <w:szCs w:val="28"/>
          <w:shd w:val="clear" w:color="auto" w:fill="FFFFFF"/>
        </w:rPr>
        <w:t xml:space="preserve"> </w:t>
      </w:r>
    </w:p>
    <w:p w:rsidR="002D583C" w:rsidRPr="007E505B" w:rsidRDefault="002D583C" w:rsidP="002D583C">
      <w:pPr>
        <w:tabs>
          <w:tab w:val="left" w:pos="993"/>
        </w:tabs>
        <w:autoSpaceDE w:val="0"/>
        <w:autoSpaceDN w:val="0"/>
        <w:adjustRightInd w:val="0"/>
        <w:spacing w:after="0"/>
        <w:ind w:firstLine="567"/>
        <w:jc w:val="both"/>
        <w:rPr>
          <w:rFonts w:cs="Times New Roman"/>
          <w:sz w:val="24"/>
          <w:szCs w:val="24"/>
        </w:rPr>
      </w:pPr>
      <w:r w:rsidRPr="007E505B">
        <w:rPr>
          <w:rFonts w:cs="Times New Roman"/>
          <w:sz w:val="24"/>
          <w:szCs w:val="24"/>
        </w:rPr>
        <w:t xml:space="preserve">Приложения: </w:t>
      </w:r>
    </w:p>
    <w:p w:rsidR="002E5465" w:rsidRPr="007E505B" w:rsidRDefault="002E5465" w:rsidP="002E5465">
      <w:pPr>
        <w:pStyle w:val="a3"/>
        <w:numPr>
          <w:ilvl w:val="0"/>
          <w:numId w:val="17"/>
        </w:numPr>
        <w:tabs>
          <w:tab w:val="left" w:pos="993"/>
        </w:tabs>
        <w:autoSpaceDE w:val="0"/>
        <w:autoSpaceDN w:val="0"/>
        <w:adjustRightInd w:val="0"/>
        <w:spacing w:after="0"/>
        <w:jc w:val="both"/>
        <w:rPr>
          <w:rFonts w:cs="Times New Roman"/>
          <w:sz w:val="24"/>
          <w:szCs w:val="24"/>
        </w:rPr>
      </w:pPr>
      <w:r w:rsidRPr="007E505B">
        <w:rPr>
          <w:rFonts w:cs="Times New Roman"/>
          <w:sz w:val="24"/>
          <w:szCs w:val="24"/>
        </w:rPr>
        <w:t>Условия размещения.</w:t>
      </w:r>
    </w:p>
    <w:p w:rsidR="00704A1E" w:rsidRPr="007E505B" w:rsidRDefault="002D583C" w:rsidP="00B71010">
      <w:pPr>
        <w:pStyle w:val="a3"/>
        <w:numPr>
          <w:ilvl w:val="0"/>
          <w:numId w:val="17"/>
        </w:numPr>
        <w:tabs>
          <w:tab w:val="left" w:pos="993"/>
        </w:tabs>
        <w:autoSpaceDE w:val="0"/>
        <w:autoSpaceDN w:val="0"/>
        <w:adjustRightInd w:val="0"/>
        <w:spacing w:after="0"/>
        <w:jc w:val="both"/>
        <w:rPr>
          <w:rFonts w:cs="Times New Roman"/>
          <w:sz w:val="24"/>
          <w:szCs w:val="24"/>
        </w:rPr>
      </w:pPr>
      <w:r w:rsidRPr="007E505B">
        <w:rPr>
          <w:rFonts w:cs="Times New Roman"/>
          <w:sz w:val="24"/>
          <w:szCs w:val="24"/>
        </w:rPr>
        <w:t>Заявка на участие в V</w:t>
      </w:r>
      <w:r w:rsidRPr="007E505B">
        <w:rPr>
          <w:rFonts w:cs="Times New Roman"/>
          <w:sz w:val="24"/>
          <w:szCs w:val="24"/>
          <w:lang w:val="en-US"/>
        </w:rPr>
        <w:t>I</w:t>
      </w:r>
      <w:r w:rsidRPr="007E505B">
        <w:rPr>
          <w:rFonts w:cs="Times New Roman"/>
          <w:sz w:val="24"/>
          <w:szCs w:val="24"/>
        </w:rPr>
        <w:t xml:space="preserve"> межрегиональной научно-практической конференции</w:t>
      </w:r>
      <w:r w:rsidR="008E5079" w:rsidRPr="007E505B">
        <w:rPr>
          <w:rFonts w:cs="Times New Roman"/>
          <w:sz w:val="24"/>
          <w:szCs w:val="24"/>
        </w:rPr>
        <w:t xml:space="preserve">. Гугл-форма на размещение </w:t>
      </w:r>
      <w:r w:rsidR="00B71010" w:rsidRPr="007E505B">
        <w:rPr>
          <w:rFonts w:cs="Times New Roman"/>
          <w:sz w:val="24"/>
          <w:szCs w:val="24"/>
        </w:rPr>
        <w:t>АО ГК «Жемчужина»</w:t>
      </w:r>
    </w:p>
    <w:p w:rsidR="009E22F6" w:rsidRDefault="002D583C" w:rsidP="009E22F6">
      <w:pPr>
        <w:pStyle w:val="a3"/>
        <w:numPr>
          <w:ilvl w:val="0"/>
          <w:numId w:val="17"/>
        </w:numPr>
        <w:tabs>
          <w:tab w:val="left" w:pos="993"/>
        </w:tabs>
        <w:autoSpaceDE w:val="0"/>
        <w:autoSpaceDN w:val="0"/>
        <w:adjustRightInd w:val="0"/>
        <w:spacing w:after="0"/>
        <w:jc w:val="both"/>
        <w:rPr>
          <w:rFonts w:cs="Times New Roman"/>
          <w:sz w:val="24"/>
          <w:szCs w:val="24"/>
        </w:rPr>
      </w:pPr>
      <w:r w:rsidRPr="007E505B">
        <w:rPr>
          <w:rFonts w:cs="Times New Roman"/>
          <w:sz w:val="24"/>
          <w:szCs w:val="24"/>
        </w:rPr>
        <w:t>Требования к оформлению статьи.</w:t>
      </w:r>
    </w:p>
    <w:p w:rsidR="009E22F6" w:rsidRPr="009E22F6" w:rsidRDefault="009E22F6" w:rsidP="009E22F6">
      <w:pPr>
        <w:pStyle w:val="a3"/>
        <w:numPr>
          <w:ilvl w:val="0"/>
          <w:numId w:val="17"/>
        </w:numPr>
        <w:tabs>
          <w:tab w:val="left" w:pos="993"/>
        </w:tabs>
        <w:autoSpaceDE w:val="0"/>
        <w:autoSpaceDN w:val="0"/>
        <w:adjustRightInd w:val="0"/>
        <w:spacing w:after="0"/>
        <w:jc w:val="both"/>
        <w:rPr>
          <w:rFonts w:cs="Times New Roman"/>
          <w:sz w:val="24"/>
          <w:szCs w:val="24"/>
        </w:rPr>
      </w:pPr>
      <w:r w:rsidRPr="009E22F6">
        <w:rPr>
          <w:sz w:val="24"/>
          <w:szCs w:val="24"/>
        </w:rPr>
        <w:t>Требования к оформлению стендового доклада</w:t>
      </w:r>
      <w:r>
        <w:rPr>
          <w:sz w:val="24"/>
          <w:szCs w:val="24"/>
        </w:rPr>
        <w:t>.</w:t>
      </w:r>
    </w:p>
    <w:p w:rsidR="008C4E0C" w:rsidRPr="009E22F6" w:rsidRDefault="009E22F6" w:rsidP="009E22F6">
      <w:pPr>
        <w:pStyle w:val="a3"/>
        <w:numPr>
          <w:ilvl w:val="0"/>
          <w:numId w:val="17"/>
        </w:numPr>
        <w:tabs>
          <w:tab w:val="left" w:pos="993"/>
        </w:tabs>
        <w:autoSpaceDE w:val="0"/>
        <w:autoSpaceDN w:val="0"/>
        <w:adjustRightInd w:val="0"/>
        <w:spacing w:after="0"/>
        <w:jc w:val="both"/>
        <w:rPr>
          <w:rFonts w:cs="Times New Roman"/>
          <w:sz w:val="24"/>
          <w:szCs w:val="24"/>
        </w:rPr>
      </w:pPr>
      <w:r w:rsidRPr="009E22F6">
        <w:rPr>
          <w:sz w:val="24"/>
          <w:szCs w:val="24"/>
        </w:rPr>
        <w:t>Требования к проведению мастер-</w:t>
      </w:r>
      <w:r>
        <w:rPr>
          <w:sz w:val="24"/>
          <w:szCs w:val="24"/>
        </w:rPr>
        <w:t>класса.</w:t>
      </w:r>
    </w:p>
    <w:p w:rsidR="002D583C" w:rsidRPr="007E505B" w:rsidRDefault="002D583C" w:rsidP="002D583C">
      <w:pPr>
        <w:spacing w:after="0"/>
        <w:rPr>
          <w:sz w:val="20"/>
        </w:rPr>
      </w:pPr>
      <w:r w:rsidRPr="007E505B">
        <w:t>Ректор</w:t>
      </w:r>
      <w:r w:rsidRPr="007E505B">
        <w:tab/>
      </w:r>
      <w:r w:rsidRPr="007E505B">
        <w:tab/>
      </w:r>
      <w:r w:rsidRPr="007E505B">
        <w:tab/>
      </w:r>
      <w:r w:rsidRPr="007E505B">
        <w:tab/>
      </w:r>
      <w:r w:rsidRPr="007E505B">
        <w:tab/>
      </w:r>
      <w:r w:rsidRPr="007E505B">
        <w:tab/>
      </w:r>
      <w:r w:rsidRPr="007E505B">
        <w:tab/>
      </w:r>
      <w:r w:rsidRPr="007E505B">
        <w:tab/>
      </w:r>
      <w:proofErr w:type="spellStart"/>
      <w:r w:rsidRPr="007E505B">
        <w:t>Т.А.Гайдук</w:t>
      </w:r>
      <w:proofErr w:type="spellEnd"/>
    </w:p>
    <w:p w:rsidR="00A24704" w:rsidRPr="007E505B" w:rsidRDefault="00A24704" w:rsidP="002D583C">
      <w:pPr>
        <w:spacing w:after="0"/>
        <w:rPr>
          <w:sz w:val="20"/>
        </w:rPr>
      </w:pPr>
    </w:p>
    <w:p w:rsidR="002D583C" w:rsidRPr="007E505B" w:rsidRDefault="002D583C" w:rsidP="002D583C">
      <w:pPr>
        <w:spacing w:after="0"/>
        <w:rPr>
          <w:sz w:val="20"/>
        </w:rPr>
      </w:pPr>
      <w:proofErr w:type="spellStart"/>
      <w:r w:rsidRPr="007E505B">
        <w:rPr>
          <w:sz w:val="20"/>
        </w:rPr>
        <w:t>Бубнова</w:t>
      </w:r>
      <w:proofErr w:type="spellEnd"/>
      <w:r w:rsidRPr="007E505B">
        <w:rPr>
          <w:sz w:val="20"/>
        </w:rPr>
        <w:t xml:space="preserve"> Ирина Сергеевна</w:t>
      </w:r>
    </w:p>
    <w:p w:rsidR="00B1396B" w:rsidRPr="007E505B" w:rsidRDefault="002D583C" w:rsidP="008C4E0C">
      <w:pPr>
        <w:tabs>
          <w:tab w:val="left" w:pos="993"/>
        </w:tabs>
        <w:autoSpaceDE w:val="0"/>
        <w:autoSpaceDN w:val="0"/>
        <w:adjustRightInd w:val="0"/>
        <w:spacing w:after="0"/>
        <w:ind w:firstLine="567"/>
        <w:jc w:val="both"/>
        <w:rPr>
          <w:sz w:val="20"/>
        </w:rPr>
      </w:pPr>
      <w:r w:rsidRPr="007E505B">
        <w:rPr>
          <w:sz w:val="20"/>
        </w:rPr>
        <w:t>+7 (861) 232-48-79</w:t>
      </w:r>
    </w:p>
    <w:p w:rsidR="00B90610" w:rsidRDefault="002D583C" w:rsidP="002D583C">
      <w:pPr>
        <w:spacing w:after="0"/>
        <w:rPr>
          <w:sz w:val="24"/>
          <w:szCs w:val="24"/>
        </w:rPr>
      </w:pPr>
      <w:r w:rsidRPr="007E505B">
        <w:rPr>
          <w:sz w:val="24"/>
          <w:szCs w:val="24"/>
        </w:rPr>
        <w:lastRenderedPageBreak/>
        <w:t xml:space="preserve">                                                                                  </w:t>
      </w:r>
    </w:p>
    <w:p w:rsidR="002D583C" w:rsidRPr="007E505B" w:rsidRDefault="002D583C" w:rsidP="00B90610">
      <w:pPr>
        <w:spacing w:after="0"/>
        <w:jc w:val="right"/>
        <w:rPr>
          <w:sz w:val="24"/>
          <w:szCs w:val="24"/>
        </w:rPr>
      </w:pPr>
      <w:r w:rsidRPr="007E505B">
        <w:rPr>
          <w:sz w:val="24"/>
          <w:szCs w:val="24"/>
        </w:rPr>
        <w:t xml:space="preserve">      Приложение 1</w:t>
      </w:r>
    </w:p>
    <w:p w:rsidR="002D583C" w:rsidRPr="007E505B" w:rsidRDefault="002D583C" w:rsidP="00B90610">
      <w:pPr>
        <w:spacing w:after="0" w:line="240" w:lineRule="auto"/>
        <w:ind w:left="5664"/>
        <w:jc w:val="right"/>
        <w:rPr>
          <w:sz w:val="24"/>
          <w:szCs w:val="24"/>
        </w:rPr>
      </w:pPr>
      <w:r w:rsidRPr="007E505B">
        <w:rPr>
          <w:sz w:val="24"/>
          <w:szCs w:val="24"/>
        </w:rPr>
        <w:t>к письму ГБОУ ИРО</w:t>
      </w:r>
    </w:p>
    <w:p w:rsidR="002D583C" w:rsidRPr="007E505B" w:rsidRDefault="002D583C" w:rsidP="00B90610">
      <w:pPr>
        <w:spacing w:after="0" w:line="240" w:lineRule="auto"/>
        <w:ind w:left="5664"/>
        <w:jc w:val="right"/>
        <w:rPr>
          <w:sz w:val="24"/>
          <w:szCs w:val="24"/>
        </w:rPr>
      </w:pPr>
      <w:r w:rsidRPr="007E505B">
        <w:rPr>
          <w:sz w:val="24"/>
          <w:szCs w:val="24"/>
        </w:rPr>
        <w:t>Краснодарского края</w:t>
      </w:r>
    </w:p>
    <w:p w:rsidR="002D583C" w:rsidRPr="00100721" w:rsidRDefault="008C593D" w:rsidP="00B90610">
      <w:pPr>
        <w:shd w:val="clear" w:color="auto" w:fill="FFFFFF"/>
        <w:tabs>
          <w:tab w:val="left" w:pos="2078"/>
        </w:tabs>
        <w:spacing w:after="0" w:line="240" w:lineRule="auto"/>
        <w:jc w:val="right"/>
        <w:rPr>
          <w:color w:val="000000"/>
          <w:szCs w:val="28"/>
          <w:u w:val="single"/>
        </w:rPr>
      </w:pPr>
      <w:r>
        <w:rPr>
          <w:color w:val="000000"/>
          <w:sz w:val="24"/>
          <w:szCs w:val="24"/>
          <w:u w:val="single"/>
        </w:rPr>
        <w:t>от 06.09.2021 № 01-20/4149</w:t>
      </w:r>
    </w:p>
    <w:p w:rsidR="002D583C" w:rsidRDefault="002D583C" w:rsidP="002D583C">
      <w:pPr>
        <w:spacing w:after="0" w:line="240" w:lineRule="auto"/>
      </w:pPr>
    </w:p>
    <w:p w:rsidR="002D583C" w:rsidRDefault="002D583C" w:rsidP="002D583C">
      <w:pPr>
        <w:spacing w:after="0" w:line="240" w:lineRule="auto"/>
      </w:pPr>
    </w:p>
    <w:p w:rsidR="002D583C" w:rsidRDefault="002D583C" w:rsidP="002D583C">
      <w:pPr>
        <w:spacing w:after="0" w:line="240" w:lineRule="auto"/>
      </w:pPr>
    </w:p>
    <w:p w:rsidR="002D583C" w:rsidRDefault="002D583C" w:rsidP="002D583C">
      <w:pPr>
        <w:spacing w:after="0" w:line="240" w:lineRule="auto"/>
        <w:ind w:firstLine="851"/>
        <w:jc w:val="center"/>
        <w:rPr>
          <w:rFonts w:cs="Times New Roman"/>
          <w:b/>
          <w:szCs w:val="28"/>
        </w:rPr>
      </w:pPr>
      <w:r w:rsidRPr="006B3B46">
        <w:rPr>
          <w:rFonts w:cs="Times New Roman"/>
          <w:b/>
          <w:szCs w:val="28"/>
        </w:rPr>
        <w:t>Условия размещения</w:t>
      </w:r>
    </w:p>
    <w:p w:rsidR="002D583C" w:rsidRPr="006B3B46" w:rsidRDefault="002D583C" w:rsidP="002D583C">
      <w:pPr>
        <w:spacing w:after="0" w:line="240" w:lineRule="auto"/>
        <w:ind w:firstLine="851"/>
        <w:jc w:val="center"/>
        <w:rPr>
          <w:b/>
        </w:rPr>
      </w:pPr>
    </w:p>
    <w:p w:rsidR="00DF5DCA" w:rsidRDefault="002D583C" w:rsidP="00B71010">
      <w:pPr>
        <w:spacing w:after="0" w:line="240" w:lineRule="auto"/>
        <w:ind w:firstLine="709"/>
        <w:contextualSpacing/>
        <w:jc w:val="both"/>
        <w:rPr>
          <w:rFonts w:cs="Times New Roman"/>
          <w:szCs w:val="28"/>
        </w:rPr>
      </w:pPr>
      <w:r>
        <w:rPr>
          <w:rFonts w:cs="Times New Roman"/>
          <w:szCs w:val="28"/>
        </w:rPr>
        <w:t xml:space="preserve">Для участников </w:t>
      </w:r>
      <w:r w:rsidR="00DF5DCA">
        <w:rPr>
          <w:szCs w:val="28"/>
          <w:lang w:val="en-US"/>
        </w:rPr>
        <w:t>VI</w:t>
      </w:r>
      <w:r w:rsidR="00DF5DCA">
        <w:rPr>
          <w:szCs w:val="28"/>
        </w:rPr>
        <w:t xml:space="preserve"> Всероссийской</w:t>
      </w:r>
      <w:r w:rsidR="00DF5DCA" w:rsidRPr="000B68D8">
        <w:rPr>
          <w:szCs w:val="28"/>
        </w:rPr>
        <w:t xml:space="preserve"> научно-практическ</w:t>
      </w:r>
      <w:r w:rsidR="00DF5DCA">
        <w:rPr>
          <w:szCs w:val="28"/>
        </w:rPr>
        <w:t xml:space="preserve">ой конференции </w:t>
      </w:r>
      <w:r w:rsidR="00DF5DCA" w:rsidRPr="00301ECF">
        <w:rPr>
          <w:rFonts w:cs="Times New Roman"/>
          <w:bCs/>
          <w:szCs w:val="28"/>
        </w:rPr>
        <w:t>«</w:t>
      </w:r>
      <w:r w:rsidR="00DF5DCA">
        <w:rPr>
          <w:rFonts w:eastAsia="Calibri" w:cs="Times New Roman"/>
          <w:szCs w:val="28"/>
        </w:rPr>
        <w:t>Опыт, инновации и перспективы организации исследовательской и проектной деятельности дошкольников и учащихся</w:t>
      </w:r>
      <w:r w:rsidR="00DF5DCA" w:rsidRPr="000064FA">
        <w:rPr>
          <w:rFonts w:eastAsia="Calibri" w:cs="Times New Roman"/>
          <w:szCs w:val="28"/>
        </w:rPr>
        <w:t>»</w:t>
      </w:r>
      <w:r>
        <w:rPr>
          <w:rFonts w:cs="Times New Roman"/>
          <w:szCs w:val="28"/>
        </w:rPr>
        <w:t xml:space="preserve"> предлагаются специальные условия по размещению</w:t>
      </w:r>
      <w:r w:rsidR="00B71010">
        <w:rPr>
          <w:rFonts w:cs="Times New Roman"/>
          <w:szCs w:val="28"/>
        </w:rPr>
        <w:t xml:space="preserve"> </w:t>
      </w:r>
      <w:r w:rsidR="00B71010" w:rsidRPr="00E2626D">
        <w:rPr>
          <w:rFonts w:cs="Times New Roman"/>
          <w:szCs w:val="28"/>
        </w:rPr>
        <w:t>в АО ГК «Жемчужина»</w:t>
      </w:r>
      <w:r w:rsidR="00B71010">
        <w:rPr>
          <w:rFonts w:cs="Times New Roman"/>
          <w:szCs w:val="28"/>
        </w:rPr>
        <w:t xml:space="preserve">, </w:t>
      </w:r>
      <w:r w:rsidR="00B71010" w:rsidRPr="00E2626D">
        <w:rPr>
          <w:rFonts w:cs="Times New Roman"/>
          <w:szCs w:val="28"/>
        </w:rPr>
        <w:t>по адре</w:t>
      </w:r>
      <w:r w:rsidR="00B71010">
        <w:rPr>
          <w:rFonts w:cs="Times New Roman"/>
          <w:szCs w:val="28"/>
        </w:rPr>
        <w:t xml:space="preserve">су г. Сочи, ул. Черноморская, 3 в </w:t>
      </w:r>
      <w:r w:rsidR="00DF5DCA" w:rsidRPr="00E2626D">
        <w:rPr>
          <w:rFonts w:cs="Times New Roman"/>
          <w:szCs w:val="28"/>
        </w:rPr>
        <w:t xml:space="preserve">период с </w:t>
      </w:r>
      <w:r w:rsidR="00DF5DCA" w:rsidRPr="00E2626D">
        <w:rPr>
          <w:rFonts w:cs="Times New Roman"/>
          <w:b/>
          <w:szCs w:val="28"/>
        </w:rPr>
        <w:t>27.10.2021</w:t>
      </w:r>
      <w:r w:rsidR="00DF5DCA" w:rsidRPr="00E2626D">
        <w:rPr>
          <w:rFonts w:cs="Times New Roman"/>
          <w:szCs w:val="28"/>
        </w:rPr>
        <w:t xml:space="preserve"> </w:t>
      </w:r>
      <w:r w:rsidR="00DF5DCA" w:rsidRPr="00E2626D">
        <w:rPr>
          <w:rFonts w:cs="Times New Roman"/>
          <w:b/>
          <w:szCs w:val="28"/>
        </w:rPr>
        <w:t>года</w:t>
      </w:r>
      <w:r w:rsidR="00DF5DCA" w:rsidRPr="00E2626D">
        <w:rPr>
          <w:rFonts w:cs="Times New Roman"/>
          <w:szCs w:val="28"/>
        </w:rPr>
        <w:t xml:space="preserve"> </w:t>
      </w:r>
      <w:r w:rsidR="00DF5DCA">
        <w:rPr>
          <w:rFonts w:cs="Times New Roman"/>
          <w:szCs w:val="28"/>
        </w:rPr>
        <w:t xml:space="preserve">(заезд после 14.00) </w:t>
      </w:r>
      <w:r w:rsidR="00DF5DCA" w:rsidRPr="00E2626D">
        <w:rPr>
          <w:rFonts w:cs="Times New Roman"/>
          <w:szCs w:val="28"/>
        </w:rPr>
        <w:t xml:space="preserve">по </w:t>
      </w:r>
      <w:r w:rsidR="00DF5DCA" w:rsidRPr="00E2626D">
        <w:rPr>
          <w:rFonts w:cs="Times New Roman"/>
          <w:b/>
          <w:szCs w:val="28"/>
        </w:rPr>
        <w:t>29.10.2021</w:t>
      </w:r>
      <w:r w:rsidR="00DF5DCA" w:rsidRPr="00E2626D">
        <w:rPr>
          <w:rFonts w:cs="Times New Roman"/>
          <w:szCs w:val="28"/>
        </w:rPr>
        <w:t xml:space="preserve"> </w:t>
      </w:r>
      <w:r w:rsidR="00DF5DCA" w:rsidRPr="00E2626D">
        <w:rPr>
          <w:rFonts w:cs="Times New Roman"/>
          <w:b/>
          <w:szCs w:val="28"/>
        </w:rPr>
        <w:t>года</w:t>
      </w:r>
      <w:r w:rsidR="00DF5DCA" w:rsidRPr="00E2626D">
        <w:rPr>
          <w:rFonts w:cs="Times New Roman"/>
          <w:szCs w:val="28"/>
        </w:rPr>
        <w:t xml:space="preserve"> </w:t>
      </w:r>
      <w:r w:rsidR="00B71010">
        <w:rPr>
          <w:rFonts w:cs="Times New Roman"/>
          <w:szCs w:val="28"/>
        </w:rPr>
        <w:t>(выезд до 12.00).</w:t>
      </w:r>
      <w:r w:rsidR="00DF5DCA" w:rsidRPr="00E2626D">
        <w:rPr>
          <w:rFonts w:cs="Times New Roman"/>
          <w:szCs w:val="28"/>
        </w:rPr>
        <w:t xml:space="preserve"> </w:t>
      </w:r>
    </w:p>
    <w:p w:rsidR="00B71010" w:rsidRDefault="00B71010" w:rsidP="00B71010">
      <w:pPr>
        <w:spacing w:after="0" w:line="240" w:lineRule="auto"/>
        <w:ind w:firstLine="709"/>
        <w:contextualSpacing/>
        <w:jc w:val="both"/>
        <w:rPr>
          <w:rFonts w:cs="Times New Roman"/>
          <w:szCs w:val="28"/>
        </w:rPr>
      </w:pPr>
    </w:p>
    <w:p w:rsidR="00B71010" w:rsidRPr="008C4E0C" w:rsidRDefault="00DF5DCA" w:rsidP="008C4E0C">
      <w:pPr>
        <w:widowControl w:val="0"/>
        <w:overflowPunct w:val="0"/>
        <w:autoSpaceDE w:val="0"/>
        <w:autoSpaceDN w:val="0"/>
        <w:adjustRightInd w:val="0"/>
        <w:spacing w:after="0" w:line="240" w:lineRule="auto"/>
        <w:ind w:firstLine="709"/>
        <w:jc w:val="both"/>
        <w:rPr>
          <w:rFonts w:cs="Times New Roman"/>
          <w:szCs w:val="28"/>
        </w:rPr>
      </w:pPr>
      <w:r>
        <w:rPr>
          <w:rFonts w:cs="Times New Roman"/>
          <w:szCs w:val="28"/>
        </w:rPr>
        <w:t>С</w:t>
      </w:r>
      <w:r w:rsidRPr="00E2626D">
        <w:rPr>
          <w:rFonts w:cs="Times New Roman"/>
          <w:szCs w:val="28"/>
        </w:rPr>
        <w:t>пециальные условия по размещению</w:t>
      </w:r>
      <w:r>
        <w:rPr>
          <w:rFonts w:cs="Times New Roman"/>
          <w:szCs w:val="28"/>
        </w:rPr>
        <w:t xml:space="preserve"> </w:t>
      </w:r>
      <w:r w:rsidR="00B71010">
        <w:rPr>
          <w:rFonts w:cs="Times New Roman"/>
          <w:szCs w:val="28"/>
        </w:rPr>
        <w:t>(</w:t>
      </w:r>
      <w:r w:rsidR="00B71010" w:rsidRPr="00B71010">
        <w:rPr>
          <w:rFonts w:cs="Times New Roman"/>
          <w:b/>
          <w:szCs w:val="28"/>
        </w:rPr>
        <w:t>стоимость</w:t>
      </w:r>
      <w:r w:rsidR="008C4E0C">
        <w:rPr>
          <w:rFonts w:cs="Times New Roman"/>
          <w:b/>
          <w:szCs w:val="28"/>
        </w:rPr>
        <w:t xml:space="preserve"> </w:t>
      </w:r>
      <w:r w:rsidR="00B71010">
        <w:rPr>
          <w:rFonts w:cs="Times New Roman"/>
          <w:b/>
          <w:szCs w:val="28"/>
        </w:rPr>
        <w:t>за</w:t>
      </w:r>
      <w:r w:rsidR="00B71010" w:rsidRPr="00B71010">
        <w:rPr>
          <w:rFonts w:cs="Times New Roman"/>
          <w:b/>
          <w:szCs w:val="28"/>
        </w:rPr>
        <w:t xml:space="preserve"> сутки</w:t>
      </w:r>
      <w:r w:rsidR="008C4E0C">
        <w:rPr>
          <w:rFonts w:cs="Times New Roman"/>
          <w:b/>
          <w:szCs w:val="28"/>
        </w:rPr>
        <w:t xml:space="preserve">) </w:t>
      </w:r>
      <w:r>
        <w:rPr>
          <w:rFonts w:cs="Times New Roman"/>
          <w:szCs w:val="28"/>
        </w:rPr>
        <w:t>касаются только указанных дат</w:t>
      </w:r>
      <w:r w:rsidR="00B71010">
        <w:rPr>
          <w:rFonts w:cs="Times New Roman"/>
          <w:szCs w:val="28"/>
        </w:rPr>
        <w:t xml:space="preserve"> в</w:t>
      </w:r>
      <w:r w:rsidR="008C4E0C">
        <w:rPr>
          <w:rFonts w:cs="Times New Roman"/>
          <w:szCs w:val="28"/>
        </w:rPr>
        <w:t xml:space="preserve"> </w:t>
      </w:r>
      <w:r w:rsidRPr="00B71010">
        <w:rPr>
          <w:rFonts w:cs="Times New Roman"/>
          <w:b/>
          <w:szCs w:val="28"/>
        </w:rPr>
        <w:t>категори</w:t>
      </w:r>
      <w:r w:rsidR="00B71010">
        <w:rPr>
          <w:rFonts w:cs="Times New Roman"/>
          <w:b/>
          <w:szCs w:val="28"/>
        </w:rPr>
        <w:t>и</w:t>
      </w:r>
      <w:r w:rsidRPr="00B71010">
        <w:rPr>
          <w:rFonts w:cs="Times New Roman"/>
          <w:b/>
          <w:szCs w:val="28"/>
        </w:rPr>
        <w:t xml:space="preserve"> номера – стандарт</w:t>
      </w:r>
      <w:r w:rsidR="00B71010">
        <w:rPr>
          <w:rFonts w:cs="Times New Roman"/>
          <w:b/>
          <w:szCs w:val="28"/>
        </w:rPr>
        <w:t>:</w:t>
      </w:r>
    </w:p>
    <w:p w:rsidR="00B71010" w:rsidRDefault="00B71010" w:rsidP="00DF5DCA">
      <w:pPr>
        <w:widowControl w:val="0"/>
        <w:overflowPunct w:val="0"/>
        <w:autoSpaceDE w:val="0"/>
        <w:autoSpaceDN w:val="0"/>
        <w:adjustRightInd w:val="0"/>
        <w:spacing w:after="0" w:line="240" w:lineRule="auto"/>
        <w:jc w:val="both"/>
        <w:rPr>
          <w:rFonts w:cs="Times New Roman"/>
          <w:b/>
          <w:szCs w:val="28"/>
        </w:rPr>
      </w:pPr>
      <w:r>
        <w:rPr>
          <w:rFonts w:cs="Times New Roman"/>
          <w:b/>
          <w:szCs w:val="28"/>
        </w:rPr>
        <w:t>-</w:t>
      </w:r>
      <w:r w:rsidR="00DF5DCA" w:rsidRPr="00B71010">
        <w:rPr>
          <w:rFonts w:cs="Times New Roman"/>
          <w:b/>
          <w:szCs w:val="28"/>
        </w:rPr>
        <w:t xml:space="preserve"> 1-местно</w:t>
      </w:r>
      <w:r w:rsidR="008C4E0C">
        <w:rPr>
          <w:rFonts w:cs="Times New Roman"/>
          <w:b/>
          <w:szCs w:val="28"/>
        </w:rPr>
        <w:t>е</w:t>
      </w:r>
      <w:r w:rsidR="00DF5DCA" w:rsidRPr="00B71010">
        <w:rPr>
          <w:rFonts w:cs="Times New Roman"/>
          <w:b/>
          <w:szCs w:val="28"/>
        </w:rPr>
        <w:t xml:space="preserve"> размещени</w:t>
      </w:r>
      <w:r w:rsidR="008C4E0C">
        <w:rPr>
          <w:rFonts w:cs="Times New Roman"/>
          <w:b/>
          <w:szCs w:val="28"/>
        </w:rPr>
        <w:t>е</w:t>
      </w:r>
      <w:r w:rsidR="00DF5DCA" w:rsidRPr="00B71010">
        <w:rPr>
          <w:rFonts w:cs="Times New Roman"/>
          <w:b/>
          <w:szCs w:val="28"/>
        </w:rPr>
        <w:t xml:space="preserve"> </w:t>
      </w:r>
      <w:r w:rsidRPr="00B71010">
        <w:rPr>
          <w:rFonts w:cs="Times New Roman"/>
          <w:b/>
          <w:szCs w:val="28"/>
        </w:rPr>
        <w:t>–</w:t>
      </w:r>
      <w:r w:rsidR="00DF5DCA" w:rsidRPr="00B71010">
        <w:rPr>
          <w:rFonts w:cs="Times New Roman"/>
          <w:b/>
          <w:szCs w:val="28"/>
        </w:rPr>
        <w:t xml:space="preserve">5000 р., </w:t>
      </w:r>
    </w:p>
    <w:p w:rsidR="00DF5DCA" w:rsidRPr="00B71010" w:rsidRDefault="00B71010" w:rsidP="00DF5DCA">
      <w:pPr>
        <w:widowControl w:val="0"/>
        <w:overflowPunct w:val="0"/>
        <w:autoSpaceDE w:val="0"/>
        <w:autoSpaceDN w:val="0"/>
        <w:adjustRightInd w:val="0"/>
        <w:spacing w:after="0" w:line="240" w:lineRule="auto"/>
        <w:jc w:val="both"/>
        <w:rPr>
          <w:rFonts w:cs="Times New Roman"/>
          <w:b/>
          <w:szCs w:val="28"/>
        </w:rPr>
      </w:pPr>
      <w:r>
        <w:rPr>
          <w:rFonts w:cs="Times New Roman"/>
          <w:b/>
          <w:szCs w:val="28"/>
        </w:rPr>
        <w:t>-</w:t>
      </w:r>
      <w:r w:rsidRPr="00B71010">
        <w:rPr>
          <w:rFonts w:cs="Times New Roman"/>
          <w:b/>
          <w:szCs w:val="28"/>
        </w:rPr>
        <w:t xml:space="preserve"> </w:t>
      </w:r>
      <w:r w:rsidR="00DF5DCA" w:rsidRPr="00B71010">
        <w:rPr>
          <w:rFonts w:cs="Times New Roman"/>
          <w:b/>
          <w:szCs w:val="28"/>
        </w:rPr>
        <w:t>2-местно</w:t>
      </w:r>
      <w:r w:rsidR="008C4E0C">
        <w:rPr>
          <w:rFonts w:cs="Times New Roman"/>
          <w:b/>
          <w:szCs w:val="28"/>
        </w:rPr>
        <w:t>е</w:t>
      </w:r>
      <w:r w:rsidR="00DF5DCA" w:rsidRPr="00B71010">
        <w:rPr>
          <w:rFonts w:cs="Times New Roman"/>
          <w:b/>
          <w:szCs w:val="28"/>
        </w:rPr>
        <w:t xml:space="preserve"> </w:t>
      </w:r>
      <w:r w:rsidRPr="00B71010">
        <w:rPr>
          <w:rFonts w:cs="Times New Roman"/>
          <w:b/>
          <w:szCs w:val="28"/>
        </w:rPr>
        <w:t>размещени</w:t>
      </w:r>
      <w:r w:rsidR="008C4E0C">
        <w:rPr>
          <w:rFonts w:cs="Times New Roman"/>
          <w:b/>
          <w:szCs w:val="28"/>
        </w:rPr>
        <w:t>е</w:t>
      </w:r>
      <w:r w:rsidRPr="00B71010">
        <w:rPr>
          <w:rFonts w:cs="Times New Roman"/>
          <w:b/>
          <w:szCs w:val="28"/>
        </w:rPr>
        <w:t xml:space="preserve"> </w:t>
      </w:r>
      <w:r w:rsidR="00DF5DCA" w:rsidRPr="00B71010">
        <w:rPr>
          <w:rFonts w:cs="Times New Roman"/>
          <w:b/>
          <w:szCs w:val="28"/>
        </w:rPr>
        <w:t xml:space="preserve">– 6 000р. (по 3000р. за 1 человека). </w:t>
      </w:r>
      <w:r>
        <w:rPr>
          <w:rFonts w:cs="Times New Roman"/>
          <w:b/>
          <w:szCs w:val="28"/>
        </w:rPr>
        <w:t xml:space="preserve"> </w:t>
      </w:r>
    </w:p>
    <w:p w:rsidR="00DF5DCA" w:rsidRDefault="00DF5DCA" w:rsidP="00DF5DCA">
      <w:pPr>
        <w:widowControl w:val="0"/>
        <w:overflowPunct w:val="0"/>
        <w:autoSpaceDE w:val="0"/>
        <w:autoSpaceDN w:val="0"/>
        <w:adjustRightInd w:val="0"/>
        <w:spacing w:after="0" w:line="240" w:lineRule="auto"/>
        <w:ind w:firstLine="708"/>
        <w:jc w:val="both"/>
        <w:rPr>
          <w:rFonts w:cs="Times New Roman"/>
          <w:szCs w:val="28"/>
        </w:rPr>
      </w:pPr>
      <w:r w:rsidRPr="00E2626D">
        <w:rPr>
          <w:rFonts w:cs="Times New Roman"/>
          <w:szCs w:val="28"/>
        </w:rPr>
        <w:t>В стоимость проживания входит: завтрак, ужин, посещение бассейна и пляжа</w:t>
      </w:r>
      <w:r>
        <w:rPr>
          <w:rFonts w:cs="Times New Roman"/>
          <w:szCs w:val="28"/>
        </w:rPr>
        <w:t xml:space="preserve">, багажная комната, </w:t>
      </w:r>
      <w:r>
        <w:rPr>
          <w:rFonts w:cs="Times New Roman"/>
          <w:szCs w:val="28"/>
          <w:lang w:val="en-US"/>
        </w:rPr>
        <w:t>WI</w:t>
      </w:r>
      <w:r w:rsidRPr="00E2626D">
        <w:rPr>
          <w:rFonts w:cs="Times New Roman"/>
          <w:szCs w:val="28"/>
        </w:rPr>
        <w:t xml:space="preserve"> </w:t>
      </w:r>
      <w:r>
        <w:rPr>
          <w:rFonts w:cs="Times New Roman"/>
          <w:szCs w:val="28"/>
          <w:lang w:val="en-US"/>
        </w:rPr>
        <w:t>FI</w:t>
      </w:r>
      <w:r>
        <w:rPr>
          <w:rFonts w:cs="Times New Roman"/>
          <w:szCs w:val="28"/>
        </w:rPr>
        <w:t>, НДС 20%. Расчет при заезде.</w:t>
      </w:r>
      <w:r w:rsidRPr="00D52ECC">
        <w:rPr>
          <w:rFonts w:cs="Times New Roman"/>
          <w:szCs w:val="28"/>
        </w:rPr>
        <w:t xml:space="preserve"> </w:t>
      </w:r>
    </w:p>
    <w:p w:rsidR="00DF5DCA" w:rsidRDefault="00B71010" w:rsidP="00DF5DCA">
      <w:pPr>
        <w:spacing w:after="0" w:line="240" w:lineRule="auto"/>
        <w:ind w:firstLine="709"/>
        <w:contextualSpacing/>
        <w:jc w:val="both"/>
        <w:rPr>
          <w:rFonts w:cs="Times New Roman"/>
          <w:szCs w:val="28"/>
        </w:rPr>
      </w:pPr>
      <w:r>
        <w:rPr>
          <w:rFonts w:cs="Times New Roman"/>
          <w:szCs w:val="28"/>
        </w:rPr>
        <w:t>Если в заявке (</w:t>
      </w:r>
      <w:proofErr w:type="spellStart"/>
      <w:r>
        <w:rPr>
          <w:rFonts w:cs="Times New Roman"/>
          <w:szCs w:val="28"/>
        </w:rPr>
        <w:t>гугл</w:t>
      </w:r>
      <w:proofErr w:type="spellEnd"/>
      <w:r>
        <w:rPr>
          <w:rFonts w:cs="Times New Roman"/>
          <w:szCs w:val="28"/>
        </w:rPr>
        <w:t xml:space="preserve">-форма) не указаны ФИО второго гостя в случае </w:t>
      </w:r>
      <w:r w:rsidR="008C4E0C">
        <w:rPr>
          <w:rFonts w:cs="Times New Roman"/>
          <w:szCs w:val="28"/>
        </w:rPr>
        <w:t>2</w:t>
      </w:r>
      <w:r>
        <w:rPr>
          <w:rFonts w:cs="Times New Roman"/>
          <w:szCs w:val="28"/>
        </w:rPr>
        <w:t>-местного размещения, возможно подселение не только из числа участников конференции.</w:t>
      </w:r>
    </w:p>
    <w:p w:rsidR="00DF5DCA" w:rsidRDefault="00B1396B" w:rsidP="00B1396B">
      <w:pPr>
        <w:spacing w:after="0" w:line="240" w:lineRule="auto"/>
        <w:ind w:firstLine="709"/>
        <w:contextualSpacing/>
        <w:jc w:val="both"/>
        <w:rPr>
          <w:rFonts w:cs="Times New Roman"/>
          <w:szCs w:val="28"/>
        </w:rPr>
      </w:pPr>
      <w:r w:rsidRPr="00B1396B">
        <w:rPr>
          <w:rFonts w:cs="Times New Roman"/>
          <w:szCs w:val="28"/>
        </w:rPr>
        <w:t>В соответствии с Постановлением Главы Администрации Краснод</w:t>
      </w:r>
      <w:r>
        <w:rPr>
          <w:rFonts w:cs="Times New Roman"/>
          <w:szCs w:val="28"/>
        </w:rPr>
        <w:t xml:space="preserve">арского края №369 от 25.06.2021 с </w:t>
      </w:r>
      <w:r w:rsidR="00DF5DCA" w:rsidRPr="00E438EA">
        <w:rPr>
          <w:rFonts w:cs="Times New Roman"/>
          <w:szCs w:val="28"/>
        </w:rPr>
        <w:t>1 августа</w:t>
      </w:r>
      <w:r>
        <w:rPr>
          <w:rFonts w:cs="Times New Roman"/>
          <w:szCs w:val="28"/>
        </w:rPr>
        <w:t xml:space="preserve"> 2021 г.</w:t>
      </w:r>
      <w:r w:rsidR="00DF5DCA" w:rsidRPr="00E438EA">
        <w:rPr>
          <w:rFonts w:cs="Times New Roman"/>
          <w:szCs w:val="28"/>
        </w:rPr>
        <w:t xml:space="preserve"> всем гостям</w:t>
      </w:r>
      <w:r>
        <w:rPr>
          <w:rFonts w:cs="Times New Roman"/>
          <w:szCs w:val="28"/>
        </w:rPr>
        <w:t>,</w:t>
      </w:r>
      <w:r w:rsidR="00DF5DCA" w:rsidRPr="00E438EA">
        <w:rPr>
          <w:rFonts w:cs="Times New Roman"/>
          <w:szCs w:val="28"/>
        </w:rPr>
        <w:t xml:space="preserve"> заселяющимся в отели необходимо предоставить один из</w:t>
      </w:r>
      <w:r w:rsidR="00DF5DCA">
        <w:rPr>
          <w:rFonts w:cs="Times New Roman"/>
          <w:szCs w:val="28"/>
        </w:rPr>
        <w:t xml:space="preserve"> перечисленных ниже документов:</w:t>
      </w:r>
    </w:p>
    <w:p w:rsidR="00DF5DCA" w:rsidRDefault="00DF5DCA" w:rsidP="00DF5DCA">
      <w:pPr>
        <w:spacing w:after="0" w:line="240" w:lineRule="auto"/>
        <w:ind w:firstLine="709"/>
        <w:contextualSpacing/>
        <w:jc w:val="both"/>
        <w:rPr>
          <w:rFonts w:cs="Times New Roman"/>
          <w:szCs w:val="28"/>
        </w:rPr>
      </w:pPr>
      <w:r>
        <w:rPr>
          <w:rFonts w:cs="Times New Roman"/>
          <w:szCs w:val="28"/>
        </w:rPr>
        <w:t xml:space="preserve">- </w:t>
      </w:r>
      <w:r w:rsidRPr="00E438EA">
        <w:rPr>
          <w:rFonts w:cs="Times New Roman"/>
          <w:szCs w:val="28"/>
        </w:rPr>
        <w:t xml:space="preserve">справку о вакцинации от COVID-19 или справку о получении первого компонента вакцины, </w:t>
      </w:r>
    </w:p>
    <w:p w:rsidR="00DF5DCA" w:rsidRDefault="00DF5DCA" w:rsidP="00DF5DCA">
      <w:pPr>
        <w:spacing w:after="0" w:line="240" w:lineRule="auto"/>
        <w:ind w:firstLine="709"/>
        <w:contextualSpacing/>
        <w:jc w:val="both"/>
        <w:rPr>
          <w:rFonts w:cs="Times New Roman"/>
          <w:szCs w:val="28"/>
        </w:rPr>
      </w:pPr>
      <w:r>
        <w:rPr>
          <w:rFonts w:cs="Times New Roman"/>
          <w:szCs w:val="28"/>
        </w:rPr>
        <w:t xml:space="preserve">- </w:t>
      </w:r>
      <w:r w:rsidRPr="00E438EA">
        <w:rPr>
          <w:rFonts w:cs="Times New Roman"/>
          <w:szCs w:val="28"/>
        </w:rPr>
        <w:t>отрицательный результат ПЦР-теста</w:t>
      </w:r>
      <w:r>
        <w:rPr>
          <w:rFonts w:cs="Times New Roman"/>
          <w:szCs w:val="28"/>
        </w:rPr>
        <w:t xml:space="preserve">; </w:t>
      </w:r>
    </w:p>
    <w:p w:rsidR="00DF5DCA" w:rsidRPr="00E438EA" w:rsidRDefault="00DF5DCA" w:rsidP="00DF5DCA">
      <w:pPr>
        <w:spacing w:after="0" w:line="240" w:lineRule="auto"/>
        <w:ind w:firstLine="709"/>
        <w:contextualSpacing/>
        <w:jc w:val="both"/>
        <w:rPr>
          <w:rFonts w:cs="Times New Roman"/>
          <w:szCs w:val="28"/>
        </w:rPr>
      </w:pPr>
      <w:r>
        <w:rPr>
          <w:rFonts w:cs="Times New Roman"/>
          <w:szCs w:val="28"/>
        </w:rPr>
        <w:t xml:space="preserve">- </w:t>
      </w:r>
      <w:r w:rsidRPr="00E438EA">
        <w:rPr>
          <w:rFonts w:cs="Times New Roman"/>
          <w:szCs w:val="28"/>
        </w:rPr>
        <w:t xml:space="preserve">медицинский документ о перенесенном за последние 6 месяцев заболевании, вызванном </w:t>
      </w:r>
      <w:proofErr w:type="spellStart"/>
      <w:r w:rsidRPr="00E438EA">
        <w:rPr>
          <w:rFonts w:cs="Times New Roman"/>
          <w:szCs w:val="28"/>
        </w:rPr>
        <w:t>коронавирусной</w:t>
      </w:r>
      <w:proofErr w:type="spellEnd"/>
      <w:r w:rsidRPr="00E438EA">
        <w:rPr>
          <w:rFonts w:cs="Times New Roman"/>
          <w:szCs w:val="28"/>
        </w:rPr>
        <w:t xml:space="preserve"> инфекцией</w:t>
      </w:r>
      <w:r>
        <w:rPr>
          <w:rFonts w:cs="Times New Roman"/>
          <w:szCs w:val="28"/>
        </w:rPr>
        <w:t xml:space="preserve"> или </w:t>
      </w:r>
      <w:r w:rsidRPr="00E438EA">
        <w:rPr>
          <w:rFonts w:cs="Times New Roman"/>
          <w:szCs w:val="28"/>
        </w:rPr>
        <w:t>справка о мед</w:t>
      </w:r>
      <w:r w:rsidR="00B1396B">
        <w:rPr>
          <w:rFonts w:cs="Times New Roman"/>
          <w:szCs w:val="28"/>
        </w:rPr>
        <w:t>.-</w:t>
      </w:r>
      <w:r w:rsidRPr="00E438EA">
        <w:rPr>
          <w:rFonts w:cs="Times New Roman"/>
          <w:szCs w:val="28"/>
        </w:rPr>
        <w:t>отводе и отрицательный результат ПЦР теста</w:t>
      </w:r>
      <w:r>
        <w:rPr>
          <w:rFonts w:cs="Times New Roman"/>
          <w:szCs w:val="28"/>
        </w:rPr>
        <w:t>.</w:t>
      </w:r>
    </w:p>
    <w:p w:rsidR="00FF15E7" w:rsidRDefault="00FF15E7" w:rsidP="00FF15E7">
      <w:pPr>
        <w:spacing w:after="0" w:line="240" w:lineRule="auto"/>
      </w:pPr>
    </w:p>
    <w:p w:rsidR="002D583C" w:rsidRDefault="00FF15E7" w:rsidP="00FF15E7">
      <w:pPr>
        <w:spacing w:after="0" w:line="240" w:lineRule="auto"/>
      </w:pPr>
      <w:r>
        <w:t xml:space="preserve">Заявка на размещение оформляется по ссылке: </w:t>
      </w:r>
      <w:hyperlink r:id="rId10" w:history="1">
        <w:r w:rsidRPr="00B207D1">
          <w:rPr>
            <w:rStyle w:val="a7"/>
          </w:rPr>
          <w:t>https://forms.gle/FKc835XFvdC2AK1j8</w:t>
        </w:r>
      </w:hyperlink>
    </w:p>
    <w:p w:rsidR="002D583C" w:rsidRDefault="002D583C" w:rsidP="002D583C">
      <w:pPr>
        <w:spacing w:after="0" w:line="240" w:lineRule="auto"/>
        <w:ind w:left="5664"/>
        <w:jc w:val="center"/>
      </w:pPr>
    </w:p>
    <w:p w:rsidR="002D583C" w:rsidRDefault="002D583C" w:rsidP="008C4E0C">
      <w:pPr>
        <w:spacing w:after="0" w:line="240" w:lineRule="auto"/>
      </w:pPr>
    </w:p>
    <w:p w:rsidR="002D583C" w:rsidRPr="007E505B" w:rsidRDefault="002D583C" w:rsidP="007E505B">
      <w:r>
        <w:br w:type="page"/>
      </w:r>
    </w:p>
    <w:p w:rsidR="00F479E8" w:rsidRPr="000C55B9" w:rsidRDefault="00F479E8" w:rsidP="005833CF">
      <w:pPr>
        <w:tabs>
          <w:tab w:val="left" w:pos="993"/>
        </w:tabs>
        <w:autoSpaceDE w:val="0"/>
        <w:autoSpaceDN w:val="0"/>
        <w:adjustRightInd w:val="0"/>
        <w:spacing w:after="0"/>
        <w:ind w:firstLine="567"/>
        <w:jc w:val="right"/>
        <w:rPr>
          <w:sz w:val="20"/>
          <w:szCs w:val="20"/>
        </w:rPr>
      </w:pPr>
      <w:r w:rsidRPr="000C55B9">
        <w:rPr>
          <w:sz w:val="20"/>
          <w:szCs w:val="20"/>
        </w:rPr>
        <w:lastRenderedPageBreak/>
        <w:t xml:space="preserve">Приложение </w:t>
      </w:r>
      <w:r w:rsidR="00E42FDA">
        <w:rPr>
          <w:sz w:val="20"/>
          <w:szCs w:val="20"/>
        </w:rPr>
        <w:t>2</w:t>
      </w:r>
    </w:p>
    <w:p w:rsidR="00F479E8" w:rsidRPr="000C55B9" w:rsidRDefault="00F479E8" w:rsidP="005833CF">
      <w:pPr>
        <w:spacing w:after="0" w:line="240" w:lineRule="auto"/>
        <w:ind w:left="5664"/>
        <w:jc w:val="right"/>
        <w:rPr>
          <w:sz w:val="20"/>
          <w:szCs w:val="20"/>
        </w:rPr>
      </w:pPr>
      <w:r w:rsidRPr="000C55B9">
        <w:rPr>
          <w:sz w:val="20"/>
          <w:szCs w:val="20"/>
        </w:rPr>
        <w:t>к письму ГБОУ ИРО</w:t>
      </w:r>
    </w:p>
    <w:p w:rsidR="000B68D8" w:rsidRPr="000C55B9" w:rsidRDefault="00F479E8" w:rsidP="005833CF">
      <w:pPr>
        <w:spacing w:after="0" w:line="240" w:lineRule="auto"/>
        <w:ind w:left="5664"/>
        <w:jc w:val="right"/>
        <w:rPr>
          <w:color w:val="000000"/>
          <w:sz w:val="20"/>
          <w:szCs w:val="20"/>
        </w:rPr>
      </w:pPr>
      <w:r w:rsidRPr="000C55B9">
        <w:rPr>
          <w:sz w:val="20"/>
          <w:szCs w:val="20"/>
        </w:rPr>
        <w:t>Краснодарского края</w:t>
      </w:r>
      <w:r w:rsidR="000B68D8" w:rsidRPr="000C55B9">
        <w:rPr>
          <w:color w:val="000000"/>
          <w:sz w:val="20"/>
          <w:szCs w:val="20"/>
        </w:rPr>
        <w:t xml:space="preserve"> </w:t>
      </w:r>
    </w:p>
    <w:p w:rsidR="000B68D8" w:rsidRDefault="008C593D" w:rsidP="005833CF">
      <w:pPr>
        <w:spacing w:after="0" w:line="240" w:lineRule="auto"/>
        <w:ind w:left="5664"/>
        <w:jc w:val="right"/>
      </w:pPr>
      <w:r w:rsidRPr="008C593D">
        <w:rPr>
          <w:color w:val="000000"/>
          <w:sz w:val="20"/>
          <w:szCs w:val="20"/>
        </w:rPr>
        <w:t>от 06.09.2021 № 01-20/4149</w:t>
      </w:r>
    </w:p>
    <w:p w:rsidR="00EE1FDA" w:rsidRDefault="00EE1FDA" w:rsidP="00680140">
      <w:pPr>
        <w:spacing w:after="0" w:line="240" w:lineRule="auto"/>
        <w:jc w:val="center"/>
        <w:rPr>
          <w:b/>
        </w:rPr>
      </w:pPr>
      <w:r w:rsidRPr="006B3B46">
        <w:rPr>
          <w:b/>
        </w:rPr>
        <w:t>ЗАЯВКА</w:t>
      </w:r>
      <w:r w:rsidR="00680140" w:rsidRPr="006B3B46">
        <w:rPr>
          <w:b/>
        </w:rPr>
        <w:t xml:space="preserve"> </w:t>
      </w:r>
    </w:p>
    <w:p w:rsidR="00EE1FDA" w:rsidRDefault="00680140" w:rsidP="000A2B8B">
      <w:pPr>
        <w:spacing w:after="0" w:line="240" w:lineRule="auto"/>
        <w:jc w:val="center"/>
        <w:rPr>
          <w:rFonts w:cs="Times New Roman"/>
          <w:bCs/>
          <w:szCs w:val="28"/>
        </w:rPr>
      </w:pPr>
      <w:r w:rsidRPr="00EE1FDA">
        <w:t xml:space="preserve">на участие </w:t>
      </w:r>
      <w:r w:rsidR="000A2B8B">
        <w:t>в V</w:t>
      </w:r>
      <w:r w:rsidR="00247D2C">
        <w:rPr>
          <w:rFonts w:cs="Times New Roman"/>
          <w:szCs w:val="28"/>
          <w:lang w:val="en-US"/>
        </w:rPr>
        <w:t>I</w:t>
      </w:r>
      <w:r w:rsidR="000A2B8B">
        <w:t xml:space="preserve"> </w:t>
      </w:r>
      <w:r w:rsidR="00247D2C">
        <w:t>Всероссийской</w:t>
      </w:r>
      <w:r w:rsidR="000A2B8B">
        <w:t xml:space="preserve"> научно-практической конференции</w:t>
      </w:r>
    </w:p>
    <w:p w:rsidR="00680140" w:rsidRPr="000C55B9" w:rsidRDefault="00680140" w:rsidP="00EE1FDA">
      <w:pPr>
        <w:spacing w:after="0" w:line="240" w:lineRule="auto"/>
        <w:jc w:val="center"/>
        <w:rPr>
          <w:rFonts w:eastAsia="Calibri" w:cs="Times New Roman"/>
          <w:szCs w:val="28"/>
        </w:rPr>
      </w:pPr>
      <w:r w:rsidRPr="006B3B46">
        <w:rPr>
          <w:rFonts w:cs="Times New Roman"/>
          <w:bCs/>
          <w:szCs w:val="28"/>
        </w:rPr>
        <w:t>«</w:t>
      </w:r>
      <w:r w:rsidRPr="006B3B46">
        <w:rPr>
          <w:rFonts w:eastAsia="Calibri" w:cs="Times New Roman"/>
          <w:szCs w:val="28"/>
        </w:rPr>
        <w:t xml:space="preserve">Опыт, инновации и перспективы организации исследовательской и </w:t>
      </w:r>
      <w:r w:rsidRPr="000C55B9">
        <w:rPr>
          <w:rFonts w:eastAsia="Calibri" w:cs="Times New Roman"/>
          <w:szCs w:val="28"/>
        </w:rPr>
        <w:t>проектной деятельности дошкольников и учащихся»</w:t>
      </w:r>
    </w:p>
    <w:p w:rsidR="00680140" w:rsidRDefault="00B87DBB" w:rsidP="00680140">
      <w:pPr>
        <w:shd w:val="clear" w:color="auto" w:fill="FFFFFF" w:themeFill="background1"/>
        <w:spacing w:after="0" w:line="240" w:lineRule="auto"/>
        <w:jc w:val="center"/>
        <w:rPr>
          <w:b/>
          <w:bCs/>
          <w:szCs w:val="28"/>
        </w:rPr>
      </w:pPr>
      <w:r w:rsidRPr="000C55B9">
        <w:rPr>
          <w:b/>
          <w:bCs/>
          <w:szCs w:val="28"/>
        </w:rPr>
        <w:t>2</w:t>
      </w:r>
      <w:r w:rsidR="002D583C" w:rsidRPr="000C55B9">
        <w:rPr>
          <w:b/>
          <w:bCs/>
          <w:szCs w:val="28"/>
        </w:rPr>
        <w:t>8-</w:t>
      </w:r>
      <w:r w:rsidR="005833CF" w:rsidRPr="000C55B9">
        <w:rPr>
          <w:b/>
          <w:bCs/>
          <w:szCs w:val="28"/>
        </w:rPr>
        <w:t>2</w:t>
      </w:r>
      <w:r w:rsidR="002D583C" w:rsidRPr="000C55B9">
        <w:rPr>
          <w:b/>
          <w:bCs/>
          <w:szCs w:val="28"/>
        </w:rPr>
        <w:t>9</w:t>
      </w:r>
      <w:r w:rsidR="00680140" w:rsidRPr="000C55B9">
        <w:rPr>
          <w:b/>
          <w:bCs/>
          <w:szCs w:val="28"/>
        </w:rPr>
        <w:t xml:space="preserve"> октября</w:t>
      </w:r>
      <w:r w:rsidR="00680140" w:rsidRPr="009E6572">
        <w:rPr>
          <w:b/>
          <w:bCs/>
          <w:szCs w:val="28"/>
        </w:rPr>
        <w:t xml:space="preserve"> 20</w:t>
      </w:r>
      <w:r>
        <w:rPr>
          <w:b/>
          <w:bCs/>
          <w:szCs w:val="28"/>
        </w:rPr>
        <w:t>2</w:t>
      </w:r>
      <w:r w:rsidR="00247D2C">
        <w:rPr>
          <w:b/>
          <w:bCs/>
          <w:szCs w:val="28"/>
        </w:rPr>
        <w:t>1</w:t>
      </w:r>
      <w:r w:rsidR="00680140" w:rsidRPr="009E6572">
        <w:rPr>
          <w:b/>
          <w:bCs/>
          <w:szCs w:val="28"/>
        </w:rPr>
        <w:t xml:space="preserve"> года</w:t>
      </w:r>
    </w:p>
    <w:p w:rsidR="00680140" w:rsidRPr="004A44BC" w:rsidRDefault="00680140" w:rsidP="00680140">
      <w:pPr>
        <w:spacing w:after="0" w:line="240" w:lineRule="auto"/>
        <w:jc w:val="center"/>
        <w:rPr>
          <w:i/>
        </w:rPr>
      </w:pPr>
      <w:r w:rsidRPr="004A44BC">
        <w:rPr>
          <w:i/>
        </w:rPr>
        <w:t xml:space="preserve"> (Пример)</w:t>
      </w:r>
    </w:p>
    <w:p w:rsidR="005833CF" w:rsidRPr="00096F10" w:rsidRDefault="005833CF" w:rsidP="005833CF">
      <w:pPr>
        <w:pStyle w:val="Default"/>
        <w:ind w:firstLine="567"/>
        <w:rPr>
          <w:b/>
          <w:bCs/>
          <w:color w:val="auto"/>
          <w:sz w:val="16"/>
          <w:szCs w:val="16"/>
        </w:rPr>
      </w:pPr>
    </w:p>
    <w:tbl>
      <w:tblPr>
        <w:tblW w:w="524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5082"/>
      </w:tblGrid>
      <w:tr w:rsidR="005833CF" w:rsidRPr="001731CF" w:rsidTr="005833CF">
        <w:tc>
          <w:tcPr>
            <w:tcW w:w="4713" w:type="dxa"/>
          </w:tcPr>
          <w:p w:rsidR="005833CF" w:rsidRPr="001731CF" w:rsidRDefault="005833CF" w:rsidP="00F8131B">
            <w:pPr>
              <w:pStyle w:val="Default"/>
              <w:ind w:firstLine="33"/>
              <w:jc w:val="both"/>
              <w:rPr>
                <w:color w:val="auto"/>
              </w:rPr>
            </w:pPr>
            <w:r w:rsidRPr="001731CF">
              <w:rPr>
                <w:color w:val="auto"/>
              </w:rPr>
              <w:t xml:space="preserve">Наименование образовательной организации </w:t>
            </w:r>
          </w:p>
          <w:p w:rsidR="005833CF" w:rsidRPr="001731CF" w:rsidRDefault="005833CF" w:rsidP="00F8131B">
            <w:pPr>
              <w:pStyle w:val="Default"/>
              <w:ind w:firstLine="33"/>
              <w:jc w:val="both"/>
              <w:rPr>
                <w:color w:val="auto"/>
              </w:rPr>
            </w:pPr>
            <w:r w:rsidRPr="001731CF">
              <w:rPr>
                <w:color w:val="auto"/>
              </w:rPr>
              <w:t>(сокращенно, в соответствии с Уставом)</w:t>
            </w:r>
          </w:p>
        </w:tc>
        <w:tc>
          <w:tcPr>
            <w:tcW w:w="5082" w:type="dxa"/>
          </w:tcPr>
          <w:p w:rsidR="005833CF" w:rsidRPr="001731CF" w:rsidRDefault="005833CF" w:rsidP="00F8131B">
            <w:pPr>
              <w:pStyle w:val="Default"/>
              <w:ind w:firstLine="567"/>
              <w:jc w:val="both"/>
              <w:rPr>
                <w:color w:val="auto"/>
              </w:rPr>
            </w:pPr>
          </w:p>
        </w:tc>
      </w:tr>
      <w:tr w:rsidR="005833CF" w:rsidRPr="001731CF" w:rsidTr="005833CF">
        <w:tc>
          <w:tcPr>
            <w:tcW w:w="4713" w:type="dxa"/>
          </w:tcPr>
          <w:p w:rsidR="005833CF" w:rsidRPr="001731CF" w:rsidRDefault="005833CF" w:rsidP="00F8131B">
            <w:pPr>
              <w:pStyle w:val="Default"/>
              <w:ind w:firstLine="33"/>
              <w:jc w:val="both"/>
              <w:rPr>
                <w:color w:val="auto"/>
              </w:rPr>
            </w:pPr>
            <w:r w:rsidRPr="001731CF">
              <w:rPr>
                <w:color w:val="auto"/>
              </w:rPr>
              <w:t>Юридический адрес организации</w:t>
            </w:r>
          </w:p>
        </w:tc>
        <w:tc>
          <w:tcPr>
            <w:tcW w:w="5082" w:type="dxa"/>
          </w:tcPr>
          <w:p w:rsidR="005833CF" w:rsidRPr="001731CF" w:rsidRDefault="005833CF" w:rsidP="00F8131B">
            <w:pPr>
              <w:pStyle w:val="Default"/>
              <w:ind w:firstLine="567"/>
              <w:jc w:val="both"/>
              <w:rPr>
                <w:color w:val="auto"/>
              </w:rPr>
            </w:pPr>
          </w:p>
        </w:tc>
      </w:tr>
      <w:tr w:rsidR="005833CF" w:rsidRPr="001731CF" w:rsidTr="005833CF">
        <w:trPr>
          <w:trHeight w:val="293"/>
        </w:trPr>
        <w:tc>
          <w:tcPr>
            <w:tcW w:w="4713" w:type="dxa"/>
          </w:tcPr>
          <w:p w:rsidR="005833CF" w:rsidRPr="001731CF" w:rsidRDefault="005833CF" w:rsidP="00F8131B">
            <w:pPr>
              <w:pStyle w:val="Default"/>
              <w:ind w:firstLine="33"/>
              <w:jc w:val="both"/>
              <w:rPr>
                <w:color w:val="auto"/>
              </w:rPr>
            </w:pPr>
            <w:r w:rsidRPr="001731CF">
              <w:rPr>
                <w:color w:val="auto"/>
              </w:rPr>
              <w:t>Ф.И.О. участника (полностью)</w:t>
            </w:r>
          </w:p>
        </w:tc>
        <w:tc>
          <w:tcPr>
            <w:tcW w:w="5082" w:type="dxa"/>
          </w:tcPr>
          <w:p w:rsidR="005833CF" w:rsidRPr="001731CF" w:rsidRDefault="005833CF" w:rsidP="00F8131B">
            <w:pPr>
              <w:pStyle w:val="Default"/>
              <w:ind w:firstLine="567"/>
              <w:jc w:val="both"/>
              <w:rPr>
                <w:color w:val="auto"/>
              </w:rPr>
            </w:pPr>
          </w:p>
        </w:tc>
      </w:tr>
      <w:tr w:rsidR="005833CF" w:rsidRPr="001731CF" w:rsidTr="005833CF">
        <w:tc>
          <w:tcPr>
            <w:tcW w:w="4713" w:type="dxa"/>
          </w:tcPr>
          <w:p w:rsidR="005833CF" w:rsidRPr="001731CF" w:rsidRDefault="005833CF" w:rsidP="00F8131B">
            <w:pPr>
              <w:pStyle w:val="Default"/>
              <w:ind w:firstLine="33"/>
              <w:jc w:val="both"/>
              <w:rPr>
                <w:color w:val="auto"/>
              </w:rPr>
            </w:pPr>
            <w:r w:rsidRPr="001731CF">
              <w:rPr>
                <w:color w:val="auto"/>
              </w:rPr>
              <w:t>Должность участника (с указанием преподаваемого предмета)</w:t>
            </w:r>
          </w:p>
        </w:tc>
        <w:tc>
          <w:tcPr>
            <w:tcW w:w="5082" w:type="dxa"/>
          </w:tcPr>
          <w:p w:rsidR="005833CF" w:rsidRPr="001731CF" w:rsidRDefault="005833CF" w:rsidP="00F8131B">
            <w:pPr>
              <w:pStyle w:val="Default"/>
              <w:ind w:firstLine="567"/>
              <w:jc w:val="both"/>
              <w:rPr>
                <w:color w:val="auto"/>
              </w:rPr>
            </w:pPr>
          </w:p>
        </w:tc>
      </w:tr>
      <w:tr w:rsidR="005833CF" w:rsidRPr="001731CF" w:rsidTr="005833CF">
        <w:trPr>
          <w:trHeight w:val="291"/>
        </w:trPr>
        <w:tc>
          <w:tcPr>
            <w:tcW w:w="4713" w:type="dxa"/>
          </w:tcPr>
          <w:p w:rsidR="005833CF" w:rsidRPr="001731CF" w:rsidRDefault="005833CF" w:rsidP="00F8131B">
            <w:pPr>
              <w:pStyle w:val="Default"/>
              <w:ind w:firstLine="33"/>
              <w:jc w:val="both"/>
              <w:rPr>
                <w:color w:val="auto"/>
              </w:rPr>
            </w:pPr>
            <w:r w:rsidRPr="001731CF">
              <w:rPr>
                <w:color w:val="auto"/>
              </w:rPr>
              <w:t>Ученая степень, ученое звание (при наличии)</w:t>
            </w:r>
          </w:p>
        </w:tc>
        <w:tc>
          <w:tcPr>
            <w:tcW w:w="5082" w:type="dxa"/>
          </w:tcPr>
          <w:p w:rsidR="005833CF" w:rsidRPr="001731CF" w:rsidRDefault="005833CF" w:rsidP="00F8131B">
            <w:pPr>
              <w:pStyle w:val="Default"/>
              <w:ind w:firstLine="567"/>
              <w:jc w:val="both"/>
              <w:rPr>
                <w:color w:val="auto"/>
              </w:rPr>
            </w:pPr>
          </w:p>
        </w:tc>
      </w:tr>
      <w:tr w:rsidR="005833CF" w:rsidRPr="001731CF" w:rsidTr="005833CF">
        <w:trPr>
          <w:trHeight w:val="267"/>
        </w:trPr>
        <w:tc>
          <w:tcPr>
            <w:tcW w:w="4713" w:type="dxa"/>
            <w:tcBorders>
              <w:top w:val="single" w:sz="4" w:space="0" w:color="auto"/>
              <w:left w:val="single" w:sz="4" w:space="0" w:color="auto"/>
              <w:bottom w:val="single" w:sz="4" w:space="0" w:color="auto"/>
              <w:right w:val="single" w:sz="4" w:space="0" w:color="auto"/>
            </w:tcBorders>
          </w:tcPr>
          <w:p w:rsidR="005833CF" w:rsidRPr="001731CF" w:rsidRDefault="005833CF" w:rsidP="00F8131B">
            <w:pPr>
              <w:pStyle w:val="Default"/>
              <w:ind w:firstLine="33"/>
              <w:jc w:val="both"/>
              <w:rPr>
                <w:color w:val="auto"/>
              </w:rPr>
            </w:pPr>
            <w:r w:rsidRPr="001731CF">
              <w:rPr>
                <w:color w:val="auto"/>
              </w:rPr>
              <w:t>Контактный телефон  участника</w:t>
            </w:r>
          </w:p>
        </w:tc>
        <w:tc>
          <w:tcPr>
            <w:tcW w:w="5082" w:type="dxa"/>
            <w:tcBorders>
              <w:top w:val="single" w:sz="4" w:space="0" w:color="auto"/>
              <w:left w:val="single" w:sz="4" w:space="0" w:color="auto"/>
              <w:bottom w:val="single" w:sz="4" w:space="0" w:color="auto"/>
              <w:right w:val="single" w:sz="4" w:space="0" w:color="auto"/>
            </w:tcBorders>
          </w:tcPr>
          <w:p w:rsidR="005833CF" w:rsidRPr="001731CF" w:rsidRDefault="005833CF" w:rsidP="00F8131B">
            <w:pPr>
              <w:pStyle w:val="Default"/>
              <w:ind w:firstLine="567"/>
              <w:jc w:val="both"/>
              <w:rPr>
                <w:color w:val="auto"/>
              </w:rPr>
            </w:pPr>
          </w:p>
        </w:tc>
      </w:tr>
      <w:tr w:rsidR="005833CF" w:rsidRPr="001731CF" w:rsidTr="005833CF">
        <w:trPr>
          <w:trHeight w:val="259"/>
        </w:trPr>
        <w:tc>
          <w:tcPr>
            <w:tcW w:w="4713" w:type="dxa"/>
            <w:tcBorders>
              <w:top w:val="single" w:sz="4" w:space="0" w:color="auto"/>
              <w:left w:val="single" w:sz="4" w:space="0" w:color="auto"/>
              <w:bottom w:val="single" w:sz="4" w:space="0" w:color="auto"/>
              <w:right w:val="single" w:sz="4" w:space="0" w:color="auto"/>
            </w:tcBorders>
          </w:tcPr>
          <w:p w:rsidR="005833CF" w:rsidRPr="001731CF" w:rsidRDefault="005833CF" w:rsidP="00F8131B">
            <w:pPr>
              <w:pStyle w:val="Default"/>
              <w:ind w:firstLine="33"/>
              <w:jc w:val="both"/>
              <w:rPr>
                <w:color w:val="auto"/>
              </w:rPr>
            </w:pPr>
            <w:r w:rsidRPr="001731CF">
              <w:rPr>
                <w:color w:val="auto"/>
              </w:rPr>
              <w:t>E-</w:t>
            </w:r>
            <w:proofErr w:type="spellStart"/>
            <w:r w:rsidRPr="001731CF">
              <w:rPr>
                <w:color w:val="auto"/>
              </w:rPr>
              <w:t>mail</w:t>
            </w:r>
            <w:proofErr w:type="spellEnd"/>
            <w:r w:rsidRPr="001731CF">
              <w:rPr>
                <w:color w:val="auto"/>
              </w:rPr>
              <w:t xml:space="preserve">  участника</w:t>
            </w:r>
          </w:p>
        </w:tc>
        <w:tc>
          <w:tcPr>
            <w:tcW w:w="5082" w:type="dxa"/>
            <w:tcBorders>
              <w:top w:val="single" w:sz="4" w:space="0" w:color="auto"/>
              <w:left w:val="single" w:sz="4" w:space="0" w:color="auto"/>
              <w:bottom w:val="single" w:sz="4" w:space="0" w:color="auto"/>
              <w:right w:val="single" w:sz="4" w:space="0" w:color="auto"/>
            </w:tcBorders>
          </w:tcPr>
          <w:p w:rsidR="005833CF" w:rsidRPr="00F568DB" w:rsidRDefault="005833CF" w:rsidP="00F8131B">
            <w:pPr>
              <w:pStyle w:val="Default"/>
              <w:ind w:firstLine="567"/>
              <w:jc w:val="both"/>
              <w:rPr>
                <w:color w:val="auto"/>
                <w:lang w:val="en-US"/>
              </w:rPr>
            </w:pPr>
          </w:p>
        </w:tc>
      </w:tr>
      <w:tr w:rsidR="005833CF" w:rsidRPr="001731CF" w:rsidTr="008C4E0C">
        <w:trPr>
          <w:trHeight w:val="563"/>
        </w:trPr>
        <w:tc>
          <w:tcPr>
            <w:tcW w:w="4713" w:type="dxa"/>
            <w:tcBorders>
              <w:top w:val="single" w:sz="4" w:space="0" w:color="auto"/>
              <w:left w:val="single" w:sz="4" w:space="0" w:color="auto"/>
              <w:bottom w:val="single" w:sz="4" w:space="0" w:color="auto"/>
              <w:right w:val="single" w:sz="4" w:space="0" w:color="auto"/>
            </w:tcBorders>
          </w:tcPr>
          <w:p w:rsidR="005833CF" w:rsidRPr="001731CF" w:rsidRDefault="005833CF" w:rsidP="00F8131B">
            <w:pPr>
              <w:pStyle w:val="Default"/>
              <w:ind w:firstLine="33"/>
              <w:jc w:val="both"/>
              <w:rPr>
                <w:color w:val="auto"/>
              </w:rPr>
            </w:pPr>
            <w:r w:rsidRPr="001731CF">
              <w:rPr>
                <w:color w:val="auto"/>
              </w:rPr>
              <w:t>Форма участия (очная/заочная</w:t>
            </w:r>
            <w:r>
              <w:rPr>
                <w:color w:val="auto"/>
              </w:rPr>
              <w:t>, только публикация</w:t>
            </w:r>
            <w:r w:rsidRPr="001731CF">
              <w:rPr>
                <w:color w:val="auto"/>
              </w:rPr>
              <w:t>)</w:t>
            </w:r>
          </w:p>
        </w:tc>
        <w:tc>
          <w:tcPr>
            <w:tcW w:w="5082" w:type="dxa"/>
            <w:tcBorders>
              <w:top w:val="single" w:sz="4" w:space="0" w:color="auto"/>
              <w:left w:val="single" w:sz="4" w:space="0" w:color="auto"/>
              <w:bottom w:val="single" w:sz="4" w:space="0" w:color="auto"/>
              <w:right w:val="single" w:sz="4" w:space="0" w:color="auto"/>
            </w:tcBorders>
          </w:tcPr>
          <w:p w:rsidR="005833CF" w:rsidRPr="00F568DB" w:rsidRDefault="005833CF" w:rsidP="00F8131B">
            <w:pPr>
              <w:pStyle w:val="Default"/>
              <w:ind w:firstLine="567"/>
              <w:jc w:val="both"/>
              <w:rPr>
                <w:color w:val="auto"/>
              </w:rPr>
            </w:pPr>
          </w:p>
        </w:tc>
      </w:tr>
      <w:tr w:rsidR="005833CF" w:rsidRPr="001731CF" w:rsidTr="005833CF">
        <w:trPr>
          <w:trHeight w:val="261"/>
        </w:trPr>
        <w:tc>
          <w:tcPr>
            <w:tcW w:w="4713" w:type="dxa"/>
            <w:tcBorders>
              <w:top w:val="single" w:sz="4" w:space="0" w:color="auto"/>
              <w:left w:val="single" w:sz="4" w:space="0" w:color="auto"/>
              <w:bottom w:val="single" w:sz="4" w:space="0" w:color="auto"/>
              <w:right w:val="single" w:sz="4" w:space="0" w:color="auto"/>
            </w:tcBorders>
          </w:tcPr>
          <w:p w:rsidR="005833CF" w:rsidRPr="008C4E0C" w:rsidRDefault="005833CF" w:rsidP="00FF15E7">
            <w:pPr>
              <w:pStyle w:val="Default"/>
              <w:ind w:firstLine="33"/>
              <w:jc w:val="both"/>
              <w:rPr>
                <w:color w:val="auto"/>
                <w:highlight w:val="yellow"/>
              </w:rPr>
            </w:pPr>
            <w:r w:rsidRPr="00FF15E7">
              <w:rPr>
                <w:color w:val="auto"/>
              </w:rPr>
              <w:t xml:space="preserve">Размещение </w:t>
            </w:r>
            <w:r w:rsidR="000C55B9" w:rsidRPr="00FF15E7">
              <w:rPr>
                <w:color w:val="auto"/>
              </w:rPr>
              <w:t xml:space="preserve">в гостинице </w:t>
            </w:r>
            <w:r w:rsidR="00FF15E7">
              <w:rPr>
                <w:color w:val="auto"/>
              </w:rPr>
              <w:t xml:space="preserve">указать: требуется/не требуется, заполнить </w:t>
            </w:r>
            <w:proofErr w:type="spellStart"/>
            <w:r w:rsidR="00FF15E7">
              <w:rPr>
                <w:color w:val="auto"/>
              </w:rPr>
              <w:t>гугл</w:t>
            </w:r>
            <w:proofErr w:type="spellEnd"/>
            <w:r w:rsidR="00FF15E7">
              <w:rPr>
                <w:color w:val="auto"/>
              </w:rPr>
              <w:t xml:space="preserve"> форму если требуется по указанной ссылке</w:t>
            </w:r>
          </w:p>
        </w:tc>
        <w:tc>
          <w:tcPr>
            <w:tcW w:w="5082" w:type="dxa"/>
            <w:tcBorders>
              <w:top w:val="single" w:sz="4" w:space="0" w:color="auto"/>
              <w:left w:val="single" w:sz="4" w:space="0" w:color="auto"/>
              <w:bottom w:val="single" w:sz="4" w:space="0" w:color="auto"/>
              <w:right w:val="single" w:sz="4" w:space="0" w:color="auto"/>
            </w:tcBorders>
          </w:tcPr>
          <w:p w:rsidR="005833CF" w:rsidRPr="008C4E0C" w:rsidRDefault="008C593D" w:rsidP="008C4E0C">
            <w:pPr>
              <w:pStyle w:val="Default"/>
              <w:ind w:firstLine="567"/>
              <w:jc w:val="both"/>
              <w:rPr>
                <w:color w:val="auto"/>
                <w:highlight w:val="yellow"/>
              </w:rPr>
            </w:pPr>
            <w:hyperlink r:id="rId11" w:history="1">
              <w:r w:rsidR="00FF15E7" w:rsidRPr="00B207D1">
                <w:rPr>
                  <w:rStyle w:val="a7"/>
                </w:rPr>
                <w:t>https://forms.gle/FKc835XFvdC2AK1j8</w:t>
              </w:r>
            </w:hyperlink>
            <w:r w:rsidR="00FF15E7">
              <w:rPr>
                <w:color w:val="auto"/>
              </w:rPr>
              <w:t xml:space="preserve"> </w:t>
            </w:r>
          </w:p>
        </w:tc>
      </w:tr>
      <w:tr w:rsidR="005833CF" w:rsidRPr="008C4E0C" w:rsidTr="005833CF">
        <w:trPr>
          <w:trHeight w:val="261"/>
        </w:trPr>
        <w:tc>
          <w:tcPr>
            <w:tcW w:w="4713" w:type="dxa"/>
            <w:tcBorders>
              <w:top w:val="single" w:sz="4" w:space="0" w:color="auto"/>
              <w:left w:val="single" w:sz="4" w:space="0" w:color="auto"/>
              <w:bottom w:val="single" w:sz="4" w:space="0" w:color="auto"/>
              <w:right w:val="single" w:sz="4" w:space="0" w:color="auto"/>
            </w:tcBorders>
          </w:tcPr>
          <w:p w:rsidR="005833CF" w:rsidRDefault="005833CF" w:rsidP="005833CF">
            <w:pPr>
              <w:pStyle w:val="Default"/>
              <w:ind w:firstLine="33"/>
              <w:jc w:val="both"/>
              <w:rPr>
                <w:color w:val="auto"/>
              </w:rPr>
            </w:pPr>
            <w:r w:rsidRPr="001731CF">
              <w:rPr>
                <w:color w:val="auto"/>
              </w:rPr>
              <w:t xml:space="preserve">Указать формат </w:t>
            </w:r>
            <w:r w:rsidR="009E22F6">
              <w:rPr>
                <w:color w:val="auto"/>
              </w:rPr>
              <w:t xml:space="preserve">очного </w:t>
            </w:r>
            <w:r>
              <w:rPr>
                <w:color w:val="auto"/>
              </w:rPr>
              <w:t xml:space="preserve">участия </w:t>
            </w:r>
            <w:r w:rsidRPr="00CA6C51">
              <w:rPr>
                <w:color w:val="auto"/>
              </w:rPr>
              <w:t>(выбрать од</w:t>
            </w:r>
            <w:r>
              <w:rPr>
                <w:color w:val="auto"/>
              </w:rPr>
              <w:t>ин</w:t>
            </w:r>
            <w:r w:rsidRPr="00CA6C51">
              <w:rPr>
                <w:color w:val="auto"/>
              </w:rPr>
              <w:t>)</w:t>
            </w:r>
            <w:r w:rsidRPr="001731CF">
              <w:rPr>
                <w:color w:val="auto"/>
              </w:rPr>
              <w:t>:</w:t>
            </w:r>
          </w:p>
          <w:p w:rsidR="00592554" w:rsidRPr="00592554" w:rsidRDefault="00592554" w:rsidP="005833CF">
            <w:pPr>
              <w:pStyle w:val="Default"/>
              <w:ind w:firstLine="33"/>
              <w:jc w:val="both"/>
              <w:rPr>
                <w:i/>
                <w:color w:val="auto"/>
              </w:rPr>
            </w:pPr>
            <w:r w:rsidRPr="00592554">
              <w:rPr>
                <w:i/>
                <w:color w:val="auto"/>
              </w:rPr>
              <w:t>активное участие</w:t>
            </w:r>
          </w:p>
          <w:p w:rsidR="005833CF" w:rsidRDefault="005833CF" w:rsidP="005833CF">
            <w:pPr>
              <w:pStyle w:val="Default"/>
              <w:jc w:val="both"/>
              <w:rPr>
                <w:color w:val="auto"/>
              </w:rPr>
            </w:pPr>
            <w:r>
              <w:rPr>
                <w:color w:val="auto"/>
              </w:rPr>
              <w:t>- с докладом и презентацией на секционном заседании,</w:t>
            </w:r>
          </w:p>
          <w:p w:rsidR="005833CF" w:rsidRDefault="005833CF" w:rsidP="005833CF">
            <w:pPr>
              <w:pStyle w:val="Default"/>
              <w:jc w:val="both"/>
              <w:rPr>
                <w:color w:val="auto"/>
              </w:rPr>
            </w:pPr>
            <w:r>
              <w:rPr>
                <w:color w:val="auto"/>
              </w:rPr>
              <w:t>- проведение мастер-класса,</w:t>
            </w:r>
          </w:p>
          <w:p w:rsidR="005833CF" w:rsidRDefault="005833CF" w:rsidP="005833CF">
            <w:pPr>
              <w:pStyle w:val="Default"/>
              <w:jc w:val="both"/>
              <w:rPr>
                <w:color w:val="auto"/>
              </w:rPr>
            </w:pPr>
            <w:r>
              <w:rPr>
                <w:color w:val="auto"/>
              </w:rPr>
              <w:t>- стендовый доклад,</w:t>
            </w:r>
          </w:p>
          <w:p w:rsidR="005833CF" w:rsidRDefault="00592554" w:rsidP="005833CF">
            <w:pPr>
              <w:pStyle w:val="Default"/>
              <w:jc w:val="both"/>
              <w:rPr>
                <w:color w:val="auto"/>
              </w:rPr>
            </w:pPr>
            <w:r>
              <w:rPr>
                <w:color w:val="auto"/>
              </w:rPr>
              <w:t>- иное (указать).</w:t>
            </w:r>
          </w:p>
          <w:p w:rsidR="00592554" w:rsidRPr="00592554" w:rsidRDefault="00592554" w:rsidP="005833CF">
            <w:pPr>
              <w:pStyle w:val="Default"/>
              <w:jc w:val="both"/>
              <w:rPr>
                <w:i/>
                <w:color w:val="auto"/>
              </w:rPr>
            </w:pPr>
            <w:r w:rsidRPr="00592554">
              <w:rPr>
                <w:i/>
                <w:color w:val="auto"/>
              </w:rPr>
              <w:t>пассивное участие</w:t>
            </w:r>
          </w:p>
          <w:p w:rsidR="00592554" w:rsidRPr="001731CF" w:rsidRDefault="00592554" w:rsidP="009E22F6">
            <w:pPr>
              <w:pStyle w:val="Default"/>
              <w:jc w:val="both"/>
              <w:rPr>
                <w:color w:val="auto"/>
              </w:rPr>
            </w:pPr>
            <w:r>
              <w:rPr>
                <w:color w:val="auto"/>
              </w:rPr>
              <w:t>- очное участи</w:t>
            </w:r>
            <w:r w:rsidR="009E22F6">
              <w:rPr>
                <w:color w:val="auto"/>
              </w:rPr>
              <w:t>е в работе площадок конференции</w:t>
            </w:r>
            <w:r>
              <w:rPr>
                <w:color w:val="auto"/>
              </w:rPr>
              <w:t>.</w:t>
            </w:r>
          </w:p>
        </w:tc>
        <w:tc>
          <w:tcPr>
            <w:tcW w:w="5082" w:type="dxa"/>
            <w:tcBorders>
              <w:top w:val="single" w:sz="4" w:space="0" w:color="auto"/>
              <w:left w:val="single" w:sz="4" w:space="0" w:color="auto"/>
              <w:bottom w:val="single" w:sz="4" w:space="0" w:color="auto"/>
              <w:right w:val="single" w:sz="4" w:space="0" w:color="auto"/>
            </w:tcBorders>
          </w:tcPr>
          <w:p w:rsidR="005833CF" w:rsidRPr="00F568DB" w:rsidRDefault="005833CF" w:rsidP="005833CF">
            <w:pPr>
              <w:pStyle w:val="Default"/>
              <w:ind w:firstLine="567"/>
              <w:jc w:val="both"/>
              <w:rPr>
                <w:color w:val="auto"/>
              </w:rPr>
            </w:pPr>
          </w:p>
        </w:tc>
      </w:tr>
      <w:tr w:rsidR="005833CF" w:rsidRPr="001731CF" w:rsidTr="005833CF">
        <w:trPr>
          <w:trHeight w:val="251"/>
        </w:trPr>
        <w:tc>
          <w:tcPr>
            <w:tcW w:w="4713" w:type="dxa"/>
          </w:tcPr>
          <w:p w:rsidR="005833CF" w:rsidRPr="001731CF" w:rsidRDefault="008C4E0C" w:rsidP="005833CF">
            <w:pPr>
              <w:pStyle w:val="Default"/>
              <w:ind w:firstLine="33"/>
              <w:jc w:val="both"/>
              <w:rPr>
                <w:color w:val="auto"/>
              </w:rPr>
            </w:pPr>
            <w:r>
              <w:rPr>
                <w:color w:val="auto"/>
              </w:rPr>
              <w:t xml:space="preserve"> </w:t>
            </w:r>
            <w:r w:rsidR="00592554">
              <w:rPr>
                <w:color w:val="auto"/>
              </w:rPr>
              <w:t>Направление конференции</w:t>
            </w:r>
          </w:p>
        </w:tc>
        <w:tc>
          <w:tcPr>
            <w:tcW w:w="5082" w:type="dxa"/>
          </w:tcPr>
          <w:p w:rsidR="005833CF" w:rsidRPr="00292BCE" w:rsidRDefault="005833CF" w:rsidP="005833CF">
            <w:pPr>
              <w:jc w:val="both"/>
            </w:pPr>
          </w:p>
        </w:tc>
      </w:tr>
      <w:tr w:rsidR="005833CF" w:rsidRPr="001731CF" w:rsidTr="000C55B9">
        <w:trPr>
          <w:trHeight w:val="319"/>
        </w:trPr>
        <w:tc>
          <w:tcPr>
            <w:tcW w:w="4713" w:type="dxa"/>
          </w:tcPr>
          <w:p w:rsidR="005833CF" w:rsidRPr="005B7C18" w:rsidRDefault="005833CF" w:rsidP="005833CF">
            <w:pPr>
              <w:pStyle w:val="Default"/>
              <w:ind w:firstLine="33"/>
              <w:jc w:val="both"/>
              <w:rPr>
                <w:color w:val="auto"/>
                <w:sz w:val="22"/>
              </w:rPr>
            </w:pPr>
            <w:r w:rsidRPr="001731CF">
              <w:rPr>
                <w:color w:val="auto"/>
              </w:rPr>
              <w:t>Название статьи для публикации</w:t>
            </w:r>
          </w:p>
        </w:tc>
        <w:tc>
          <w:tcPr>
            <w:tcW w:w="5082" w:type="dxa"/>
          </w:tcPr>
          <w:p w:rsidR="005833CF" w:rsidRPr="001731CF" w:rsidRDefault="005833CF" w:rsidP="005833CF">
            <w:pPr>
              <w:pStyle w:val="Default"/>
              <w:ind w:firstLine="567"/>
              <w:jc w:val="both"/>
              <w:rPr>
                <w:color w:val="auto"/>
              </w:rPr>
            </w:pPr>
          </w:p>
        </w:tc>
      </w:tr>
    </w:tbl>
    <w:p w:rsidR="005833CF" w:rsidRDefault="005833CF" w:rsidP="005833CF">
      <w:pPr>
        <w:spacing w:after="0" w:line="240" w:lineRule="auto"/>
        <w:ind w:left="-567" w:right="-142" w:firstLine="142"/>
        <w:jc w:val="both"/>
        <w:rPr>
          <w:rFonts w:cs="Times New Roman"/>
        </w:rPr>
      </w:pPr>
    </w:p>
    <w:p w:rsidR="005833CF" w:rsidRPr="000C55B9" w:rsidRDefault="005833CF" w:rsidP="005833CF">
      <w:pPr>
        <w:spacing w:after="0" w:line="240" w:lineRule="auto"/>
        <w:ind w:left="-567" w:right="-142" w:firstLine="142"/>
        <w:jc w:val="both"/>
        <w:rPr>
          <w:sz w:val="20"/>
          <w:szCs w:val="20"/>
        </w:rPr>
      </w:pPr>
      <w:r w:rsidRPr="000C55B9">
        <w:rPr>
          <w:rFonts w:cs="Times New Roman"/>
          <w:sz w:val="20"/>
          <w:szCs w:val="20"/>
        </w:rPr>
        <w:t>Представляя заявку на конференцию гарантируем, что авторы: согласны с условиями участия в данной конференции; не претендуют на конфиденциальность представленных материалов и допускают редакторскую правку перед публикацией материалов; принимают на себя обязательства, что представленная информация не нарушает прав интеллектуальной собственности третьих лиц.</w:t>
      </w:r>
    </w:p>
    <w:tbl>
      <w:tblPr>
        <w:tblW w:w="0" w:type="auto"/>
        <w:tblInd w:w="-459" w:type="dxa"/>
        <w:tblLayout w:type="fixed"/>
        <w:tblLook w:val="04A0" w:firstRow="1" w:lastRow="0" w:firstColumn="1" w:lastColumn="0" w:noHBand="0" w:noVBand="1"/>
      </w:tblPr>
      <w:tblGrid>
        <w:gridCol w:w="425"/>
        <w:gridCol w:w="9748"/>
      </w:tblGrid>
      <w:tr w:rsidR="005833CF" w:rsidRPr="000C55B9" w:rsidTr="00F8131B">
        <w:tc>
          <w:tcPr>
            <w:tcW w:w="425" w:type="dxa"/>
          </w:tcPr>
          <w:p w:rsidR="005833CF" w:rsidRPr="000C55B9" w:rsidRDefault="005833CF" w:rsidP="00F8131B">
            <w:pPr>
              <w:spacing w:after="0" w:line="240" w:lineRule="auto"/>
              <w:rPr>
                <w:sz w:val="20"/>
                <w:szCs w:val="20"/>
                <w:u w:val="single"/>
              </w:rPr>
            </w:pPr>
            <w:r w:rsidRPr="000C55B9">
              <w:rPr>
                <w:sz w:val="20"/>
                <w:szCs w:val="20"/>
              </w:rPr>
              <w:t>Я,</w:t>
            </w:r>
            <w:r w:rsidRPr="000C55B9">
              <w:rPr>
                <w:sz w:val="20"/>
                <w:szCs w:val="20"/>
              </w:rPr>
              <w:softHyphen/>
            </w:r>
            <w:r w:rsidRPr="000C55B9">
              <w:rPr>
                <w:sz w:val="20"/>
                <w:szCs w:val="20"/>
              </w:rPr>
              <w:softHyphen/>
            </w:r>
            <w:r w:rsidRPr="000C55B9">
              <w:rPr>
                <w:sz w:val="20"/>
                <w:szCs w:val="20"/>
              </w:rPr>
              <w:softHyphen/>
            </w:r>
            <w:r w:rsidRPr="000C55B9">
              <w:rPr>
                <w:sz w:val="20"/>
                <w:szCs w:val="20"/>
              </w:rPr>
              <w:softHyphen/>
            </w:r>
            <w:r w:rsidRPr="000C55B9">
              <w:rPr>
                <w:sz w:val="20"/>
                <w:szCs w:val="20"/>
              </w:rPr>
              <w:softHyphen/>
            </w:r>
          </w:p>
        </w:tc>
        <w:tc>
          <w:tcPr>
            <w:tcW w:w="9748" w:type="dxa"/>
            <w:tcBorders>
              <w:bottom w:val="single" w:sz="4" w:space="0" w:color="auto"/>
            </w:tcBorders>
          </w:tcPr>
          <w:p w:rsidR="005833CF" w:rsidRPr="000C55B9" w:rsidRDefault="005833CF" w:rsidP="00F8131B">
            <w:pPr>
              <w:spacing w:after="0" w:line="240" w:lineRule="auto"/>
              <w:rPr>
                <w:sz w:val="20"/>
                <w:szCs w:val="20"/>
              </w:rPr>
            </w:pPr>
          </w:p>
        </w:tc>
      </w:tr>
    </w:tbl>
    <w:p w:rsidR="005833CF" w:rsidRPr="000C55B9" w:rsidRDefault="005833CF" w:rsidP="005833CF">
      <w:pPr>
        <w:spacing w:after="0" w:line="240" w:lineRule="auto"/>
        <w:ind w:left="284"/>
        <w:jc w:val="center"/>
        <w:rPr>
          <w:sz w:val="20"/>
          <w:szCs w:val="20"/>
          <w:vertAlign w:val="superscript"/>
        </w:rPr>
      </w:pPr>
      <w:r w:rsidRPr="000C55B9">
        <w:rPr>
          <w:sz w:val="20"/>
          <w:szCs w:val="20"/>
          <w:vertAlign w:val="superscript"/>
        </w:rPr>
        <w:t>(Ф.И.О. полностью, дата рождения участника конференции, подпись)</w:t>
      </w:r>
    </w:p>
    <w:p w:rsidR="005833CF" w:rsidRPr="000C55B9" w:rsidRDefault="005833CF" w:rsidP="005833CF">
      <w:pPr>
        <w:pStyle w:val="Default"/>
        <w:ind w:left="-426" w:firstLine="142"/>
        <w:jc w:val="both"/>
        <w:rPr>
          <w:color w:val="auto"/>
          <w:sz w:val="20"/>
          <w:szCs w:val="20"/>
        </w:rPr>
      </w:pPr>
      <w:r w:rsidRPr="000C55B9">
        <w:rPr>
          <w:color w:val="auto"/>
          <w:sz w:val="20"/>
          <w:szCs w:val="20"/>
        </w:rPr>
        <w:t xml:space="preserve">в порядке, установленном законодательством Российской Федерации (часть 1 статьи 6 Федерального закона от 27 июля 2006 г. № 152-ФЗ «О персональных данных») даю свое согласие на обработку персональных данных.                                            </w:t>
      </w:r>
      <w:r w:rsidR="000C55B9" w:rsidRPr="000C55B9">
        <w:rPr>
          <w:color w:val="auto"/>
          <w:sz w:val="20"/>
          <w:szCs w:val="20"/>
        </w:rPr>
        <w:t xml:space="preserve">                   </w:t>
      </w:r>
    </w:p>
    <w:p w:rsidR="005833CF" w:rsidRPr="000C55B9" w:rsidRDefault="005833CF" w:rsidP="005833CF">
      <w:pPr>
        <w:pStyle w:val="Default"/>
        <w:rPr>
          <w:color w:val="auto"/>
          <w:sz w:val="20"/>
          <w:szCs w:val="20"/>
          <w:u w:val="single"/>
        </w:rPr>
      </w:pPr>
      <w:r w:rsidRPr="000C55B9">
        <w:rPr>
          <w:color w:val="auto"/>
          <w:sz w:val="20"/>
          <w:szCs w:val="20"/>
        </w:rPr>
        <w:t>_______________________________________________________________________________________</w:t>
      </w:r>
    </w:p>
    <w:p w:rsidR="005833CF" w:rsidRPr="000C55B9" w:rsidRDefault="005833CF" w:rsidP="005833CF">
      <w:pPr>
        <w:pStyle w:val="Default"/>
        <w:ind w:firstLine="567"/>
        <w:rPr>
          <w:rStyle w:val="FontStyle19"/>
          <w:b w:val="0"/>
          <w:bCs w:val="0"/>
          <w:color w:val="auto"/>
          <w:sz w:val="20"/>
          <w:szCs w:val="20"/>
        </w:rPr>
      </w:pPr>
      <w:r w:rsidRPr="000C55B9">
        <w:rPr>
          <w:color w:val="auto"/>
          <w:sz w:val="20"/>
          <w:szCs w:val="20"/>
        </w:rPr>
        <w:t xml:space="preserve">    подпись                                                             расшифровка подписи</w:t>
      </w:r>
    </w:p>
    <w:p w:rsidR="000B68D8" w:rsidRPr="000C55B9" w:rsidRDefault="000B68D8" w:rsidP="000C55B9">
      <w:pPr>
        <w:spacing w:after="0"/>
        <w:ind w:firstLine="5670"/>
        <w:jc w:val="right"/>
        <w:rPr>
          <w:sz w:val="20"/>
          <w:szCs w:val="20"/>
        </w:rPr>
      </w:pPr>
      <w:r w:rsidRPr="000C55B9">
        <w:rPr>
          <w:sz w:val="20"/>
          <w:szCs w:val="20"/>
        </w:rPr>
        <w:t xml:space="preserve">Приложение </w:t>
      </w:r>
      <w:r w:rsidR="007E505B">
        <w:rPr>
          <w:sz w:val="20"/>
          <w:szCs w:val="20"/>
        </w:rPr>
        <w:t>3</w:t>
      </w:r>
    </w:p>
    <w:p w:rsidR="000B68D8" w:rsidRPr="000C55B9" w:rsidRDefault="000B68D8" w:rsidP="000C55B9">
      <w:pPr>
        <w:spacing w:after="0" w:line="240" w:lineRule="auto"/>
        <w:ind w:left="5664"/>
        <w:jc w:val="right"/>
        <w:rPr>
          <w:sz w:val="20"/>
          <w:szCs w:val="20"/>
        </w:rPr>
      </w:pPr>
      <w:r w:rsidRPr="000C55B9">
        <w:rPr>
          <w:sz w:val="20"/>
          <w:szCs w:val="20"/>
        </w:rPr>
        <w:lastRenderedPageBreak/>
        <w:t>к письму ГБОУ ИРО</w:t>
      </w:r>
    </w:p>
    <w:p w:rsidR="000B68D8" w:rsidRPr="000C55B9" w:rsidRDefault="000B68D8" w:rsidP="000C55B9">
      <w:pPr>
        <w:spacing w:after="0" w:line="240" w:lineRule="auto"/>
        <w:ind w:left="5664"/>
        <w:jc w:val="right"/>
        <w:rPr>
          <w:color w:val="000000"/>
          <w:sz w:val="20"/>
          <w:szCs w:val="20"/>
        </w:rPr>
      </w:pPr>
      <w:r w:rsidRPr="000C55B9">
        <w:rPr>
          <w:sz w:val="20"/>
          <w:szCs w:val="20"/>
        </w:rPr>
        <w:t>Краснодарского края</w:t>
      </w:r>
      <w:r w:rsidRPr="000C55B9">
        <w:rPr>
          <w:color w:val="000000"/>
          <w:sz w:val="20"/>
          <w:szCs w:val="20"/>
        </w:rPr>
        <w:t xml:space="preserve"> </w:t>
      </w:r>
    </w:p>
    <w:p w:rsidR="00B87DBB" w:rsidRDefault="008C593D" w:rsidP="008C593D">
      <w:pPr>
        <w:pStyle w:val="Default"/>
        <w:ind w:firstLine="567"/>
        <w:jc w:val="right"/>
        <w:rPr>
          <w:color w:val="auto"/>
          <w:sz w:val="16"/>
          <w:szCs w:val="16"/>
        </w:rPr>
      </w:pPr>
      <w:r w:rsidRPr="008C593D">
        <w:rPr>
          <w:rFonts w:eastAsiaTheme="minorHAnsi" w:cstheme="minorBidi"/>
          <w:sz w:val="20"/>
          <w:szCs w:val="20"/>
          <w:lang w:eastAsia="en-US"/>
        </w:rPr>
        <w:t>от 06.09.2021 № 01-20/4149</w:t>
      </w:r>
    </w:p>
    <w:p w:rsidR="00B87DBB" w:rsidRDefault="00B87DBB" w:rsidP="00B87DBB">
      <w:pPr>
        <w:pStyle w:val="Default"/>
        <w:rPr>
          <w:color w:val="auto"/>
          <w:sz w:val="16"/>
          <w:szCs w:val="16"/>
        </w:rPr>
      </w:pPr>
    </w:p>
    <w:p w:rsidR="00B87DBB" w:rsidRDefault="00B87DBB" w:rsidP="0078187C">
      <w:pPr>
        <w:pStyle w:val="Default"/>
        <w:jc w:val="center"/>
        <w:rPr>
          <w:b/>
          <w:bCs/>
          <w:color w:val="auto"/>
          <w:sz w:val="26"/>
          <w:szCs w:val="26"/>
        </w:rPr>
      </w:pPr>
      <w:r w:rsidRPr="0078187C">
        <w:rPr>
          <w:b/>
          <w:bCs/>
          <w:color w:val="auto"/>
          <w:sz w:val="26"/>
          <w:szCs w:val="26"/>
        </w:rPr>
        <w:t>Требования к оформлению статьи</w:t>
      </w:r>
    </w:p>
    <w:p w:rsidR="0078187C" w:rsidRPr="0078187C" w:rsidRDefault="0078187C" w:rsidP="0078187C">
      <w:pPr>
        <w:pStyle w:val="Default"/>
        <w:jc w:val="center"/>
        <w:rPr>
          <w:b/>
          <w:bCs/>
          <w:color w:val="auto"/>
          <w:sz w:val="26"/>
          <w:szCs w:val="26"/>
        </w:rPr>
      </w:pP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Текстовый редактор -MS </w:t>
      </w:r>
      <w:proofErr w:type="spellStart"/>
      <w:r w:rsidRPr="0078187C">
        <w:rPr>
          <w:color w:val="auto"/>
          <w:sz w:val="26"/>
          <w:szCs w:val="26"/>
        </w:rPr>
        <w:t>Word</w:t>
      </w:r>
      <w:proofErr w:type="spellEnd"/>
      <w:r w:rsidRPr="0078187C">
        <w:rPr>
          <w:color w:val="auto"/>
          <w:sz w:val="26"/>
          <w:szCs w:val="26"/>
        </w:rPr>
        <w:t xml:space="preserve">. </w:t>
      </w: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Объём статьи до 6 страниц, страницы не нумеруются. </w:t>
      </w: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Формат листа- А4. </w:t>
      </w: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Шрифт- </w:t>
      </w:r>
      <w:proofErr w:type="spellStart"/>
      <w:r w:rsidRPr="0078187C">
        <w:rPr>
          <w:color w:val="auto"/>
          <w:sz w:val="26"/>
          <w:szCs w:val="26"/>
        </w:rPr>
        <w:t>Times</w:t>
      </w:r>
      <w:proofErr w:type="spellEnd"/>
      <w:r w:rsidRPr="0078187C">
        <w:rPr>
          <w:color w:val="auto"/>
          <w:sz w:val="26"/>
          <w:szCs w:val="26"/>
        </w:rPr>
        <w:t xml:space="preserve"> </w:t>
      </w:r>
      <w:proofErr w:type="spellStart"/>
      <w:r w:rsidRPr="0078187C">
        <w:rPr>
          <w:color w:val="auto"/>
          <w:sz w:val="26"/>
          <w:szCs w:val="26"/>
        </w:rPr>
        <w:t>New</w:t>
      </w:r>
      <w:proofErr w:type="spellEnd"/>
      <w:r w:rsidRPr="0078187C">
        <w:rPr>
          <w:color w:val="auto"/>
          <w:sz w:val="26"/>
          <w:szCs w:val="26"/>
        </w:rPr>
        <w:t xml:space="preserve"> </w:t>
      </w:r>
      <w:proofErr w:type="spellStart"/>
      <w:r w:rsidRPr="0078187C">
        <w:rPr>
          <w:color w:val="auto"/>
          <w:sz w:val="26"/>
          <w:szCs w:val="26"/>
        </w:rPr>
        <w:t>Roman</w:t>
      </w:r>
      <w:proofErr w:type="spellEnd"/>
      <w:r w:rsidRPr="0078187C">
        <w:rPr>
          <w:color w:val="auto"/>
          <w:sz w:val="26"/>
          <w:szCs w:val="26"/>
        </w:rPr>
        <w:t>, кегль 12, межстрочный интервал одинарный.</w:t>
      </w: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Текст в таблицах – кегль 10-11.  </w:t>
      </w: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Все поля -2 см. </w:t>
      </w: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Абзацный отступ -1,25 см. </w:t>
      </w:r>
    </w:p>
    <w:p w:rsidR="00B87DBB" w:rsidRPr="0078187C" w:rsidRDefault="00B87DBB" w:rsidP="0078187C">
      <w:pPr>
        <w:pStyle w:val="Default"/>
        <w:ind w:left="-142" w:firstLine="709"/>
        <w:jc w:val="both"/>
        <w:rPr>
          <w:color w:val="auto"/>
          <w:sz w:val="26"/>
          <w:szCs w:val="26"/>
        </w:rPr>
      </w:pPr>
      <w:r w:rsidRPr="0078187C">
        <w:rPr>
          <w:color w:val="auto"/>
          <w:sz w:val="26"/>
          <w:szCs w:val="26"/>
        </w:rPr>
        <w:t>В начале статьи должен быть указан автор(ы) (</w:t>
      </w:r>
      <w:r w:rsidRPr="0078187C">
        <w:rPr>
          <w:bCs/>
          <w:color w:val="auto"/>
          <w:sz w:val="26"/>
          <w:szCs w:val="26"/>
        </w:rPr>
        <w:t>ФИО полностью</w:t>
      </w:r>
      <w:r w:rsidRPr="0078187C">
        <w:rPr>
          <w:color w:val="auto"/>
          <w:sz w:val="26"/>
          <w:szCs w:val="26"/>
        </w:rPr>
        <w:t>), а также его (их) ученые степень и звание, место работы, должность, адрес и e-</w:t>
      </w:r>
      <w:proofErr w:type="spellStart"/>
      <w:r w:rsidRPr="0078187C">
        <w:rPr>
          <w:color w:val="auto"/>
          <w:sz w:val="26"/>
          <w:szCs w:val="26"/>
        </w:rPr>
        <w:t>mail</w:t>
      </w:r>
      <w:proofErr w:type="spellEnd"/>
      <w:r w:rsidRPr="0078187C">
        <w:rPr>
          <w:color w:val="auto"/>
          <w:sz w:val="26"/>
          <w:szCs w:val="26"/>
        </w:rPr>
        <w:t>.</w:t>
      </w:r>
    </w:p>
    <w:p w:rsidR="00B87DBB" w:rsidRPr="0078187C" w:rsidRDefault="00B87DBB" w:rsidP="0078187C">
      <w:pPr>
        <w:pStyle w:val="Default"/>
        <w:ind w:left="-142" w:firstLine="709"/>
        <w:jc w:val="both"/>
        <w:rPr>
          <w:bCs/>
          <w:color w:val="auto"/>
          <w:sz w:val="26"/>
          <w:szCs w:val="26"/>
        </w:rPr>
      </w:pPr>
      <w:r w:rsidRPr="0078187C">
        <w:rPr>
          <w:bCs/>
          <w:color w:val="auto"/>
          <w:sz w:val="26"/>
          <w:szCs w:val="26"/>
        </w:rPr>
        <w:t>Список литературы помещается в конце статьи, оформляется в соответствии с ГОСТ Р.7.0.5-2008 и приводится в алфавитном порядке.</w:t>
      </w:r>
    </w:p>
    <w:p w:rsidR="00B87DBB" w:rsidRPr="0078187C" w:rsidRDefault="00B87DBB" w:rsidP="0078187C">
      <w:pPr>
        <w:pStyle w:val="Default"/>
        <w:ind w:left="-142" w:firstLine="709"/>
        <w:jc w:val="both"/>
        <w:rPr>
          <w:color w:val="auto"/>
          <w:sz w:val="26"/>
          <w:szCs w:val="26"/>
        </w:rPr>
      </w:pPr>
      <w:r w:rsidRPr="0078187C">
        <w:rPr>
          <w:b/>
          <w:bCs/>
          <w:color w:val="auto"/>
          <w:sz w:val="26"/>
          <w:szCs w:val="26"/>
        </w:rPr>
        <w:t xml:space="preserve"> </w:t>
      </w:r>
      <w:r w:rsidRPr="0078187C">
        <w:rPr>
          <w:color w:val="auto"/>
          <w:sz w:val="26"/>
          <w:szCs w:val="26"/>
        </w:rPr>
        <w:t>В тексте статьи ссылки на литературные источники помещаются в квадратные скобки, например, [1, c.33].</w:t>
      </w:r>
    </w:p>
    <w:p w:rsidR="00B87DBB" w:rsidRPr="0078187C" w:rsidRDefault="00B87DBB" w:rsidP="0078187C">
      <w:pPr>
        <w:pStyle w:val="Default"/>
        <w:ind w:left="-142"/>
        <w:jc w:val="both"/>
        <w:rPr>
          <w:color w:val="auto"/>
          <w:sz w:val="26"/>
          <w:szCs w:val="26"/>
        </w:rPr>
      </w:pPr>
    </w:p>
    <w:p w:rsidR="00B87DBB" w:rsidRPr="0078187C" w:rsidRDefault="00B87DBB" w:rsidP="0078187C">
      <w:pPr>
        <w:autoSpaceDE w:val="0"/>
        <w:autoSpaceDN w:val="0"/>
        <w:adjustRightInd w:val="0"/>
        <w:spacing w:after="0" w:line="240" w:lineRule="auto"/>
        <w:jc w:val="center"/>
        <w:rPr>
          <w:rFonts w:eastAsia="Times New Roman" w:cs="Times New Roman"/>
          <w:b/>
          <w:bCs/>
          <w:sz w:val="26"/>
          <w:szCs w:val="26"/>
          <w:lang w:eastAsia="ru-RU"/>
        </w:rPr>
      </w:pPr>
      <w:r w:rsidRPr="0078187C">
        <w:rPr>
          <w:rFonts w:eastAsia="Times New Roman" w:cs="Times New Roman"/>
          <w:b/>
          <w:bCs/>
          <w:sz w:val="26"/>
          <w:szCs w:val="26"/>
          <w:lang w:eastAsia="ru-RU"/>
        </w:rPr>
        <w:t>Образец оформления статей</w:t>
      </w:r>
    </w:p>
    <w:p w:rsidR="00B87DBB" w:rsidRPr="004B1F64" w:rsidRDefault="00B87DBB" w:rsidP="00B87DBB">
      <w:pPr>
        <w:widowControl w:val="0"/>
        <w:tabs>
          <w:tab w:val="right" w:pos="9000"/>
        </w:tabs>
        <w:autoSpaceDE w:val="0"/>
        <w:autoSpaceDN w:val="0"/>
        <w:adjustRightInd w:val="0"/>
        <w:spacing w:after="0" w:line="240" w:lineRule="auto"/>
        <w:jc w:val="right"/>
        <w:rPr>
          <w:rFonts w:eastAsia="Times New Roman" w:cs="Times New Roman"/>
          <w:bCs/>
          <w:sz w:val="24"/>
          <w:szCs w:val="24"/>
          <w:lang w:eastAsia="ru-RU"/>
        </w:rPr>
      </w:pPr>
      <w:r w:rsidRPr="004B1F64">
        <w:rPr>
          <w:rFonts w:eastAsia="Times New Roman" w:cs="Times New Roman"/>
          <w:b/>
          <w:bCs/>
          <w:sz w:val="24"/>
          <w:szCs w:val="24"/>
          <w:lang w:eastAsia="ru-RU"/>
        </w:rPr>
        <w:t>М. А. Балашова</w:t>
      </w:r>
    </w:p>
    <w:p w:rsidR="00B87DBB" w:rsidRPr="004B1F64" w:rsidRDefault="00B87DBB" w:rsidP="00B87DBB">
      <w:pPr>
        <w:widowControl w:val="0"/>
        <w:autoSpaceDE w:val="0"/>
        <w:autoSpaceDN w:val="0"/>
        <w:adjustRightInd w:val="0"/>
        <w:spacing w:after="0" w:line="240" w:lineRule="auto"/>
        <w:jc w:val="right"/>
        <w:rPr>
          <w:rFonts w:eastAsia="Times New Roman" w:cs="Times New Roman"/>
          <w:bCs/>
          <w:sz w:val="24"/>
          <w:szCs w:val="24"/>
          <w:lang w:eastAsia="ru-RU"/>
        </w:rPr>
      </w:pPr>
      <w:r w:rsidRPr="008A46D3">
        <w:rPr>
          <w:rFonts w:eastAsia="Times New Roman" w:cs="Times New Roman"/>
          <w:bCs/>
          <w:sz w:val="24"/>
          <w:szCs w:val="24"/>
          <w:lang w:eastAsia="ru-RU"/>
        </w:rPr>
        <w:t>Кубанский</w:t>
      </w:r>
      <w:r w:rsidRPr="004B1F64">
        <w:rPr>
          <w:rFonts w:eastAsia="Times New Roman" w:cs="Times New Roman"/>
          <w:bCs/>
          <w:sz w:val="24"/>
          <w:szCs w:val="24"/>
          <w:lang w:eastAsia="ru-RU"/>
        </w:rPr>
        <w:t xml:space="preserve"> государственный университет, </w:t>
      </w:r>
      <w:r w:rsidRPr="004B1F64">
        <w:rPr>
          <w:rFonts w:eastAsia="Times New Roman" w:cs="Times New Roman"/>
          <w:bCs/>
          <w:sz w:val="24"/>
          <w:szCs w:val="24"/>
          <w:lang w:eastAsia="ru-RU"/>
        </w:rPr>
        <w:br/>
        <w:t xml:space="preserve">г. </w:t>
      </w:r>
      <w:r w:rsidRPr="008A46D3">
        <w:rPr>
          <w:rFonts w:eastAsia="Times New Roman" w:cs="Times New Roman"/>
          <w:bCs/>
          <w:sz w:val="24"/>
          <w:szCs w:val="24"/>
          <w:lang w:eastAsia="ru-RU"/>
        </w:rPr>
        <w:t>Краснодар</w:t>
      </w:r>
      <w:r w:rsidRPr="004B1F64">
        <w:rPr>
          <w:rFonts w:eastAsia="Times New Roman" w:cs="Times New Roman"/>
          <w:bCs/>
          <w:sz w:val="24"/>
          <w:szCs w:val="24"/>
          <w:lang w:eastAsia="ru-RU"/>
        </w:rPr>
        <w:t>, Российская Федерация</w:t>
      </w:r>
    </w:p>
    <w:p w:rsidR="00B87DBB" w:rsidRPr="004B1F64" w:rsidRDefault="00B87DBB" w:rsidP="00B87DBB">
      <w:pPr>
        <w:widowControl w:val="0"/>
        <w:autoSpaceDE w:val="0"/>
        <w:autoSpaceDN w:val="0"/>
        <w:adjustRightInd w:val="0"/>
        <w:spacing w:after="0" w:line="240" w:lineRule="auto"/>
        <w:jc w:val="center"/>
        <w:rPr>
          <w:rFonts w:eastAsia="Times New Roman" w:cs="Times New Roman"/>
          <w:b/>
          <w:bCs/>
          <w:sz w:val="24"/>
          <w:szCs w:val="24"/>
          <w:lang w:eastAsia="ru-RU"/>
        </w:rPr>
      </w:pPr>
    </w:p>
    <w:p w:rsidR="00B87DBB" w:rsidRDefault="00B87DBB" w:rsidP="00B87DBB">
      <w:pPr>
        <w:widowControl w:val="0"/>
        <w:autoSpaceDE w:val="0"/>
        <w:autoSpaceDN w:val="0"/>
        <w:adjustRightInd w:val="0"/>
        <w:spacing w:after="0" w:line="240" w:lineRule="auto"/>
        <w:jc w:val="center"/>
        <w:rPr>
          <w:rFonts w:eastAsia="Times New Roman" w:cs="Times New Roman"/>
          <w:b/>
          <w:bCs/>
          <w:sz w:val="24"/>
          <w:szCs w:val="24"/>
          <w:lang w:eastAsia="ru-RU"/>
        </w:rPr>
      </w:pPr>
      <w:r w:rsidRPr="004B1F64">
        <w:rPr>
          <w:rFonts w:eastAsia="Times New Roman" w:cs="Times New Roman"/>
          <w:b/>
          <w:bCs/>
          <w:sz w:val="24"/>
          <w:szCs w:val="24"/>
          <w:lang w:eastAsia="ru-RU"/>
        </w:rPr>
        <w:t xml:space="preserve">О содержании понятия «информация» </w:t>
      </w:r>
      <w:r w:rsidRPr="004B1F64">
        <w:rPr>
          <w:rFonts w:eastAsia="Times New Roman" w:cs="Times New Roman"/>
          <w:b/>
          <w:bCs/>
          <w:sz w:val="24"/>
          <w:szCs w:val="24"/>
          <w:lang w:eastAsia="ru-RU"/>
        </w:rPr>
        <w:br/>
        <w:t>и природе информационного взаимодействия</w:t>
      </w:r>
    </w:p>
    <w:p w:rsidR="00C72216" w:rsidRDefault="00C72216" w:rsidP="00C72216">
      <w:pPr>
        <w:widowControl w:val="0"/>
        <w:autoSpaceDE w:val="0"/>
        <w:autoSpaceDN w:val="0"/>
        <w:adjustRightInd w:val="0"/>
        <w:spacing w:after="0" w:line="240" w:lineRule="auto"/>
        <w:rPr>
          <w:rFonts w:eastAsia="Times New Roman" w:cs="Times New Roman"/>
          <w:b/>
          <w:bCs/>
          <w:sz w:val="24"/>
          <w:szCs w:val="24"/>
          <w:lang w:eastAsia="ru-RU"/>
        </w:rPr>
      </w:pPr>
      <w:r>
        <w:rPr>
          <w:rFonts w:eastAsia="Times New Roman" w:cs="Times New Roman"/>
          <w:b/>
          <w:bCs/>
          <w:sz w:val="24"/>
          <w:szCs w:val="24"/>
          <w:lang w:eastAsia="ru-RU"/>
        </w:rPr>
        <w:t>Аннотация:</w:t>
      </w:r>
    </w:p>
    <w:p w:rsidR="00C72216" w:rsidRPr="004B1F64" w:rsidRDefault="00C72216" w:rsidP="00C72216">
      <w:pPr>
        <w:widowControl w:val="0"/>
        <w:autoSpaceDE w:val="0"/>
        <w:autoSpaceDN w:val="0"/>
        <w:adjustRightInd w:val="0"/>
        <w:spacing w:after="0" w:line="240" w:lineRule="auto"/>
        <w:rPr>
          <w:rFonts w:eastAsia="Times New Roman" w:cs="Times New Roman"/>
          <w:b/>
          <w:bCs/>
          <w:sz w:val="24"/>
          <w:szCs w:val="24"/>
          <w:lang w:eastAsia="ru-RU"/>
        </w:rPr>
      </w:pPr>
      <w:r>
        <w:rPr>
          <w:rFonts w:eastAsia="Times New Roman" w:cs="Times New Roman"/>
          <w:b/>
          <w:bCs/>
          <w:sz w:val="24"/>
          <w:szCs w:val="24"/>
          <w:lang w:eastAsia="ru-RU"/>
        </w:rPr>
        <w:t>Ключевые слова:</w:t>
      </w:r>
    </w:p>
    <w:p w:rsidR="00B87DBB" w:rsidRPr="004B1F64" w:rsidRDefault="00B87DBB" w:rsidP="00B87DBB">
      <w:pPr>
        <w:widowControl w:val="0"/>
        <w:autoSpaceDE w:val="0"/>
        <w:autoSpaceDN w:val="0"/>
        <w:adjustRightInd w:val="0"/>
        <w:spacing w:after="0" w:line="240" w:lineRule="auto"/>
        <w:rPr>
          <w:rFonts w:eastAsia="Times New Roman" w:cs="Times New Roman"/>
          <w:sz w:val="24"/>
          <w:szCs w:val="24"/>
          <w:lang w:eastAsia="ru-RU"/>
        </w:rPr>
      </w:pPr>
    </w:p>
    <w:p w:rsidR="00B87DBB" w:rsidRPr="004B1F64" w:rsidRDefault="00B87DBB" w:rsidP="00B87DBB">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4B1F64">
        <w:rPr>
          <w:rFonts w:eastAsia="Times New Roman" w:cs="Times New Roman"/>
          <w:sz w:val="24"/>
          <w:szCs w:val="24"/>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[1].</w:t>
      </w:r>
    </w:p>
    <w:p w:rsidR="00B87DBB" w:rsidRPr="004B1F64" w:rsidRDefault="00B87DBB" w:rsidP="00B87DBB">
      <w:pPr>
        <w:widowControl w:val="0"/>
        <w:autoSpaceDE w:val="0"/>
        <w:autoSpaceDN w:val="0"/>
        <w:adjustRightInd w:val="0"/>
        <w:spacing w:after="0" w:line="240" w:lineRule="auto"/>
        <w:ind w:firstLine="709"/>
        <w:rPr>
          <w:rFonts w:eastAsia="Times New Roman" w:cs="Times New Roman"/>
          <w:sz w:val="24"/>
          <w:szCs w:val="24"/>
          <w:lang w:eastAsia="ru-RU"/>
        </w:rPr>
      </w:pPr>
    </w:p>
    <w:p w:rsidR="00B87DBB" w:rsidRPr="004B1F64" w:rsidRDefault="00B87DBB" w:rsidP="00B87DBB">
      <w:pPr>
        <w:widowControl w:val="0"/>
        <w:autoSpaceDE w:val="0"/>
        <w:autoSpaceDN w:val="0"/>
        <w:adjustRightInd w:val="0"/>
        <w:spacing w:after="0" w:line="240" w:lineRule="auto"/>
        <w:jc w:val="center"/>
        <w:rPr>
          <w:rFonts w:eastAsia="Times New Roman" w:cs="Times New Roman"/>
          <w:b/>
          <w:bCs/>
          <w:sz w:val="24"/>
          <w:szCs w:val="24"/>
          <w:lang w:eastAsia="ru-RU"/>
        </w:rPr>
      </w:pPr>
      <w:r w:rsidRPr="004B1F64">
        <w:rPr>
          <w:rFonts w:eastAsia="Times New Roman" w:cs="Times New Roman"/>
          <w:b/>
          <w:bCs/>
          <w:sz w:val="24"/>
          <w:szCs w:val="24"/>
          <w:lang w:eastAsia="ru-RU"/>
        </w:rPr>
        <w:t>Список использованной литературы</w:t>
      </w:r>
    </w:p>
    <w:p w:rsidR="00B87DBB" w:rsidRPr="004B1F64" w:rsidRDefault="00B87DBB" w:rsidP="00B87DBB">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4B1F64">
        <w:rPr>
          <w:rFonts w:eastAsia="Times New Roman" w:cs="Times New Roman"/>
          <w:sz w:val="24"/>
          <w:szCs w:val="24"/>
          <w:lang w:eastAsia="ru-RU"/>
        </w:rPr>
        <w:t xml:space="preserve">1. </w:t>
      </w:r>
      <w:r w:rsidRPr="004B1F64">
        <w:rPr>
          <w:rFonts w:eastAsia="Times New Roman" w:cs="Times New Roman"/>
          <w:sz w:val="24"/>
          <w:szCs w:val="24"/>
          <w:lang w:eastAsia="ar-SA"/>
        </w:rPr>
        <w:t>Буренин А. Н. Фьючерсные, форвардные и опционные рынки / А.</w:t>
      </w:r>
      <w:r w:rsidRPr="004B1F64">
        <w:rPr>
          <w:rFonts w:eastAsia="Times New Roman" w:cs="Times New Roman"/>
          <w:sz w:val="24"/>
          <w:szCs w:val="24"/>
          <w:lang w:val="en-US" w:eastAsia="ar-SA"/>
        </w:rPr>
        <w:t> </w:t>
      </w:r>
      <w:r w:rsidRPr="004B1F64">
        <w:rPr>
          <w:rFonts w:eastAsia="Times New Roman" w:cs="Times New Roman"/>
          <w:sz w:val="24"/>
          <w:szCs w:val="24"/>
          <w:lang w:eastAsia="ar-SA"/>
        </w:rPr>
        <w:t>Н.</w:t>
      </w:r>
      <w:r w:rsidRPr="004B1F64">
        <w:rPr>
          <w:rFonts w:eastAsia="Times New Roman" w:cs="Times New Roman"/>
          <w:sz w:val="24"/>
          <w:szCs w:val="24"/>
          <w:lang w:val="en-US" w:eastAsia="ar-SA"/>
        </w:rPr>
        <w:t> </w:t>
      </w:r>
      <w:r w:rsidRPr="004B1F64">
        <w:rPr>
          <w:rFonts w:eastAsia="Times New Roman" w:cs="Times New Roman"/>
          <w:sz w:val="24"/>
          <w:szCs w:val="24"/>
          <w:lang w:eastAsia="ar-SA"/>
        </w:rPr>
        <w:t xml:space="preserve">Буренин. — М. : </w:t>
      </w:r>
      <w:proofErr w:type="spellStart"/>
      <w:r w:rsidRPr="004B1F64">
        <w:rPr>
          <w:rFonts w:eastAsia="Times New Roman" w:cs="Times New Roman"/>
          <w:sz w:val="24"/>
          <w:szCs w:val="24"/>
          <w:lang w:eastAsia="ar-SA"/>
        </w:rPr>
        <w:t>Тривола</w:t>
      </w:r>
      <w:proofErr w:type="spellEnd"/>
      <w:r w:rsidRPr="004B1F64">
        <w:rPr>
          <w:rFonts w:eastAsia="Times New Roman" w:cs="Times New Roman"/>
          <w:sz w:val="24"/>
          <w:szCs w:val="24"/>
          <w:lang w:eastAsia="ar-SA"/>
        </w:rPr>
        <w:t>, 1994. — 232 с.</w:t>
      </w:r>
    </w:p>
    <w:p w:rsidR="00B87DBB" w:rsidRPr="004B1F64" w:rsidRDefault="00B87DBB" w:rsidP="00B87DBB">
      <w:pPr>
        <w:widowControl w:val="0"/>
        <w:autoSpaceDE w:val="0"/>
        <w:autoSpaceDN w:val="0"/>
        <w:adjustRightInd w:val="0"/>
        <w:spacing w:after="0" w:line="240" w:lineRule="auto"/>
        <w:ind w:firstLine="567"/>
        <w:jc w:val="both"/>
        <w:rPr>
          <w:rFonts w:eastAsia="Times New Roman" w:cs="Times New Roman"/>
          <w:sz w:val="24"/>
          <w:szCs w:val="24"/>
          <w:lang w:eastAsia="ar-SA"/>
        </w:rPr>
      </w:pPr>
      <w:r w:rsidRPr="004B1F64">
        <w:rPr>
          <w:rFonts w:eastAsia="Times New Roman" w:cs="Times New Roman"/>
          <w:sz w:val="24"/>
          <w:szCs w:val="24"/>
          <w:lang w:eastAsia="ru-RU"/>
        </w:rPr>
        <w:t xml:space="preserve">2. </w:t>
      </w:r>
      <w:r w:rsidRPr="004B1F64">
        <w:rPr>
          <w:rFonts w:eastAsia="Times New Roman" w:cs="Times New Roman"/>
          <w:sz w:val="24"/>
          <w:szCs w:val="24"/>
          <w:lang w:eastAsia="ar-SA"/>
        </w:rPr>
        <w:t>Чупров С. В. Неустойчивое равновесие и устойчивое неравновесие экономической системы. От воззрений Н.Д. Кондратьева к современной парадигме / С. В. Чупров // Экономическая наука современной России. — 2006. — № 3 (34). — С. 112–120.</w:t>
      </w:r>
    </w:p>
    <w:p w:rsidR="00B87DBB" w:rsidRPr="004B1F64" w:rsidRDefault="00B87DBB" w:rsidP="00B87DBB">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4B1F64">
        <w:rPr>
          <w:rFonts w:eastAsia="Times New Roman" w:cs="Times New Roman"/>
          <w:sz w:val="24"/>
          <w:szCs w:val="24"/>
          <w:lang w:eastAsia="ar-SA"/>
        </w:rPr>
        <w:t>…</w:t>
      </w:r>
    </w:p>
    <w:p w:rsidR="00B87DBB" w:rsidRPr="004B1F64" w:rsidRDefault="00B87DBB" w:rsidP="00B87DBB">
      <w:pPr>
        <w:widowControl w:val="0"/>
        <w:autoSpaceDE w:val="0"/>
        <w:autoSpaceDN w:val="0"/>
        <w:adjustRightInd w:val="0"/>
        <w:spacing w:after="0" w:line="240" w:lineRule="auto"/>
        <w:jc w:val="center"/>
        <w:rPr>
          <w:rFonts w:eastAsia="Times New Roman" w:cs="Times New Roman"/>
          <w:b/>
          <w:bCs/>
          <w:sz w:val="24"/>
          <w:szCs w:val="24"/>
          <w:lang w:eastAsia="ru-RU"/>
        </w:rPr>
      </w:pPr>
      <w:r w:rsidRPr="004B1F64">
        <w:rPr>
          <w:rFonts w:eastAsia="Times New Roman" w:cs="Times New Roman"/>
          <w:b/>
          <w:bCs/>
          <w:sz w:val="24"/>
          <w:szCs w:val="24"/>
          <w:lang w:eastAsia="ru-RU"/>
        </w:rPr>
        <w:t>Информация об авторе</w:t>
      </w:r>
    </w:p>
    <w:p w:rsidR="00B87DBB" w:rsidRPr="004B1F64" w:rsidRDefault="00B87DBB" w:rsidP="00B87DBB">
      <w:pPr>
        <w:widowControl w:val="0"/>
        <w:autoSpaceDE w:val="0"/>
        <w:autoSpaceDN w:val="0"/>
        <w:adjustRightInd w:val="0"/>
        <w:spacing w:after="0" w:line="240" w:lineRule="auto"/>
        <w:ind w:firstLine="709"/>
        <w:jc w:val="both"/>
        <w:rPr>
          <w:rFonts w:eastAsia="Times New Roman" w:cs="Times New Roman"/>
          <w:iCs/>
          <w:sz w:val="24"/>
          <w:szCs w:val="24"/>
          <w:lang w:eastAsia="ru-RU"/>
        </w:rPr>
      </w:pPr>
      <w:r w:rsidRPr="004B1F64">
        <w:rPr>
          <w:rFonts w:eastAsia="Times New Roman" w:cs="Times New Roman"/>
          <w:i/>
          <w:iCs/>
          <w:sz w:val="24"/>
          <w:szCs w:val="24"/>
          <w:lang w:eastAsia="ru-RU"/>
        </w:rPr>
        <w:t>Балашова Мария Александровна</w:t>
      </w:r>
      <w:r w:rsidRPr="004B1F64">
        <w:rPr>
          <w:rFonts w:eastAsia="Times New Roman" w:cs="Times New Roman"/>
          <w:iCs/>
          <w:sz w:val="24"/>
          <w:szCs w:val="24"/>
          <w:lang w:eastAsia="ru-RU"/>
        </w:rPr>
        <w:t xml:space="preserve"> — кандидат экономических наук, доцент, докторант, кафедра  мировой экономики и международного бизнеса, </w:t>
      </w:r>
      <w:r w:rsidRPr="008A46D3">
        <w:rPr>
          <w:rFonts w:eastAsia="Times New Roman" w:cs="Times New Roman"/>
          <w:iCs/>
          <w:sz w:val="24"/>
          <w:szCs w:val="24"/>
          <w:lang w:eastAsia="ru-RU"/>
        </w:rPr>
        <w:t>Кубанский</w:t>
      </w:r>
      <w:r w:rsidRPr="004B1F64">
        <w:rPr>
          <w:rFonts w:eastAsia="Times New Roman" w:cs="Times New Roman"/>
          <w:iCs/>
          <w:sz w:val="24"/>
          <w:szCs w:val="24"/>
          <w:lang w:eastAsia="ru-RU"/>
        </w:rPr>
        <w:t xml:space="preserve"> государственный университет, г. </w:t>
      </w:r>
      <w:r w:rsidRPr="008A46D3">
        <w:rPr>
          <w:rFonts w:eastAsia="Times New Roman" w:cs="Times New Roman"/>
          <w:iCs/>
          <w:sz w:val="24"/>
          <w:szCs w:val="24"/>
          <w:lang w:eastAsia="ru-RU"/>
        </w:rPr>
        <w:t>Краснодар</w:t>
      </w:r>
      <w:r w:rsidRPr="004B1F64">
        <w:rPr>
          <w:rFonts w:eastAsia="Times New Roman" w:cs="Times New Roman"/>
          <w:iCs/>
          <w:sz w:val="24"/>
          <w:szCs w:val="24"/>
          <w:lang w:eastAsia="ru-RU"/>
        </w:rPr>
        <w:t xml:space="preserve">, ул. </w:t>
      </w:r>
      <w:r w:rsidRPr="008A46D3">
        <w:rPr>
          <w:rFonts w:eastAsia="Times New Roman" w:cs="Times New Roman"/>
          <w:iCs/>
          <w:sz w:val="24"/>
          <w:szCs w:val="24"/>
          <w:lang w:eastAsia="ru-RU"/>
        </w:rPr>
        <w:t>Ставропольская</w:t>
      </w:r>
      <w:r w:rsidRPr="004B1F64">
        <w:rPr>
          <w:rFonts w:eastAsia="Times New Roman" w:cs="Times New Roman"/>
          <w:iCs/>
          <w:sz w:val="24"/>
          <w:szCs w:val="24"/>
          <w:lang w:eastAsia="ru-RU"/>
        </w:rPr>
        <w:t xml:space="preserve">, </w:t>
      </w:r>
      <w:r w:rsidRPr="008A46D3">
        <w:rPr>
          <w:rFonts w:eastAsia="Times New Roman" w:cs="Times New Roman"/>
          <w:iCs/>
          <w:sz w:val="24"/>
          <w:szCs w:val="24"/>
          <w:lang w:eastAsia="ru-RU"/>
        </w:rPr>
        <w:t>146</w:t>
      </w:r>
      <w:r w:rsidRPr="004B1F64">
        <w:rPr>
          <w:rFonts w:eastAsia="Times New Roman" w:cs="Times New Roman"/>
          <w:iCs/>
          <w:sz w:val="24"/>
          <w:szCs w:val="24"/>
          <w:lang w:eastAsia="ru-RU"/>
        </w:rPr>
        <w:t xml:space="preserve">, </w:t>
      </w:r>
      <w:r w:rsidRPr="004B1F64">
        <w:rPr>
          <w:rFonts w:eastAsia="Times New Roman" w:cs="Times New Roman"/>
          <w:iCs/>
          <w:sz w:val="24"/>
          <w:szCs w:val="24"/>
          <w:lang w:val="en-US" w:eastAsia="ru-RU"/>
        </w:rPr>
        <w:t>e</w:t>
      </w:r>
      <w:r w:rsidRPr="004B1F64">
        <w:rPr>
          <w:rFonts w:eastAsia="Times New Roman" w:cs="Times New Roman"/>
          <w:iCs/>
          <w:sz w:val="24"/>
          <w:szCs w:val="24"/>
          <w:lang w:eastAsia="ru-RU"/>
        </w:rPr>
        <w:t>-</w:t>
      </w:r>
      <w:r w:rsidRPr="004B1F64">
        <w:rPr>
          <w:rFonts w:eastAsia="Times New Roman" w:cs="Times New Roman"/>
          <w:iCs/>
          <w:sz w:val="24"/>
          <w:szCs w:val="24"/>
          <w:lang w:val="en-US" w:eastAsia="ru-RU"/>
        </w:rPr>
        <w:t>mail</w:t>
      </w:r>
      <w:r w:rsidRPr="004B1F64">
        <w:rPr>
          <w:rFonts w:eastAsia="Times New Roman" w:cs="Times New Roman"/>
          <w:iCs/>
          <w:sz w:val="24"/>
          <w:szCs w:val="24"/>
          <w:lang w:eastAsia="ru-RU"/>
        </w:rPr>
        <w:t xml:space="preserve">: </w:t>
      </w:r>
      <w:hyperlink r:id="rId12" w:history="1">
        <w:r w:rsidRPr="008A46D3">
          <w:rPr>
            <w:rFonts w:eastAsia="Times New Roman" w:cs="Times New Roman"/>
            <w:iCs/>
            <w:sz w:val="24"/>
            <w:szCs w:val="24"/>
            <w:lang w:val="en-US" w:eastAsia="ru-RU"/>
          </w:rPr>
          <w:t>mabalashova</w:t>
        </w:r>
        <w:r w:rsidRPr="008A46D3">
          <w:rPr>
            <w:rFonts w:eastAsia="Times New Roman" w:cs="Times New Roman"/>
            <w:iCs/>
            <w:sz w:val="24"/>
            <w:szCs w:val="24"/>
            <w:lang w:eastAsia="ru-RU"/>
          </w:rPr>
          <w:t>@</w:t>
        </w:r>
        <w:r w:rsidRPr="008A46D3">
          <w:rPr>
            <w:rFonts w:eastAsia="Times New Roman" w:cs="Times New Roman"/>
            <w:iCs/>
            <w:sz w:val="24"/>
            <w:szCs w:val="24"/>
            <w:lang w:val="en-US" w:eastAsia="ru-RU"/>
          </w:rPr>
          <w:t>mail</w:t>
        </w:r>
        <w:r w:rsidRPr="008A46D3">
          <w:rPr>
            <w:rFonts w:eastAsia="Times New Roman" w:cs="Times New Roman"/>
            <w:iCs/>
            <w:sz w:val="24"/>
            <w:szCs w:val="24"/>
            <w:lang w:eastAsia="ru-RU"/>
          </w:rPr>
          <w:t>.</w:t>
        </w:r>
        <w:proofErr w:type="spellStart"/>
        <w:r w:rsidRPr="008A46D3">
          <w:rPr>
            <w:rFonts w:eastAsia="Times New Roman" w:cs="Times New Roman"/>
            <w:iCs/>
            <w:sz w:val="24"/>
            <w:szCs w:val="24"/>
            <w:lang w:val="en-US" w:eastAsia="ru-RU"/>
          </w:rPr>
          <w:t>ru</w:t>
        </w:r>
        <w:proofErr w:type="spellEnd"/>
      </w:hyperlink>
      <w:r w:rsidRPr="004B1F64">
        <w:rPr>
          <w:rFonts w:eastAsia="Times New Roman" w:cs="Times New Roman"/>
          <w:iCs/>
          <w:sz w:val="24"/>
          <w:szCs w:val="24"/>
          <w:lang w:eastAsia="ru-RU"/>
        </w:rPr>
        <w:t>.</w:t>
      </w:r>
    </w:p>
    <w:p w:rsidR="00B87DBB" w:rsidRDefault="00B87DBB" w:rsidP="00B87DBB">
      <w:pPr>
        <w:pStyle w:val="Default"/>
        <w:jc w:val="center"/>
        <w:rPr>
          <w:b/>
          <w:color w:val="auto"/>
        </w:rPr>
      </w:pPr>
      <w:r w:rsidRPr="008A46D3">
        <w:rPr>
          <w:b/>
          <w:color w:val="auto"/>
        </w:rPr>
        <w:t>Статьи,  не соответствующие указанным требованиям,</w:t>
      </w:r>
    </w:p>
    <w:p w:rsidR="00333621" w:rsidRDefault="00B87DBB" w:rsidP="000B68D8">
      <w:pPr>
        <w:pStyle w:val="Default"/>
        <w:jc w:val="center"/>
        <w:rPr>
          <w:b/>
          <w:color w:val="auto"/>
        </w:rPr>
      </w:pPr>
      <w:r w:rsidRPr="008A46D3">
        <w:rPr>
          <w:b/>
          <w:color w:val="auto"/>
        </w:rPr>
        <w:t xml:space="preserve"> к публикации </w:t>
      </w:r>
      <w:r>
        <w:rPr>
          <w:b/>
          <w:color w:val="auto"/>
        </w:rPr>
        <w:t>не допускаются!</w:t>
      </w:r>
    </w:p>
    <w:p w:rsidR="00333621" w:rsidRDefault="00333621">
      <w:pPr>
        <w:rPr>
          <w:rFonts w:eastAsia="Times New Roman" w:cs="Times New Roman"/>
          <w:b/>
          <w:sz w:val="24"/>
          <w:szCs w:val="24"/>
          <w:lang w:eastAsia="ru-RU"/>
        </w:rPr>
      </w:pPr>
      <w:r>
        <w:rPr>
          <w:b/>
        </w:rPr>
        <w:br w:type="page"/>
      </w:r>
    </w:p>
    <w:p w:rsidR="00333621" w:rsidRPr="00333621" w:rsidRDefault="00333621" w:rsidP="00333621">
      <w:pPr>
        <w:autoSpaceDE w:val="0"/>
        <w:autoSpaceDN w:val="0"/>
        <w:adjustRightInd w:val="0"/>
        <w:spacing w:after="0" w:line="240" w:lineRule="auto"/>
        <w:ind w:left="5670"/>
        <w:rPr>
          <w:sz w:val="20"/>
          <w:szCs w:val="20"/>
        </w:rPr>
      </w:pPr>
      <w:r w:rsidRPr="00333621">
        <w:rPr>
          <w:sz w:val="20"/>
          <w:szCs w:val="20"/>
        </w:rPr>
        <w:lastRenderedPageBreak/>
        <w:t>Приложение 4</w:t>
      </w:r>
    </w:p>
    <w:p w:rsidR="008C593D" w:rsidRDefault="00333621" w:rsidP="00333621">
      <w:pPr>
        <w:autoSpaceDE w:val="0"/>
        <w:autoSpaceDN w:val="0"/>
        <w:adjustRightInd w:val="0"/>
        <w:spacing w:after="0" w:line="240" w:lineRule="auto"/>
        <w:ind w:left="5670"/>
        <w:rPr>
          <w:sz w:val="20"/>
          <w:szCs w:val="20"/>
        </w:rPr>
      </w:pPr>
      <w:r w:rsidRPr="00333621">
        <w:rPr>
          <w:sz w:val="20"/>
          <w:szCs w:val="20"/>
        </w:rPr>
        <w:t>к письму ГБОУ ИРО</w:t>
      </w:r>
    </w:p>
    <w:p w:rsidR="00333621" w:rsidRPr="00333621" w:rsidRDefault="00333621" w:rsidP="00333621">
      <w:pPr>
        <w:autoSpaceDE w:val="0"/>
        <w:autoSpaceDN w:val="0"/>
        <w:adjustRightInd w:val="0"/>
        <w:spacing w:after="0" w:line="240" w:lineRule="auto"/>
        <w:ind w:left="5670"/>
        <w:rPr>
          <w:sz w:val="20"/>
          <w:szCs w:val="20"/>
        </w:rPr>
      </w:pPr>
      <w:r w:rsidRPr="00333621">
        <w:rPr>
          <w:sz w:val="20"/>
          <w:szCs w:val="20"/>
        </w:rPr>
        <w:t>Краснодарского края</w:t>
      </w:r>
    </w:p>
    <w:p w:rsidR="00333621" w:rsidRPr="00333621" w:rsidRDefault="008C593D" w:rsidP="00333621">
      <w:pPr>
        <w:autoSpaceDE w:val="0"/>
        <w:autoSpaceDN w:val="0"/>
        <w:adjustRightInd w:val="0"/>
        <w:spacing w:after="0" w:line="240" w:lineRule="auto"/>
        <w:ind w:left="5670"/>
        <w:rPr>
          <w:sz w:val="20"/>
          <w:szCs w:val="20"/>
        </w:rPr>
      </w:pPr>
      <w:r w:rsidRPr="008C593D">
        <w:rPr>
          <w:sz w:val="20"/>
          <w:szCs w:val="20"/>
        </w:rPr>
        <w:t>от 06.09.2021 № 01-20/4149</w:t>
      </w:r>
    </w:p>
    <w:p w:rsidR="00333621" w:rsidRPr="00333621" w:rsidRDefault="00333621" w:rsidP="00333621">
      <w:pPr>
        <w:autoSpaceDE w:val="0"/>
        <w:autoSpaceDN w:val="0"/>
        <w:adjustRightInd w:val="0"/>
        <w:spacing w:after="0" w:line="240" w:lineRule="auto"/>
        <w:ind w:left="5670"/>
        <w:jc w:val="center"/>
        <w:rPr>
          <w:sz w:val="20"/>
          <w:szCs w:val="20"/>
        </w:rPr>
      </w:pPr>
    </w:p>
    <w:p w:rsidR="00333621" w:rsidRDefault="00333621" w:rsidP="00333621">
      <w:pPr>
        <w:autoSpaceDE w:val="0"/>
        <w:autoSpaceDN w:val="0"/>
        <w:adjustRightInd w:val="0"/>
        <w:spacing w:after="0" w:line="240" w:lineRule="auto"/>
        <w:jc w:val="both"/>
      </w:pPr>
    </w:p>
    <w:p w:rsidR="00333621" w:rsidRPr="007341C7" w:rsidRDefault="00333621" w:rsidP="00333621">
      <w:pPr>
        <w:autoSpaceDE w:val="0"/>
        <w:autoSpaceDN w:val="0"/>
        <w:adjustRightInd w:val="0"/>
        <w:spacing w:after="0" w:line="240" w:lineRule="auto"/>
        <w:jc w:val="center"/>
        <w:rPr>
          <w:b/>
          <w:szCs w:val="28"/>
        </w:rPr>
      </w:pPr>
      <w:r w:rsidRPr="007341C7">
        <w:rPr>
          <w:b/>
          <w:szCs w:val="28"/>
        </w:rPr>
        <w:t>Требования к оформлению стендового доклада</w:t>
      </w:r>
    </w:p>
    <w:p w:rsidR="00333621" w:rsidRPr="001465D5" w:rsidRDefault="00333621" w:rsidP="00333621">
      <w:pPr>
        <w:autoSpaceDE w:val="0"/>
        <w:autoSpaceDN w:val="0"/>
        <w:adjustRightInd w:val="0"/>
        <w:spacing w:after="0" w:line="240" w:lineRule="auto"/>
        <w:jc w:val="center"/>
        <w:rPr>
          <w:szCs w:val="28"/>
        </w:rPr>
      </w:pPr>
    </w:p>
    <w:p w:rsidR="00333621" w:rsidRDefault="00333621" w:rsidP="00333621">
      <w:pPr>
        <w:widowControl w:val="0"/>
        <w:spacing w:after="0" w:line="240" w:lineRule="auto"/>
        <w:jc w:val="center"/>
        <w:rPr>
          <w:szCs w:val="28"/>
        </w:rPr>
      </w:pPr>
    </w:p>
    <w:p w:rsidR="00333621" w:rsidRDefault="00333621" w:rsidP="00333621">
      <w:pPr>
        <w:widowControl w:val="0"/>
        <w:spacing w:after="0" w:line="240" w:lineRule="auto"/>
        <w:ind w:firstLine="709"/>
        <w:jc w:val="both"/>
        <w:rPr>
          <w:szCs w:val="28"/>
        </w:rPr>
      </w:pPr>
      <w:r w:rsidRPr="001465D5">
        <w:rPr>
          <w:szCs w:val="28"/>
        </w:rPr>
        <w:t xml:space="preserve">Стендовый доклад </w:t>
      </w:r>
      <w:r>
        <w:rPr>
          <w:szCs w:val="28"/>
        </w:rPr>
        <w:t>презентует деятельность участника конференции в рамках одного из направлений конференции.</w:t>
      </w:r>
    </w:p>
    <w:p w:rsidR="00333621" w:rsidRDefault="00333621" w:rsidP="00333621">
      <w:pPr>
        <w:widowControl w:val="0"/>
        <w:spacing w:after="0" w:line="240" w:lineRule="auto"/>
        <w:ind w:firstLine="709"/>
        <w:jc w:val="both"/>
        <w:rPr>
          <w:szCs w:val="28"/>
        </w:rPr>
      </w:pPr>
      <w:r>
        <w:rPr>
          <w:szCs w:val="28"/>
        </w:rPr>
        <w:t xml:space="preserve">Стенд предназначен для того, чтобы наглядно ознакомить присутствующих с содержанием работы и достигнутыми результатами. </w:t>
      </w:r>
    </w:p>
    <w:p w:rsidR="00333621" w:rsidRDefault="00333621" w:rsidP="00333621">
      <w:pPr>
        <w:pStyle w:val="a3"/>
        <w:widowControl w:val="0"/>
        <w:numPr>
          <w:ilvl w:val="0"/>
          <w:numId w:val="20"/>
        </w:numPr>
        <w:tabs>
          <w:tab w:val="left" w:pos="993"/>
        </w:tabs>
        <w:spacing w:after="0" w:line="240" w:lineRule="auto"/>
        <w:ind w:left="0" w:firstLine="709"/>
        <w:jc w:val="both"/>
        <w:rPr>
          <w:szCs w:val="28"/>
        </w:rPr>
      </w:pPr>
      <w:r>
        <w:rPr>
          <w:szCs w:val="28"/>
        </w:rPr>
        <w:t>Наглядность</w:t>
      </w:r>
    </w:p>
    <w:p w:rsidR="00333621" w:rsidRDefault="00333621" w:rsidP="00333621">
      <w:pPr>
        <w:widowControl w:val="0"/>
        <w:spacing w:after="0" w:line="240" w:lineRule="auto"/>
        <w:ind w:firstLine="709"/>
        <w:jc w:val="both"/>
        <w:rPr>
          <w:szCs w:val="28"/>
        </w:rPr>
      </w:pPr>
      <w:r>
        <w:rPr>
          <w:szCs w:val="28"/>
        </w:rPr>
        <w:t>За короткое время просмотра стенда у зрителя должно возникнуть представление о тематике и характере выполненной работы</w:t>
      </w:r>
    </w:p>
    <w:p w:rsidR="00333621" w:rsidRDefault="00333621" w:rsidP="00333621">
      <w:pPr>
        <w:pStyle w:val="a3"/>
        <w:widowControl w:val="0"/>
        <w:numPr>
          <w:ilvl w:val="0"/>
          <w:numId w:val="20"/>
        </w:numPr>
        <w:tabs>
          <w:tab w:val="left" w:pos="851"/>
          <w:tab w:val="left" w:pos="993"/>
        </w:tabs>
        <w:spacing w:after="0" w:line="240" w:lineRule="auto"/>
        <w:ind w:left="0" w:firstLine="709"/>
        <w:jc w:val="both"/>
        <w:rPr>
          <w:szCs w:val="28"/>
        </w:rPr>
      </w:pPr>
      <w:r>
        <w:rPr>
          <w:szCs w:val="28"/>
        </w:rPr>
        <w:t>Соотношение иллюстративного (фотографии, диаграммы, графики, блок-схемы и т.д.) и текстового материала устанавливается примерно 1:1. При этом текст должен быть выполнен шрифтом, свободно читаемым с расстояния                  2 м.</w:t>
      </w:r>
    </w:p>
    <w:p w:rsidR="00333621" w:rsidRDefault="00333621" w:rsidP="00333621">
      <w:pPr>
        <w:pStyle w:val="a3"/>
        <w:widowControl w:val="0"/>
        <w:numPr>
          <w:ilvl w:val="0"/>
          <w:numId w:val="20"/>
        </w:numPr>
        <w:tabs>
          <w:tab w:val="left" w:pos="993"/>
        </w:tabs>
        <w:spacing w:after="0" w:line="240" w:lineRule="auto"/>
        <w:ind w:left="0" w:firstLine="709"/>
        <w:jc w:val="both"/>
        <w:rPr>
          <w:szCs w:val="28"/>
        </w:rPr>
      </w:pPr>
      <w:r>
        <w:rPr>
          <w:szCs w:val="28"/>
        </w:rPr>
        <w:t xml:space="preserve">Оптимальность </w:t>
      </w:r>
    </w:p>
    <w:p w:rsidR="00333621" w:rsidRDefault="00333621" w:rsidP="00333621">
      <w:pPr>
        <w:widowControl w:val="0"/>
        <w:spacing w:after="0" w:line="240" w:lineRule="auto"/>
        <w:ind w:firstLine="709"/>
        <w:jc w:val="both"/>
        <w:rPr>
          <w:szCs w:val="28"/>
        </w:rPr>
      </w:pPr>
      <w:r>
        <w:rPr>
          <w:szCs w:val="28"/>
        </w:rPr>
        <w:t>Количество информации должно позволять полностью изучить стенд за 1-2 минуты.</w:t>
      </w:r>
    </w:p>
    <w:p w:rsidR="00333621" w:rsidRDefault="00333621" w:rsidP="00333621">
      <w:pPr>
        <w:pStyle w:val="a3"/>
        <w:widowControl w:val="0"/>
        <w:numPr>
          <w:ilvl w:val="0"/>
          <w:numId w:val="20"/>
        </w:numPr>
        <w:tabs>
          <w:tab w:val="left" w:pos="993"/>
        </w:tabs>
        <w:spacing w:after="0" w:line="240" w:lineRule="auto"/>
        <w:ind w:left="0" w:firstLine="709"/>
        <w:jc w:val="both"/>
        <w:rPr>
          <w:szCs w:val="28"/>
        </w:rPr>
      </w:pPr>
      <w:r>
        <w:rPr>
          <w:szCs w:val="28"/>
        </w:rPr>
        <w:t>Популярность</w:t>
      </w:r>
    </w:p>
    <w:p w:rsidR="00333621" w:rsidRDefault="00333621" w:rsidP="00333621">
      <w:pPr>
        <w:widowControl w:val="0"/>
        <w:spacing w:after="0" w:line="240" w:lineRule="auto"/>
        <w:ind w:firstLine="709"/>
        <w:jc w:val="both"/>
        <w:rPr>
          <w:szCs w:val="28"/>
        </w:rPr>
      </w:pPr>
      <w:r w:rsidRPr="005E6CED">
        <w:rPr>
          <w:szCs w:val="28"/>
        </w:rPr>
        <w:t xml:space="preserve">Информация должна быть представлена в доступной для участников </w:t>
      </w:r>
      <w:r>
        <w:rPr>
          <w:szCs w:val="28"/>
        </w:rPr>
        <w:t>конференции</w:t>
      </w:r>
      <w:r w:rsidRPr="005E6CED">
        <w:rPr>
          <w:szCs w:val="28"/>
        </w:rPr>
        <w:t xml:space="preserve"> форме.</w:t>
      </w:r>
    </w:p>
    <w:p w:rsidR="00333621" w:rsidRPr="005E6CED" w:rsidRDefault="00333621" w:rsidP="00333621">
      <w:pPr>
        <w:pStyle w:val="a3"/>
        <w:widowControl w:val="0"/>
        <w:numPr>
          <w:ilvl w:val="0"/>
          <w:numId w:val="20"/>
        </w:numPr>
        <w:tabs>
          <w:tab w:val="left" w:pos="1134"/>
        </w:tabs>
        <w:spacing w:after="0" w:line="240" w:lineRule="auto"/>
        <w:ind w:left="0" w:firstLine="709"/>
        <w:jc w:val="both"/>
        <w:rPr>
          <w:szCs w:val="28"/>
        </w:rPr>
      </w:pPr>
      <w:r w:rsidRPr="005E6CED">
        <w:rPr>
          <w:szCs w:val="28"/>
        </w:rPr>
        <w:t>При подготовке стендового доклада</w:t>
      </w:r>
      <w:r>
        <w:rPr>
          <w:szCs w:val="28"/>
        </w:rPr>
        <w:t xml:space="preserve"> (</w:t>
      </w:r>
      <w:proofErr w:type="spellStart"/>
      <w:r>
        <w:rPr>
          <w:szCs w:val="28"/>
        </w:rPr>
        <w:t>флипчарт</w:t>
      </w:r>
      <w:proofErr w:type="spellEnd"/>
      <w:r>
        <w:rPr>
          <w:szCs w:val="28"/>
        </w:rPr>
        <w:t>)</w:t>
      </w:r>
      <w:r w:rsidRPr="005E6CED">
        <w:rPr>
          <w:szCs w:val="28"/>
        </w:rPr>
        <w:t xml:space="preserve"> необходимо учитывать следующие требования: </w:t>
      </w:r>
    </w:p>
    <w:p w:rsidR="00333621" w:rsidRPr="001465D5" w:rsidRDefault="00333621" w:rsidP="00333621">
      <w:pPr>
        <w:widowControl w:val="0"/>
        <w:spacing w:after="0" w:line="240" w:lineRule="auto"/>
        <w:ind w:firstLine="709"/>
        <w:jc w:val="both"/>
        <w:rPr>
          <w:szCs w:val="28"/>
        </w:rPr>
      </w:pPr>
      <w:r w:rsidRPr="001465D5">
        <w:rPr>
          <w:szCs w:val="28"/>
        </w:rPr>
        <w:t>Размер постера: Формат А1, ориентация книжная (841 х 594 мм). В верхней части располагается название работы, которое печатается прямым шрифтом (рекомендуемый кегль не менее 48). Ниже указываются фамилии авторов, название учреждения, где выпол</w:t>
      </w:r>
      <w:r>
        <w:rPr>
          <w:szCs w:val="28"/>
        </w:rPr>
        <w:t>нен</w:t>
      </w:r>
      <w:r w:rsidRPr="001465D5">
        <w:rPr>
          <w:szCs w:val="28"/>
        </w:rPr>
        <w:t xml:space="preserve"> </w:t>
      </w:r>
      <w:r>
        <w:rPr>
          <w:szCs w:val="28"/>
        </w:rPr>
        <w:t>проект</w:t>
      </w:r>
      <w:r w:rsidRPr="001465D5">
        <w:rPr>
          <w:szCs w:val="28"/>
        </w:rPr>
        <w:t xml:space="preserve"> (рекомендуемый кегль не менее 36). Текст, содержащий основную информацию, печатается прямым шрифтом (рекомендуемый кегль 18). </w:t>
      </w:r>
    </w:p>
    <w:p w:rsidR="00333621" w:rsidRPr="005E6CED" w:rsidRDefault="00333621" w:rsidP="00333621">
      <w:pPr>
        <w:pStyle w:val="a3"/>
        <w:widowControl w:val="0"/>
        <w:numPr>
          <w:ilvl w:val="0"/>
          <w:numId w:val="20"/>
        </w:numPr>
        <w:tabs>
          <w:tab w:val="left" w:pos="142"/>
          <w:tab w:val="left" w:pos="993"/>
        </w:tabs>
        <w:spacing w:after="0" w:line="240" w:lineRule="auto"/>
        <w:ind w:left="0" w:firstLine="709"/>
        <w:jc w:val="both"/>
        <w:rPr>
          <w:szCs w:val="28"/>
        </w:rPr>
      </w:pPr>
      <w:r w:rsidRPr="005E6CED">
        <w:rPr>
          <w:szCs w:val="28"/>
        </w:rPr>
        <w:t xml:space="preserve">Примерные разделы постера: </w:t>
      </w:r>
    </w:p>
    <w:p w:rsidR="00333621" w:rsidRDefault="00333621" w:rsidP="00333621">
      <w:pPr>
        <w:widowControl w:val="0"/>
        <w:spacing w:after="0" w:line="240" w:lineRule="auto"/>
        <w:ind w:firstLine="709"/>
        <w:jc w:val="both"/>
        <w:rPr>
          <w:szCs w:val="28"/>
        </w:rPr>
      </w:pPr>
      <w:r w:rsidRPr="001465D5">
        <w:rPr>
          <w:szCs w:val="28"/>
        </w:rPr>
        <w:t>Материалы стендового доклада должны содержать:</w:t>
      </w:r>
    </w:p>
    <w:p w:rsidR="00333621" w:rsidRDefault="00333621" w:rsidP="00333621">
      <w:pPr>
        <w:widowControl w:val="0"/>
        <w:spacing w:after="0" w:line="240" w:lineRule="auto"/>
        <w:ind w:firstLine="709"/>
        <w:jc w:val="both"/>
        <w:rPr>
          <w:szCs w:val="28"/>
        </w:rPr>
      </w:pPr>
      <w:r w:rsidRPr="001465D5">
        <w:rPr>
          <w:szCs w:val="28"/>
        </w:rPr>
        <w:t xml:space="preserve">- заголовок, включающий название доклада, ФИО и место работы авторов; </w:t>
      </w:r>
    </w:p>
    <w:p w:rsidR="00333621" w:rsidRDefault="00333621" w:rsidP="00333621">
      <w:pPr>
        <w:widowControl w:val="0"/>
        <w:spacing w:after="0" w:line="240" w:lineRule="auto"/>
        <w:ind w:firstLine="709"/>
        <w:jc w:val="both"/>
        <w:rPr>
          <w:szCs w:val="28"/>
        </w:rPr>
      </w:pPr>
      <w:r w:rsidRPr="001465D5">
        <w:rPr>
          <w:szCs w:val="28"/>
        </w:rPr>
        <w:t xml:space="preserve">- описание содержания </w:t>
      </w:r>
      <w:r>
        <w:rPr>
          <w:szCs w:val="28"/>
        </w:rPr>
        <w:t xml:space="preserve">проектной или исследовательской </w:t>
      </w:r>
      <w:r w:rsidRPr="001465D5">
        <w:rPr>
          <w:szCs w:val="28"/>
        </w:rPr>
        <w:t xml:space="preserve">деятельности; </w:t>
      </w:r>
    </w:p>
    <w:p w:rsidR="00333621" w:rsidRDefault="00333621" w:rsidP="00333621">
      <w:pPr>
        <w:widowControl w:val="0"/>
        <w:spacing w:after="0" w:line="240" w:lineRule="auto"/>
        <w:ind w:firstLine="709"/>
        <w:jc w:val="both"/>
        <w:rPr>
          <w:szCs w:val="28"/>
        </w:rPr>
      </w:pPr>
      <w:r>
        <w:rPr>
          <w:szCs w:val="28"/>
        </w:rPr>
        <w:t>- результаты.</w:t>
      </w:r>
    </w:p>
    <w:p w:rsidR="00333621" w:rsidRDefault="00333621" w:rsidP="00333621">
      <w:pPr>
        <w:widowControl w:val="0"/>
        <w:spacing w:after="0" w:line="240" w:lineRule="auto"/>
        <w:ind w:firstLine="709"/>
        <w:jc w:val="both"/>
        <w:rPr>
          <w:szCs w:val="28"/>
        </w:rPr>
      </w:pPr>
      <w:r w:rsidRPr="001465D5">
        <w:rPr>
          <w:szCs w:val="28"/>
        </w:rPr>
        <w:t xml:space="preserve">Оформление: Рисунки и таблицы должны иметь названия. Формат рисунков, таблиц, высота букв, толщина линий на графиках и т. п. должны обеспечивать возможность прочтения материала с расстояния не менее 2 м. </w:t>
      </w:r>
    </w:p>
    <w:p w:rsidR="00333621" w:rsidRDefault="00333621" w:rsidP="00333621">
      <w:pPr>
        <w:widowControl w:val="0"/>
        <w:spacing w:after="0" w:line="240" w:lineRule="auto"/>
        <w:ind w:firstLine="709"/>
        <w:jc w:val="both"/>
      </w:pPr>
      <w:r w:rsidRPr="001465D5">
        <w:rPr>
          <w:szCs w:val="28"/>
        </w:rPr>
        <w:t>Для большей наглядности допускается выделение цветом. При этом, однако, следует избегать излишней «пестроты</w:t>
      </w:r>
      <w:r>
        <w:t>».</w:t>
      </w:r>
    </w:p>
    <w:p w:rsidR="00333621" w:rsidRPr="00413990" w:rsidRDefault="00333621" w:rsidP="00333621">
      <w:pPr>
        <w:widowControl w:val="0"/>
        <w:spacing w:after="0" w:line="240" w:lineRule="auto"/>
        <w:jc w:val="both"/>
        <w:rPr>
          <w:szCs w:val="28"/>
        </w:rPr>
      </w:pPr>
    </w:p>
    <w:p w:rsidR="00333621" w:rsidRDefault="00333621" w:rsidP="00333621">
      <w:pPr>
        <w:autoSpaceDE w:val="0"/>
        <w:autoSpaceDN w:val="0"/>
        <w:adjustRightInd w:val="0"/>
        <w:spacing w:after="0" w:line="240" w:lineRule="auto"/>
        <w:rPr>
          <w:i/>
          <w:szCs w:val="28"/>
        </w:rPr>
      </w:pPr>
    </w:p>
    <w:p w:rsidR="0023659A" w:rsidRPr="00333621" w:rsidRDefault="0023659A" w:rsidP="0023659A">
      <w:pPr>
        <w:autoSpaceDE w:val="0"/>
        <w:autoSpaceDN w:val="0"/>
        <w:adjustRightInd w:val="0"/>
        <w:spacing w:after="0" w:line="240" w:lineRule="auto"/>
        <w:ind w:left="5670"/>
        <w:rPr>
          <w:sz w:val="20"/>
          <w:szCs w:val="20"/>
        </w:rPr>
      </w:pPr>
      <w:r w:rsidRPr="00333621">
        <w:rPr>
          <w:sz w:val="20"/>
          <w:szCs w:val="20"/>
        </w:rPr>
        <w:t xml:space="preserve">Приложение </w:t>
      </w:r>
      <w:r>
        <w:rPr>
          <w:sz w:val="20"/>
          <w:szCs w:val="20"/>
        </w:rPr>
        <w:t>5</w:t>
      </w:r>
    </w:p>
    <w:p w:rsidR="008C593D" w:rsidRDefault="0023659A" w:rsidP="0023659A">
      <w:pPr>
        <w:autoSpaceDE w:val="0"/>
        <w:autoSpaceDN w:val="0"/>
        <w:adjustRightInd w:val="0"/>
        <w:spacing w:after="0" w:line="240" w:lineRule="auto"/>
        <w:ind w:left="5670"/>
        <w:rPr>
          <w:sz w:val="20"/>
          <w:szCs w:val="20"/>
        </w:rPr>
      </w:pPr>
      <w:r w:rsidRPr="00333621">
        <w:rPr>
          <w:sz w:val="20"/>
          <w:szCs w:val="20"/>
        </w:rPr>
        <w:t>к письму ГБОУ ИРО</w:t>
      </w:r>
    </w:p>
    <w:p w:rsidR="0023659A" w:rsidRPr="00333621" w:rsidRDefault="0023659A" w:rsidP="0023659A">
      <w:pPr>
        <w:autoSpaceDE w:val="0"/>
        <w:autoSpaceDN w:val="0"/>
        <w:adjustRightInd w:val="0"/>
        <w:spacing w:after="0" w:line="240" w:lineRule="auto"/>
        <w:ind w:left="5670"/>
        <w:rPr>
          <w:sz w:val="20"/>
          <w:szCs w:val="20"/>
        </w:rPr>
      </w:pPr>
      <w:r w:rsidRPr="00333621">
        <w:rPr>
          <w:sz w:val="20"/>
          <w:szCs w:val="20"/>
        </w:rPr>
        <w:t>Краснодарского края</w:t>
      </w:r>
    </w:p>
    <w:p w:rsidR="0023659A" w:rsidRPr="00333621" w:rsidRDefault="008C593D" w:rsidP="0023659A">
      <w:pPr>
        <w:autoSpaceDE w:val="0"/>
        <w:autoSpaceDN w:val="0"/>
        <w:adjustRightInd w:val="0"/>
        <w:spacing w:after="0" w:line="240" w:lineRule="auto"/>
        <w:ind w:left="5670"/>
        <w:rPr>
          <w:sz w:val="20"/>
          <w:szCs w:val="20"/>
        </w:rPr>
      </w:pPr>
      <w:r w:rsidRPr="008C593D">
        <w:rPr>
          <w:sz w:val="20"/>
          <w:szCs w:val="20"/>
        </w:rPr>
        <w:t>от 06.09.2021 № 01-20/4149</w:t>
      </w:r>
      <w:bookmarkStart w:id="0" w:name="_GoBack"/>
      <w:bookmarkEnd w:id="0"/>
    </w:p>
    <w:p w:rsidR="0023659A" w:rsidRPr="00333621" w:rsidRDefault="0023659A" w:rsidP="0023659A">
      <w:pPr>
        <w:autoSpaceDE w:val="0"/>
        <w:autoSpaceDN w:val="0"/>
        <w:adjustRightInd w:val="0"/>
        <w:spacing w:after="0" w:line="240" w:lineRule="auto"/>
        <w:ind w:left="5670"/>
        <w:jc w:val="center"/>
        <w:rPr>
          <w:sz w:val="20"/>
          <w:szCs w:val="20"/>
        </w:rPr>
      </w:pPr>
    </w:p>
    <w:p w:rsidR="0023659A" w:rsidRDefault="0023659A" w:rsidP="0023659A">
      <w:pPr>
        <w:autoSpaceDE w:val="0"/>
        <w:autoSpaceDN w:val="0"/>
        <w:adjustRightInd w:val="0"/>
        <w:spacing w:after="0" w:line="240" w:lineRule="auto"/>
        <w:jc w:val="both"/>
      </w:pPr>
    </w:p>
    <w:p w:rsidR="0023659A" w:rsidRPr="007341C7" w:rsidRDefault="0023659A" w:rsidP="0023659A">
      <w:pPr>
        <w:autoSpaceDE w:val="0"/>
        <w:autoSpaceDN w:val="0"/>
        <w:adjustRightInd w:val="0"/>
        <w:spacing w:after="0" w:line="240" w:lineRule="auto"/>
        <w:jc w:val="center"/>
        <w:rPr>
          <w:b/>
          <w:szCs w:val="28"/>
        </w:rPr>
      </w:pPr>
      <w:r w:rsidRPr="007341C7">
        <w:rPr>
          <w:b/>
          <w:szCs w:val="28"/>
        </w:rPr>
        <w:t xml:space="preserve">Требования к </w:t>
      </w:r>
      <w:r w:rsidR="009E22F6">
        <w:rPr>
          <w:b/>
          <w:szCs w:val="28"/>
        </w:rPr>
        <w:t>проведению</w:t>
      </w:r>
      <w:r w:rsidRPr="007341C7">
        <w:rPr>
          <w:b/>
          <w:szCs w:val="28"/>
        </w:rPr>
        <w:t xml:space="preserve"> </w:t>
      </w:r>
      <w:r>
        <w:rPr>
          <w:b/>
          <w:szCs w:val="28"/>
        </w:rPr>
        <w:t>мастер</w:t>
      </w:r>
      <w:r w:rsidR="009E22F6">
        <w:rPr>
          <w:b/>
          <w:szCs w:val="28"/>
        </w:rPr>
        <w:t>-</w:t>
      </w:r>
      <w:r>
        <w:rPr>
          <w:b/>
          <w:szCs w:val="28"/>
        </w:rPr>
        <w:t>класса</w:t>
      </w:r>
    </w:p>
    <w:p w:rsidR="0023659A" w:rsidRDefault="0023659A" w:rsidP="0023659A">
      <w:pPr>
        <w:spacing w:after="240" w:line="240" w:lineRule="auto"/>
        <w:rPr>
          <w:rFonts w:ascii="Segoe UI" w:eastAsia="Times New Roman" w:hAnsi="Segoe UI" w:cs="Segoe UI"/>
          <w:color w:val="000000"/>
          <w:sz w:val="24"/>
          <w:szCs w:val="24"/>
          <w:lang w:eastAsia="ru-RU"/>
        </w:rPr>
      </w:pPr>
    </w:p>
    <w:p w:rsidR="0023659A" w:rsidRDefault="0023659A" w:rsidP="0023659A">
      <w:pPr>
        <w:spacing w:after="240" w:line="240" w:lineRule="auto"/>
        <w:ind w:firstLine="708"/>
        <w:jc w:val="both"/>
        <w:rPr>
          <w:rFonts w:eastAsia="Times New Roman" w:cs="Times New Roman"/>
          <w:color w:val="000000"/>
          <w:szCs w:val="28"/>
          <w:lang w:eastAsia="ru-RU"/>
        </w:rPr>
      </w:pPr>
      <w:r w:rsidRPr="0023659A">
        <w:rPr>
          <w:rFonts w:eastAsia="Times New Roman" w:cs="Times New Roman"/>
          <w:color w:val="000000"/>
          <w:szCs w:val="28"/>
          <w:lang w:eastAsia="ru-RU"/>
        </w:rPr>
        <w:t xml:space="preserve">Мастер-класс </w:t>
      </w:r>
      <w:proofErr w:type="gramStart"/>
      <w:r w:rsidRPr="0023659A">
        <w:rPr>
          <w:rFonts w:eastAsia="Times New Roman" w:cs="Times New Roman"/>
          <w:color w:val="000000"/>
          <w:szCs w:val="28"/>
          <w:lang w:eastAsia="ru-RU"/>
        </w:rPr>
        <w:t>- это</w:t>
      </w:r>
      <w:proofErr w:type="gramEnd"/>
      <w:r w:rsidRPr="0023659A">
        <w:rPr>
          <w:rFonts w:eastAsia="Times New Roman" w:cs="Times New Roman"/>
          <w:color w:val="000000"/>
          <w:szCs w:val="28"/>
          <w:lang w:eastAsia="ru-RU"/>
        </w:rPr>
        <w:t xml:space="preserve"> оригинальный способ организации деятельности педагогов в составе малой группы (до 25 участников). Мастер-класс как локальная технология трансляции педагогического опыта должен демонстрировать конкретный методический прием или метод, методику </w:t>
      </w:r>
      <w:r>
        <w:rPr>
          <w:rFonts w:eastAsia="Times New Roman" w:cs="Times New Roman"/>
          <w:color w:val="000000"/>
          <w:szCs w:val="28"/>
          <w:lang w:eastAsia="ru-RU"/>
        </w:rPr>
        <w:t>или</w:t>
      </w:r>
      <w:r w:rsidRPr="0023659A">
        <w:rPr>
          <w:rFonts w:eastAsia="Times New Roman" w:cs="Times New Roman"/>
          <w:color w:val="000000"/>
          <w:szCs w:val="28"/>
          <w:lang w:eastAsia="ru-RU"/>
        </w:rPr>
        <w:t xml:space="preserve"> технологию </w:t>
      </w:r>
      <w:r>
        <w:rPr>
          <w:rFonts w:eastAsia="Times New Roman" w:cs="Times New Roman"/>
          <w:color w:val="000000"/>
          <w:szCs w:val="28"/>
          <w:lang w:eastAsia="ru-RU"/>
        </w:rPr>
        <w:t>организации проектной или исследовательской деятельности обучающихся</w:t>
      </w:r>
      <w:r w:rsidRPr="0023659A">
        <w:rPr>
          <w:rFonts w:eastAsia="Times New Roman" w:cs="Times New Roman"/>
          <w:color w:val="000000"/>
          <w:szCs w:val="28"/>
          <w:lang w:eastAsia="ru-RU"/>
        </w:rPr>
        <w:t xml:space="preserve">. </w:t>
      </w:r>
    </w:p>
    <w:p w:rsidR="0023659A" w:rsidRPr="0023659A" w:rsidRDefault="0023659A" w:rsidP="0023659A">
      <w:pPr>
        <w:spacing w:after="240" w:line="240" w:lineRule="auto"/>
        <w:ind w:firstLine="708"/>
        <w:jc w:val="both"/>
        <w:rPr>
          <w:rFonts w:eastAsia="Times New Roman" w:cs="Times New Roman"/>
          <w:color w:val="000000"/>
          <w:szCs w:val="28"/>
          <w:lang w:eastAsia="ru-RU"/>
        </w:rPr>
      </w:pPr>
      <w:r>
        <w:rPr>
          <w:rFonts w:eastAsia="Times New Roman" w:cs="Times New Roman"/>
          <w:color w:val="000000"/>
          <w:szCs w:val="28"/>
          <w:lang w:eastAsia="ru-RU"/>
        </w:rPr>
        <w:t>Время, отведенное на мастер-класс, включая рефлексивный этап, 40 минут.</w:t>
      </w:r>
    </w:p>
    <w:p w:rsidR="0023659A" w:rsidRPr="0023659A" w:rsidRDefault="0023659A" w:rsidP="0023659A">
      <w:pPr>
        <w:spacing w:after="240" w:line="240" w:lineRule="auto"/>
        <w:ind w:firstLine="708"/>
        <w:jc w:val="both"/>
        <w:rPr>
          <w:rFonts w:eastAsia="Times New Roman" w:cs="Times New Roman"/>
          <w:color w:val="000000"/>
          <w:szCs w:val="28"/>
          <w:lang w:eastAsia="ru-RU"/>
        </w:rPr>
      </w:pPr>
      <w:r w:rsidRPr="0023659A">
        <w:rPr>
          <w:rFonts w:eastAsia="Times New Roman" w:cs="Times New Roman"/>
          <w:color w:val="000000"/>
          <w:szCs w:val="28"/>
          <w:lang w:eastAsia="ru-RU"/>
        </w:rPr>
        <w:t xml:space="preserve">Технология проведения мастер-класса: не сообщить и освоить информацию, а передать способы деятельности по реализации технологии проектного обучения и продуктивные способы </w:t>
      </w:r>
      <w:r>
        <w:rPr>
          <w:rFonts w:eastAsia="Times New Roman" w:cs="Times New Roman"/>
          <w:color w:val="000000"/>
          <w:szCs w:val="28"/>
          <w:lang w:eastAsia="ru-RU"/>
        </w:rPr>
        <w:t>организации проектной и исследовательской деятельности обучающихся</w:t>
      </w:r>
      <w:r w:rsidRPr="0023659A">
        <w:rPr>
          <w:rFonts w:eastAsia="Times New Roman" w:cs="Times New Roman"/>
          <w:color w:val="000000"/>
          <w:szCs w:val="28"/>
          <w:lang w:eastAsia="ru-RU"/>
        </w:rPr>
        <w:t>.</w:t>
      </w:r>
    </w:p>
    <w:p w:rsidR="0023659A" w:rsidRPr="0023659A" w:rsidRDefault="0023659A" w:rsidP="009E22F6">
      <w:pPr>
        <w:spacing w:after="0" w:line="240" w:lineRule="auto"/>
        <w:ind w:firstLine="709"/>
        <w:jc w:val="both"/>
        <w:rPr>
          <w:rFonts w:eastAsia="Times New Roman" w:cs="Times New Roman"/>
          <w:color w:val="000000"/>
          <w:szCs w:val="28"/>
          <w:lang w:eastAsia="ru-RU"/>
        </w:rPr>
      </w:pPr>
      <w:r w:rsidRPr="0023659A">
        <w:rPr>
          <w:rFonts w:eastAsia="Times New Roman" w:cs="Times New Roman"/>
          <w:color w:val="000000"/>
          <w:szCs w:val="28"/>
          <w:lang w:eastAsia="ru-RU"/>
        </w:rPr>
        <w:t>Результат мастер-класса:</w:t>
      </w:r>
    </w:p>
    <w:p w:rsidR="0023659A" w:rsidRPr="0023659A" w:rsidRDefault="0023659A" w:rsidP="009E22F6">
      <w:pPr>
        <w:spacing w:after="0" w:line="240" w:lineRule="auto"/>
        <w:ind w:firstLine="709"/>
        <w:jc w:val="both"/>
        <w:rPr>
          <w:rFonts w:eastAsia="Times New Roman" w:cs="Times New Roman"/>
          <w:color w:val="000000"/>
          <w:szCs w:val="28"/>
          <w:lang w:eastAsia="ru-RU"/>
        </w:rPr>
      </w:pPr>
      <w:r w:rsidRPr="0023659A">
        <w:rPr>
          <w:rFonts w:eastAsia="Times New Roman" w:cs="Times New Roman"/>
          <w:color w:val="000000"/>
          <w:szCs w:val="28"/>
          <w:lang w:eastAsia="ru-RU"/>
        </w:rPr>
        <w:t>1. Пре</w:t>
      </w:r>
      <w:r>
        <w:rPr>
          <w:rFonts w:eastAsia="Times New Roman" w:cs="Times New Roman"/>
          <w:color w:val="000000"/>
          <w:szCs w:val="28"/>
          <w:lang w:eastAsia="ru-RU"/>
        </w:rPr>
        <w:t>зентация педагогического опыта педагогом</w:t>
      </w:r>
      <w:r w:rsidRPr="0023659A">
        <w:rPr>
          <w:rFonts w:eastAsia="Times New Roman" w:cs="Times New Roman"/>
          <w:color w:val="000000"/>
          <w:szCs w:val="28"/>
          <w:lang w:eastAsia="ru-RU"/>
        </w:rPr>
        <w:t>-мастером</w:t>
      </w:r>
      <w:r w:rsidR="009E22F6">
        <w:rPr>
          <w:rFonts w:eastAsia="Times New Roman" w:cs="Times New Roman"/>
          <w:color w:val="000000"/>
          <w:szCs w:val="28"/>
          <w:lang w:eastAsia="ru-RU"/>
        </w:rPr>
        <w:t xml:space="preserve"> - до 10 минут</w:t>
      </w:r>
      <w:r w:rsidRPr="0023659A">
        <w:rPr>
          <w:rFonts w:eastAsia="Times New Roman" w:cs="Times New Roman"/>
          <w:color w:val="000000"/>
          <w:szCs w:val="28"/>
          <w:lang w:eastAsia="ru-RU"/>
        </w:rPr>
        <w:t>.</w:t>
      </w:r>
    </w:p>
    <w:p w:rsidR="0023659A" w:rsidRPr="0023659A" w:rsidRDefault="0023659A" w:rsidP="009E22F6">
      <w:pPr>
        <w:spacing w:after="0" w:line="240" w:lineRule="auto"/>
        <w:ind w:firstLine="709"/>
        <w:jc w:val="both"/>
        <w:rPr>
          <w:rFonts w:eastAsia="Times New Roman" w:cs="Times New Roman"/>
          <w:color w:val="000000"/>
          <w:szCs w:val="28"/>
          <w:lang w:eastAsia="ru-RU"/>
        </w:rPr>
      </w:pPr>
      <w:r w:rsidRPr="0023659A">
        <w:rPr>
          <w:rFonts w:eastAsia="Times New Roman" w:cs="Times New Roman"/>
          <w:color w:val="000000"/>
          <w:szCs w:val="28"/>
          <w:lang w:eastAsia="ru-RU"/>
        </w:rPr>
        <w:t xml:space="preserve">2. Модель </w:t>
      </w:r>
      <w:r>
        <w:rPr>
          <w:rFonts w:eastAsia="Times New Roman" w:cs="Times New Roman"/>
          <w:color w:val="000000"/>
          <w:szCs w:val="28"/>
          <w:lang w:eastAsia="ru-RU"/>
        </w:rPr>
        <w:t>проекта/исследования</w:t>
      </w:r>
      <w:r w:rsidRPr="0023659A">
        <w:rPr>
          <w:rFonts w:eastAsia="Times New Roman" w:cs="Times New Roman"/>
          <w:color w:val="000000"/>
          <w:szCs w:val="28"/>
          <w:lang w:eastAsia="ru-RU"/>
        </w:rPr>
        <w:t>, которую разработают участники под руководством «</w:t>
      </w:r>
      <w:r>
        <w:rPr>
          <w:rFonts w:eastAsia="Times New Roman" w:cs="Times New Roman"/>
          <w:color w:val="000000"/>
          <w:szCs w:val="28"/>
          <w:lang w:eastAsia="ru-RU"/>
        </w:rPr>
        <w:t>педагога-м</w:t>
      </w:r>
      <w:r w:rsidRPr="0023659A">
        <w:rPr>
          <w:rFonts w:eastAsia="Times New Roman" w:cs="Times New Roman"/>
          <w:color w:val="000000"/>
          <w:szCs w:val="28"/>
          <w:lang w:eastAsia="ru-RU"/>
        </w:rPr>
        <w:t>астера» с целью применения этой модели в практике собственной деятельности</w:t>
      </w:r>
      <w:r w:rsidR="009E22F6">
        <w:rPr>
          <w:rFonts w:eastAsia="Times New Roman" w:cs="Times New Roman"/>
          <w:color w:val="000000"/>
          <w:szCs w:val="28"/>
          <w:lang w:eastAsia="ru-RU"/>
        </w:rPr>
        <w:t xml:space="preserve"> и/ или практическая иллюстрация опыта педагога-мастера (проводит фрагмент занятия/мероприятия, демонстрирует приемы эффективной работы, анализирует показанный фрагмент и др.) – до 20 минут</w:t>
      </w:r>
      <w:r w:rsidRPr="0023659A">
        <w:rPr>
          <w:rFonts w:eastAsia="Times New Roman" w:cs="Times New Roman"/>
          <w:color w:val="000000"/>
          <w:szCs w:val="28"/>
          <w:lang w:eastAsia="ru-RU"/>
        </w:rPr>
        <w:t>.</w:t>
      </w:r>
    </w:p>
    <w:p w:rsidR="009E22F6" w:rsidRDefault="0023659A" w:rsidP="009E22F6">
      <w:pPr>
        <w:spacing w:after="0" w:line="240" w:lineRule="auto"/>
        <w:ind w:firstLine="709"/>
        <w:jc w:val="both"/>
        <w:rPr>
          <w:rFonts w:eastAsia="Times New Roman" w:cs="Times New Roman"/>
          <w:color w:val="000000"/>
          <w:szCs w:val="28"/>
          <w:lang w:eastAsia="ru-RU"/>
        </w:rPr>
      </w:pPr>
      <w:r w:rsidRPr="0023659A">
        <w:rPr>
          <w:rFonts w:eastAsia="Times New Roman" w:cs="Times New Roman"/>
          <w:color w:val="000000"/>
          <w:szCs w:val="28"/>
          <w:lang w:eastAsia="ru-RU"/>
        </w:rPr>
        <w:t xml:space="preserve">3. Рефлексия (дискуссия) по результатам совместной деятельности </w:t>
      </w:r>
      <w:r>
        <w:rPr>
          <w:rFonts w:eastAsia="Times New Roman" w:cs="Times New Roman"/>
          <w:color w:val="000000"/>
          <w:szCs w:val="28"/>
          <w:lang w:eastAsia="ru-RU"/>
        </w:rPr>
        <w:t xml:space="preserve">педагога </w:t>
      </w:r>
      <w:r w:rsidR="009E22F6">
        <w:rPr>
          <w:rFonts w:eastAsia="Times New Roman" w:cs="Times New Roman"/>
          <w:color w:val="000000"/>
          <w:szCs w:val="28"/>
          <w:lang w:eastAsia="ru-RU"/>
        </w:rPr>
        <w:t>и слушателей - до 10 минут.</w:t>
      </w:r>
    </w:p>
    <w:sectPr w:rsidR="009E22F6" w:rsidSect="00663857">
      <w:headerReference w:type="first" r:id="rId13"/>
      <w:pgSz w:w="11906" w:h="16838"/>
      <w:pgMar w:top="1134" w:right="850" w:bottom="1135"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997" w:rsidRDefault="00670997" w:rsidP="008E37F3">
      <w:pPr>
        <w:spacing w:after="0" w:line="240" w:lineRule="auto"/>
      </w:pPr>
      <w:r>
        <w:separator/>
      </w:r>
    </w:p>
  </w:endnote>
  <w:endnote w:type="continuationSeparator" w:id="0">
    <w:p w:rsidR="00670997" w:rsidRDefault="00670997" w:rsidP="008E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997" w:rsidRDefault="00670997" w:rsidP="008E37F3">
      <w:pPr>
        <w:spacing w:after="0" w:line="240" w:lineRule="auto"/>
      </w:pPr>
      <w:r>
        <w:separator/>
      </w:r>
    </w:p>
  </w:footnote>
  <w:footnote w:type="continuationSeparator" w:id="0">
    <w:p w:rsidR="00670997" w:rsidRDefault="00670997" w:rsidP="008E3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281895"/>
      <w:docPartObj>
        <w:docPartGallery w:val="Page Numbers (Top of Page)"/>
        <w:docPartUnique/>
      </w:docPartObj>
    </w:sdtPr>
    <w:sdtEndPr/>
    <w:sdtContent>
      <w:p w:rsidR="00663857" w:rsidRDefault="00663857">
        <w:pPr>
          <w:pStyle w:val="a5"/>
          <w:jc w:val="center"/>
        </w:pPr>
        <w:r>
          <w:fldChar w:fldCharType="begin"/>
        </w:r>
        <w:r>
          <w:instrText>PAGE   \* MERGEFORMAT</w:instrText>
        </w:r>
        <w:r>
          <w:fldChar w:fldCharType="separate"/>
        </w:r>
        <w:r>
          <w:rPr>
            <w:noProof/>
          </w:rPr>
          <w:t>1</w:t>
        </w:r>
        <w:r>
          <w:fldChar w:fldCharType="end"/>
        </w:r>
      </w:p>
    </w:sdtContent>
  </w:sdt>
  <w:p w:rsidR="00663857" w:rsidRDefault="006638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1BA"/>
    <w:multiLevelType w:val="hybridMultilevel"/>
    <w:tmpl w:val="0B003C6E"/>
    <w:lvl w:ilvl="0" w:tplc="37DA0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EA55B2"/>
    <w:multiLevelType w:val="hybridMultilevel"/>
    <w:tmpl w:val="8B90B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023B0"/>
    <w:multiLevelType w:val="hybridMultilevel"/>
    <w:tmpl w:val="CE9268FA"/>
    <w:lvl w:ilvl="0" w:tplc="137257D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222598"/>
    <w:multiLevelType w:val="hybridMultilevel"/>
    <w:tmpl w:val="F71C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D4AA4"/>
    <w:multiLevelType w:val="hybridMultilevel"/>
    <w:tmpl w:val="7ABAD144"/>
    <w:lvl w:ilvl="0" w:tplc="C7022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A64250"/>
    <w:multiLevelType w:val="multilevel"/>
    <w:tmpl w:val="619C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D1ECF"/>
    <w:multiLevelType w:val="hybridMultilevel"/>
    <w:tmpl w:val="3ED4D708"/>
    <w:lvl w:ilvl="0" w:tplc="C7022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812735"/>
    <w:multiLevelType w:val="hybridMultilevel"/>
    <w:tmpl w:val="977A9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771F3"/>
    <w:multiLevelType w:val="hybridMultilevel"/>
    <w:tmpl w:val="7C0E9372"/>
    <w:lvl w:ilvl="0" w:tplc="11BE04C2">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9" w15:restartNumberingAfterBreak="0">
    <w:nsid w:val="3F9D237D"/>
    <w:multiLevelType w:val="hybridMultilevel"/>
    <w:tmpl w:val="5BCC18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542A4"/>
    <w:multiLevelType w:val="hybridMultilevel"/>
    <w:tmpl w:val="AC70F838"/>
    <w:lvl w:ilvl="0" w:tplc="FF0AB4B2">
      <w:start w:val="1"/>
      <w:numFmt w:val="decimal"/>
      <w:lvlText w:val="%1."/>
      <w:lvlJc w:val="left"/>
      <w:pPr>
        <w:ind w:left="1069" w:hanging="360"/>
      </w:pPr>
      <w:rPr>
        <w:rFonts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1D064D"/>
    <w:multiLevelType w:val="hybridMultilevel"/>
    <w:tmpl w:val="B956A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4531CA"/>
    <w:multiLevelType w:val="hybridMultilevel"/>
    <w:tmpl w:val="B2ECB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A1BFF"/>
    <w:multiLevelType w:val="hybridMultilevel"/>
    <w:tmpl w:val="A6A8E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76128"/>
    <w:multiLevelType w:val="hybridMultilevel"/>
    <w:tmpl w:val="FC4A35FE"/>
    <w:lvl w:ilvl="0" w:tplc="9832558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563E14"/>
    <w:multiLevelType w:val="hybridMultilevel"/>
    <w:tmpl w:val="AF502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BA53CE"/>
    <w:multiLevelType w:val="hybridMultilevel"/>
    <w:tmpl w:val="79A6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3D7C9E"/>
    <w:multiLevelType w:val="hybridMultilevel"/>
    <w:tmpl w:val="A7085746"/>
    <w:lvl w:ilvl="0" w:tplc="1750DD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CC5620E"/>
    <w:multiLevelType w:val="hybridMultilevel"/>
    <w:tmpl w:val="22BA9AE6"/>
    <w:lvl w:ilvl="0" w:tplc="3FDA1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EC5E90"/>
    <w:multiLevelType w:val="hybridMultilevel"/>
    <w:tmpl w:val="1D8A94C0"/>
    <w:lvl w:ilvl="0" w:tplc="5EE26BEA">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9"/>
  </w:num>
  <w:num w:numId="3">
    <w:abstractNumId w:val="7"/>
  </w:num>
  <w:num w:numId="4">
    <w:abstractNumId w:val="15"/>
  </w:num>
  <w:num w:numId="5">
    <w:abstractNumId w:val="1"/>
  </w:num>
  <w:num w:numId="6">
    <w:abstractNumId w:val="2"/>
  </w:num>
  <w:num w:numId="7">
    <w:abstractNumId w:val="19"/>
  </w:num>
  <w:num w:numId="8">
    <w:abstractNumId w:val="11"/>
  </w:num>
  <w:num w:numId="9">
    <w:abstractNumId w:val="13"/>
  </w:num>
  <w:num w:numId="10">
    <w:abstractNumId w:val="17"/>
  </w:num>
  <w:num w:numId="11">
    <w:abstractNumId w:val="4"/>
  </w:num>
  <w:num w:numId="12">
    <w:abstractNumId w:val="6"/>
  </w:num>
  <w:num w:numId="13">
    <w:abstractNumId w:val="3"/>
  </w:num>
  <w:num w:numId="14">
    <w:abstractNumId w:val="10"/>
  </w:num>
  <w:num w:numId="15">
    <w:abstractNumId w:val="16"/>
  </w:num>
  <w:num w:numId="16">
    <w:abstractNumId w:val="8"/>
  </w:num>
  <w:num w:numId="17">
    <w:abstractNumId w:val="0"/>
  </w:num>
  <w:num w:numId="18">
    <w:abstractNumId w:val="14"/>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47"/>
    <w:rsid w:val="000013EC"/>
    <w:rsid w:val="000064FA"/>
    <w:rsid w:val="00011116"/>
    <w:rsid w:val="000121B6"/>
    <w:rsid w:val="000444F5"/>
    <w:rsid w:val="00044770"/>
    <w:rsid w:val="0006093A"/>
    <w:rsid w:val="00062918"/>
    <w:rsid w:val="000733B1"/>
    <w:rsid w:val="00075159"/>
    <w:rsid w:val="00094C1F"/>
    <w:rsid w:val="0009513C"/>
    <w:rsid w:val="000A2B8B"/>
    <w:rsid w:val="000A32C3"/>
    <w:rsid w:val="000A44D5"/>
    <w:rsid w:val="000A7234"/>
    <w:rsid w:val="000B2A31"/>
    <w:rsid w:val="000B37C5"/>
    <w:rsid w:val="000B3BE8"/>
    <w:rsid w:val="000B52D1"/>
    <w:rsid w:val="000B68D8"/>
    <w:rsid w:val="000C291F"/>
    <w:rsid w:val="000C55B9"/>
    <w:rsid w:val="000D224E"/>
    <w:rsid w:val="000D3BDC"/>
    <w:rsid w:val="000E0F4E"/>
    <w:rsid w:val="000F1A03"/>
    <w:rsid w:val="00100721"/>
    <w:rsid w:val="00101BD1"/>
    <w:rsid w:val="00102CDB"/>
    <w:rsid w:val="00114DE4"/>
    <w:rsid w:val="00115ADE"/>
    <w:rsid w:val="0014236E"/>
    <w:rsid w:val="001762B8"/>
    <w:rsid w:val="00180156"/>
    <w:rsid w:val="00183E29"/>
    <w:rsid w:val="00186314"/>
    <w:rsid w:val="001A75E7"/>
    <w:rsid w:val="001D0D27"/>
    <w:rsid w:val="001F1937"/>
    <w:rsid w:val="001F1C42"/>
    <w:rsid w:val="001F3DB9"/>
    <w:rsid w:val="00214CDC"/>
    <w:rsid w:val="002352CB"/>
    <w:rsid w:val="00235B7E"/>
    <w:rsid w:val="0023659A"/>
    <w:rsid w:val="002365B2"/>
    <w:rsid w:val="00242C77"/>
    <w:rsid w:val="00243F90"/>
    <w:rsid w:val="00247D2C"/>
    <w:rsid w:val="0025029C"/>
    <w:rsid w:val="00257EB4"/>
    <w:rsid w:val="002653B1"/>
    <w:rsid w:val="00285BEA"/>
    <w:rsid w:val="002904BE"/>
    <w:rsid w:val="002A36AA"/>
    <w:rsid w:val="002A7393"/>
    <w:rsid w:val="002B1D44"/>
    <w:rsid w:val="002C1A79"/>
    <w:rsid w:val="002D583C"/>
    <w:rsid w:val="002E5293"/>
    <w:rsid w:val="002E530C"/>
    <w:rsid w:val="002E5465"/>
    <w:rsid w:val="002F6835"/>
    <w:rsid w:val="00300E25"/>
    <w:rsid w:val="00301ECF"/>
    <w:rsid w:val="003148C5"/>
    <w:rsid w:val="00327281"/>
    <w:rsid w:val="00333621"/>
    <w:rsid w:val="003341E7"/>
    <w:rsid w:val="00341098"/>
    <w:rsid w:val="00346D12"/>
    <w:rsid w:val="00347B2D"/>
    <w:rsid w:val="003618DC"/>
    <w:rsid w:val="003727A4"/>
    <w:rsid w:val="00373103"/>
    <w:rsid w:val="003D2656"/>
    <w:rsid w:val="003D632D"/>
    <w:rsid w:val="003E5F98"/>
    <w:rsid w:val="003E6677"/>
    <w:rsid w:val="003F04B8"/>
    <w:rsid w:val="003F1F78"/>
    <w:rsid w:val="00402A03"/>
    <w:rsid w:val="00404A7F"/>
    <w:rsid w:val="00436CBE"/>
    <w:rsid w:val="00443A42"/>
    <w:rsid w:val="00444962"/>
    <w:rsid w:val="004802D1"/>
    <w:rsid w:val="004830AE"/>
    <w:rsid w:val="00484E2C"/>
    <w:rsid w:val="00485864"/>
    <w:rsid w:val="00491B34"/>
    <w:rsid w:val="004942C2"/>
    <w:rsid w:val="00496B6B"/>
    <w:rsid w:val="004A1C18"/>
    <w:rsid w:val="004A44BC"/>
    <w:rsid w:val="004B2AC9"/>
    <w:rsid w:val="004B48AB"/>
    <w:rsid w:val="004C530D"/>
    <w:rsid w:val="004D4B9D"/>
    <w:rsid w:val="004F488D"/>
    <w:rsid w:val="004F70A1"/>
    <w:rsid w:val="00540291"/>
    <w:rsid w:val="00543460"/>
    <w:rsid w:val="005454C7"/>
    <w:rsid w:val="0056759C"/>
    <w:rsid w:val="0057377A"/>
    <w:rsid w:val="00573932"/>
    <w:rsid w:val="00576739"/>
    <w:rsid w:val="00577179"/>
    <w:rsid w:val="005828B8"/>
    <w:rsid w:val="005833CF"/>
    <w:rsid w:val="00592554"/>
    <w:rsid w:val="00595156"/>
    <w:rsid w:val="005B5CEA"/>
    <w:rsid w:val="005C580C"/>
    <w:rsid w:val="005C5B8C"/>
    <w:rsid w:val="005D0D21"/>
    <w:rsid w:val="005E4E7C"/>
    <w:rsid w:val="005F0EC4"/>
    <w:rsid w:val="005F3971"/>
    <w:rsid w:val="00600FA0"/>
    <w:rsid w:val="00603947"/>
    <w:rsid w:val="00610007"/>
    <w:rsid w:val="00614154"/>
    <w:rsid w:val="006157BA"/>
    <w:rsid w:val="00622A90"/>
    <w:rsid w:val="006245DB"/>
    <w:rsid w:val="00637A37"/>
    <w:rsid w:val="00643473"/>
    <w:rsid w:val="00654FB1"/>
    <w:rsid w:val="00663857"/>
    <w:rsid w:val="00664D7D"/>
    <w:rsid w:val="00670997"/>
    <w:rsid w:val="00680140"/>
    <w:rsid w:val="00681979"/>
    <w:rsid w:val="0068483F"/>
    <w:rsid w:val="006907D1"/>
    <w:rsid w:val="006A0FBA"/>
    <w:rsid w:val="006B3B46"/>
    <w:rsid w:val="006B7529"/>
    <w:rsid w:val="006D36A3"/>
    <w:rsid w:val="00700C79"/>
    <w:rsid w:val="00704A1E"/>
    <w:rsid w:val="00707AF1"/>
    <w:rsid w:val="00710183"/>
    <w:rsid w:val="00724DCD"/>
    <w:rsid w:val="007302B4"/>
    <w:rsid w:val="007336CC"/>
    <w:rsid w:val="00742F17"/>
    <w:rsid w:val="0074442E"/>
    <w:rsid w:val="0074531B"/>
    <w:rsid w:val="00747E47"/>
    <w:rsid w:val="00751E7A"/>
    <w:rsid w:val="00761CA8"/>
    <w:rsid w:val="00764F72"/>
    <w:rsid w:val="00765EA1"/>
    <w:rsid w:val="007800D8"/>
    <w:rsid w:val="0078161E"/>
    <w:rsid w:val="0078187C"/>
    <w:rsid w:val="00790605"/>
    <w:rsid w:val="00792FFC"/>
    <w:rsid w:val="007A0C2A"/>
    <w:rsid w:val="007D4C5C"/>
    <w:rsid w:val="007E505B"/>
    <w:rsid w:val="008034EA"/>
    <w:rsid w:val="00815387"/>
    <w:rsid w:val="00822AA6"/>
    <w:rsid w:val="008230B2"/>
    <w:rsid w:val="00834994"/>
    <w:rsid w:val="00845092"/>
    <w:rsid w:val="00847388"/>
    <w:rsid w:val="00872E79"/>
    <w:rsid w:val="00886711"/>
    <w:rsid w:val="008960AA"/>
    <w:rsid w:val="008A30FB"/>
    <w:rsid w:val="008A3748"/>
    <w:rsid w:val="008B05F8"/>
    <w:rsid w:val="008B183B"/>
    <w:rsid w:val="008B4DAA"/>
    <w:rsid w:val="008C4E0C"/>
    <w:rsid w:val="008C593D"/>
    <w:rsid w:val="008D2D6B"/>
    <w:rsid w:val="008E253E"/>
    <w:rsid w:val="008E37F3"/>
    <w:rsid w:val="008E5079"/>
    <w:rsid w:val="008E679B"/>
    <w:rsid w:val="00901BE5"/>
    <w:rsid w:val="00903312"/>
    <w:rsid w:val="00904762"/>
    <w:rsid w:val="0090764A"/>
    <w:rsid w:val="00914DE0"/>
    <w:rsid w:val="009261D8"/>
    <w:rsid w:val="00930A78"/>
    <w:rsid w:val="0093144A"/>
    <w:rsid w:val="009501D8"/>
    <w:rsid w:val="00954A7D"/>
    <w:rsid w:val="00962C88"/>
    <w:rsid w:val="00980A96"/>
    <w:rsid w:val="00985BE4"/>
    <w:rsid w:val="00986638"/>
    <w:rsid w:val="009A46D6"/>
    <w:rsid w:val="009C7C74"/>
    <w:rsid w:val="009D7945"/>
    <w:rsid w:val="009E224D"/>
    <w:rsid w:val="009E22F6"/>
    <w:rsid w:val="009E2BC3"/>
    <w:rsid w:val="00A00BA5"/>
    <w:rsid w:val="00A14880"/>
    <w:rsid w:val="00A240AB"/>
    <w:rsid w:val="00A24704"/>
    <w:rsid w:val="00A341B5"/>
    <w:rsid w:val="00A62D2B"/>
    <w:rsid w:val="00A77310"/>
    <w:rsid w:val="00A83CA7"/>
    <w:rsid w:val="00A86E11"/>
    <w:rsid w:val="00AA4369"/>
    <w:rsid w:val="00AB02BC"/>
    <w:rsid w:val="00AC0FC3"/>
    <w:rsid w:val="00AC2373"/>
    <w:rsid w:val="00AC29C0"/>
    <w:rsid w:val="00AC5030"/>
    <w:rsid w:val="00AC5BB8"/>
    <w:rsid w:val="00AD0FC0"/>
    <w:rsid w:val="00AF53E3"/>
    <w:rsid w:val="00B01D9F"/>
    <w:rsid w:val="00B071CC"/>
    <w:rsid w:val="00B0730C"/>
    <w:rsid w:val="00B100FB"/>
    <w:rsid w:val="00B1396B"/>
    <w:rsid w:val="00B1487A"/>
    <w:rsid w:val="00B17AB2"/>
    <w:rsid w:val="00B322AA"/>
    <w:rsid w:val="00B358D1"/>
    <w:rsid w:val="00B409DF"/>
    <w:rsid w:val="00B40C74"/>
    <w:rsid w:val="00B423E1"/>
    <w:rsid w:val="00B47781"/>
    <w:rsid w:val="00B71010"/>
    <w:rsid w:val="00B870DF"/>
    <w:rsid w:val="00B87DBB"/>
    <w:rsid w:val="00B90610"/>
    <w:rsid w:val="00B911E4"/>
    <w:rsid w:val="00B9532E"/>
    <w:rsid w:val="00BA0D84"/>
    <w:rsid w:val="00BA26F7"/>
    <w:rsid w:val="00BA7602"/>
    <w:rsid w:val="00BB1278"/>
    <w:rsid w:val="00BC3A7E"/>
    <w:rsid w:val="00BF0860"/>
    <w:rsid w:val="00C03256"/>
    <w:rsid w:val="00C12CC3"/>
    <w:rsid w:val="00C20AD2"/>
    <w:rsid w:val="00C278FC"/>
    <w:rsid w:val="00C27B04"/>
    <w:rsid w:val="00C3362A"/>
    <w:rsid w:val="00C33D05"/>
    <w:rsid w:val="00C33D77"/>
    <w:rsid w:val="00C37EEE"/>
    <w:rsid w:val="00C53B8B"/>
    <w:rsid w:val="00C61503"/>
    <w:rsid w:val="00C616F6"/>
    <w:rsid w:val="00C72216"/>
    <w:rsid w:val="00C72D16"/>
    <w:rsid w:val="00C82EC5"/>
    <w:rsid w:val="00C8674C"/>
    <w:rsid w:val="00CB0878"/>
    <w:rsid w:val="00CB1531"/>
    <w:rsid w:val="00CB1B61"/>
    <w:rsid w:val="00CB2E6B"/>
    <w:rsid w:val="00CB5163"/>
    <w:rsid w:val="00CD2A49"/>
    <w:rsid w:val="00CD5147"/>
    <w:rsid w:val="00CE4AB4"/>
    <w:rsid w:val="00CF020A"/>
    <w:rsid w:val="00CF0D5E"/>
    <w:rsid w:val="00D157A9"/>
    <w:rsid w:val="00D231A4"/>
    <w:rsid w:val="00D25543"/>
    <w:rsid w:val="00D552DA"/>
    <w:rsid w:val="00D61686"/>
    <w:rsid w:val="00D67A57"/>
    <w:rsid w:val="00D73FB2"/>
    <w:rsid w:val="00D76155"/>
    <w:rsid w:val="00D76C7B"/>
    <w:rsid w:val="00D77EA2"/>
    <w:rsid w:val="00D80A12"/>
    <w:rsid w:val="00D84E40"/>
    <w:rsid w:val="00D932C0"/>
    <w:rsid w:val="00DA5C7A"/>
    <w:rsid w:val="00DC4BA2"/>
    <w:rsid w:val="00DD1607"/>
    <w:rsid w:val="00DD2731"/>
    <w:rsid w:val="00DD32CC"/>
    <w:rsid w:val="00DF5DCA"/>
    <w:rsid w:val="00E02860"/>
    <w:rsid w:val="00E06F7B"/>
    <w:rsid w:val="00E13169"/>
    <w:rsid w:val="00E2168D"/>
    <w:rsid w:val="00E21B2D"/>
    <w:rsid w:val="00E30502"/>
    <w:rsid w:val="00E42BFC"/>
    <w:rsid w:val="00E42FDA"/>
    <w:rsid w:val="00E451FC"/>
    <w:rsid w:val="00E50349"/>
    <w:rsid w:val="00E53D67"/>
    <w:rsid w:val="00E56568"/>
    <w:rsid w:val="00E620C6"/>
    <w:rsid w:val="00E7213A"/>
    <w:rsid w:val="00E77925"/>
    <w:rsid w:val="00E80F4C"/>
    <w:rsid w:val="00E9410A"/>
    <w:rsid w:val="00E979BD"/>
    <w:rsid w:val="00EA0E47"/>
    <w:rsid w:val="00EA5AE7"/>
    <w:rsid w:val="00EB1771"/>
    <w:rsid w:val="00EC57C2"/>
    <w:rsid w:val="00EE1FDA"/>
    <w:rsid w:val="00EE26FA"/>
    <w:rsid w:val="00EE69AB"/>
    <w:rsid w:val="00EF0C36"/>
    <w:rsid w:val="00EF351B"/>
    <w:rsid w:val="00F05EF3"/>
    <w:rsid w:val="00F24030"/>
    <w:rsid w:val="00F311C4"/>
    <w:rsid w:val="00F31270"/>
    <w:rsid w:val="00F43F76"/>
    <w:rsid w:val="00F479E8"/>
    <w:rsid w:val="00F737B1"/>
    <w:rsid w:val="00F80E2A"/>
    <w:rsid w:val="00F84FD6"/>
    <w:rsid w:val="00F92BBD"/>
    <w:rsid w:val="00F97B6E"/>
    <w:rsid w:val="00FA2353"/>
    <w:rsid w:val="00FB5C85"/>
    <w:rsid w:val="00FD0ECC"/>
    <w:rsid w:val="00FD68DC"/>
    <w:rsid w:val="00FE573D"/>
    <w:rsid w:val="00FF15E7"/>
    <w:rsid w:val="00FF5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509C"/>
  <w15:docId w15:val="{D614CD77-D18B-4ADF-84CE-9E09C2F4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147"/>
    <w:pPr>
      <w:ind w:left="720"/>
      <w:contextualSpacing/>
    </w:pPr>
  </w:style>
  <w:style w:type="table" w:styleId="a4">
    <w:name w:val="Table Grid"/>
    <w:basedOn w:val="a1"/>
    <w:uiPriority w:val="59"/>
    <w:rsid w:val="00CD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1C42"/>
    <w:pPr>
      <w:tabs>
        <w:tab w:val="center" w:pos="4677"/>
        <w:tab w:val="right" w:pos="9355"/>
      </w:tabs>
      <w:spacing w:after="0" w:line="240" w:lineRule="auto"/>
    </w:pPr>
    <w:rPr>
      <w:rFonts w:eastAsia="Times New Roman" w:cs="Times New Roman"/>
      <w:sz w:val="24"/>
      <w:szCs w:val="24"/>
      <w:lang w:eastAsia="ru-RU"/>
    </w:rPr>
  </w:style>
  <w:style w:type="character" w:customStyle="1" w:styleId="a6">
    <w:name w:val="Верхний колонтитул Знак"/>
    <w:basedOn w:val="a0"/>
    <w:link w:val="a5"/>
    <w:uiPriority w:val="99"/>
    <w:rsid w:val="001F1C42"/>
    <w:rPr>
      <w:rFonts w:eastAsia="Times New Roman" w:cs="Times New Roman"/>
      <w:sz w:val="24"/>
      <w:szCs w:val="24"/>
      <w:lang w:eastAsia="ru-RU"/>
    </w:rPr>
  </w:style>
  <w:style w:type="character" w:styleId="a7">
    <w:name w:val="Hyperlink"/>
    <w:basedOn w:val="a0"/>
    <w:uiPriority w:val="99"/>
    <w:unhideWhenUsed/>
    <w:rsid w:val="001F1C42"/>
    <w:rPr>
      <w:color w:val="0000FF" w:themeColor="hyperlink"/>
      <w:u w:val="single"/>
    </w:rPr>
  </w:style>
  <w:style w:type="paragraph" w:styleId="a8">
    <w:name w:val="Balloon Text"/>
    <w:basedOn w:val="a"/>
    <w:link w:val="a9"/>
    <w:uiPriority w:val="99"/>
    <w:semiHidden/>
    <w:unhideWhenUsed/>
    <w:rsid w:val="001F1C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1C42"/>
    <w:rPr>
      <w:rFonts w:ascii="Tahoma" w:hAnsi="Tahoma" w:cs="Tahoma"/>
      <w:sz w:val="16"/>
      <w:szCs w:val="16"/>
    </w:rPr>
  </w:style>
  <w:style w:type="paragraph" w:styleId="aa">
    <w:name w:val="No Spacing"/>
    <w:uiPriority w:val="1"/>
    <w:qFormat/>
    <w:rsid w:val="001F1C42"/>
    <w:pPr>
      <w:suppressAutoHyphens/>
      <w:spacing w:after="0" w:line="240" w:lineRule="auto"/>
    </w:pPr>
    <w:rPr>
      <w:rFonts w:ascii="Calibri" w:eastAsia="Calibri" w:hAnsi="Calibri" w:cs="Calibri"/>
      <w:sz w:val="22"/>
      <w:lang w:eastAsia="ar-SA"/>
    </w:rPr>
  </w:style>
  <w:style w:type="paragraph" w:styleId="2">
    <w:name w:val="Body Text 2"/>
    <w:basedOn w:val="a"/>
    <w:link w:val="20"/>
    <w:rsid w:val="00E9410A"/>
    <w:pPr>
      <w:spacing w:after="0" w:line="240" w:lineRule="auto"/>
      <w:jc w:val="center"/>
    </w:pPr>
    <w:rPr>
      <w:rFonts w:eastAsia="Times New Roman" w:cs="Times New Roman"/>
      <w:sz w:val="22"/>
      <w:szCs w:val="20"/>
    </w:rPr>
  </w:style>
  <w:style w:type="character" w:customStyle="1" w:styleId="20">
    <w:name w:val="Основной текст 2 Знак"/>
    <w:basedOn w:val="a0"/>
    <w:link w:val="2"/>
    <w:rsid w:val="00E9410A"/>
    <w:rPr>
      <w:rFonts w:eastAsia="Times New Roman" w:cs="Times New Roman"/>
      <w:sz w:val="22"/>
      <w:szCs w:val="20"/>
    </w:rPr>
  </w:style>
  <w:style w:type="paragraph" w:styleId="3">
    <w:name w:val="Body Text 3"/>
    <w:basedOn w:val="a"/>
    <w:link w:val="30"/>
    <w:rsid w:val="00E9410A"/>
    <w:pPr>
      <w:spacing w:after="0" w:line="240" w:lineRule="auto"/>
      <w:jc w:val="center"/>
    </w:pPr>
    <w:rPr>
      <w:rFonts w:ascii="Arial" w:eastAsia="Times New Roman" w:hAnsi="Arial" w:cs="Times New Roman"/>
      <w:sz w:val="24"/>
      <w:szCs w:val="20"/>
    </w:rPr>
  </w:style>
  <w:style w:type="character" w:customStyle="1" w:styleId="30">
    <w:name w:val="Основной текст 3 Знак"/>
    <w:basedOn w:val="a0"/>
    <w:link w:val="3"/>
    <w:rsid w:val="00E9410A"/>
    <w:rPr>
      <w:rFonts w:ascii="Arial" w:eastAsia="Times New Roman" w:hAnsi="Arial" w:cs="Times New Roman"/>
      <w:sz w:val="24"/>
      <w:szCs w:val="20"/>
    </w:rPr>
  </w:style>
  <w:style w:type="paragraph" w:styleId="ab">
    <w:name w:val="footer"/>
    <w:basedOn w:val="a"/>
    <w:link w:val="ac"/>
    <w:uiPriority w:val="99"/>
    <w:unhideWhenUsed/>
    <w:rsid w:val="002E53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30C"/>
  </w:style>
  <w:style w:type="paragraph" w:styleId="ad">
    <w:name w:val="Normal (Web)"/>
    <w:basedOn w:val="a"/>
    <w:uiPriority w:val="99"/>
    <w:semiHidden/>
    <w:unhideWhenUsed/>
    <w:rsid w:val="00301ECF"/>
    <w:pPr>
      <w:spacing w:before="100" w:beforeAutospacing="1" w:after="100" w:afterAutospacing="1" w:line="240" w:lineRule="auto"/>
    </w:pPr>
    <w:rPr>
      <w:rFonts w:eastAsia="Times New Roman" w:cs="Times New Roman"/>
      <w:sz w:val="24"/>
      <w:szCs w:val="24"/>
      <w:lang w:eastAsia="ru-RU"/>
    </w:rPr>
  </w:style>
  <w:style w:type="paragraph" w:styleId="ae">
    <w:name w:val="Body Text Indent"/>
    <w:basedOn w:val="a"/>
    <w:link w:val="af"/>
    <w:uiPriority w:val="99"/>
    <w:semiHidden/>
    <w:unhideWhenUsed/>
    <w:rsid w:val="0009513C"/>
    <w:pPr>
      <w:spacing w:after="120"/>
      <w:ind w:left="283"/>
    </w:pPr>
  </w:style>
  <w:style w:type="character" w:customStyle="1" w:styleId="af">
    <w:name w:val="Основной текст с отступом Знак"/>
    <w:basedOn w:val="a0"/>
    <w:link w:val="ae"/>
    <w:uiPriority w:val="99"/>
    <w:semiHidden/>
    <w:rsid w:val="0009513C"/>
  </w:style>
  <w:style w:type="paragraph" w:customStyle="1" w:styleId="Default">
    <w:name w:val="Default"/>
    <w:rsid w:val="00B87DBB"/>
    <w:pPr>
      <w:autoSpaceDE w:val="0"/>
      <w:autoSpaceDN w:val="0"/>
      <w:adjustRightInd w:val="0"/>
      <w:spacing w:after="0" w:line="240" w:lineRule="auto"/>
    </w:pPr>
    <w:rPr>
      <w:rFonts w:eastAsia="Times New Roman" w:cs="Times New Roman"/>
      <w:color w:val="000000"/>
      <w:sz w:val="24"/>
      <w:szCs w:val="24"/>
      <w:lang w:eastAsia="ru-RU"/>
    </w:rPr>
  </w:style>
  <w:style w:type="character" w:customStyle="1" w:styleId="FontStyle19">
    <w:name w:val="Font Style19"/>
    <w:basedOn w:val="a0"/>
    <w:rsid w:val="005833CF"/>
    <w:rPr>
      <w:rFonts w:ascii="Times New Roman" w:hAnsi="Times New Roman" w:cs="Times New Roman"/>
      <w:b/>
      <w:bCs/>
      <w:color w:val="000000"/>
      <w:sz w:val="24"/>
      <w:szCs w:val="24"/>
    </w:rPr>
  </w:style>
  <w:style w:type="character" w:styleId="af0">
    <w:name w:val="FollowedHyperlink"/>
    <w:basedOn w:val="a0"/>
    <w:uiPriority w:val="99"/>
    <w:semiHidden/>
    <w:unhideWhenUsed/>
    <w:rsid w:val="007E5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65573">
      <w:bodyDiv w:val="1"/>
      <w:marLeft w:val="0"/>
      <w:marRight w:val="0"/>
      <w:marTop w:val="0"/>
      <w:marBottom w:val="0"/>
      <w:divBdr>
        <w:top w:val="none" w:sz="0" w:space="0" w:color="auto"/>
        <w:left w:val="none" w:sz="0" w:space="0" w:color="auto"/>
        <w:bottom w:val="none" w:sz="0" w:space="0" w:color="auto"/>
        <w:right w:val="none" w:sz="0" w:space="0" w:color="auto"/>
      </w:divBdr>
    </w:div>
    <w:div w:id="1027293979">
      <w:bodyDiv w:val="1"/>
      <w:marLeft w:val="0"/>
      <w:marRight w:val="0"/>
      <w:marTop w:val="0"/>
      <w:marBottom w:val="0"/>
      <w:divBdr>
        <w:top w:val="none" w:sz="0" w:space="0" w:color="auto"/>
        <w:left w:val="none" w:sz="0" w:space="0" w:color="auto"/>
        <w:bottom w:val="none" w:sz="0" w:space="0" w:color="auto"/>
        <w:right w:val="none" w:sz="0" w:space="0" w:color="auto"/>
      </w:divBdr>
      <w:divsChild>
        <w:div w:id="1158184729">
          <w:marLeft w:val="0"/>
          <w:marRight w:val="0"/>
          <w:marTop w:val="0"/>
          <w:marBottom w:val="240"/>
          <w:divBdr>
            <w:top w:val="none" w:sz="0" w:space="0" w:color="auto"/>
            <w:left w:val="none" w:sz="0" w:space="0" w:color="auto"/>
            <w:bottom w:val="none" w:sz="0" w:space="0" w:color="auto"/>
            <w:right w:val="none" w:sz="0" w:space="0" w:color="auto"/>
          </w:divBdr>
        </w:div>
        <w:div w:id="369115030">
          <w:marLeft w:val="0"/>
          <w:marRight w:val="0"/>
          <w:marTop w:val="0"/>
          <w:marBottom w:val="240"/>
          <w:divBdr>
            <w:top w:val="none" w:sz="0" w:space="0" w:color="auto"/>
            <w:left w:val="none" w:sz="0" w:space="0" w:color="auto"/>
            <w:bottom w:val="none" w:sz="0" w:space="0" w:color="auto"/>
            <w:right w:val="none" w:sz="0" w:space="0" w:color="auto"/>
          </w:divBdr>
        </w:div>
        <w:div w:id="1905528494">
          <w:marLeft w:val="0"/>
          <w:marRight w:val="0"/>
          <w:marTop w:val="0"/>
          <w:marBottom w:val="240"/>
          <w:divBdr>
            <w:top w:val="none" w:sz="0" w:space="0" w:color="auto"/>
            <w:left w:val="none" w:sz="0" w:space="0" w:color="auto"/>
            <w:bottom w:val="none" w:sz="0" w:space="0" w:color="auto"/>
            <w:right w:val="none" w:sz="0" w:space="0" w:color="auto"/>
          </w:divBdr>
        </w:div>
        <w:div w:id="1327241410">
          <w:marLeft w:val="0"/>
          <w:marRight w:val="0"/>
          <w:marTop w:val="0"/>
          <w:marBottom w:val="240"/>
          <w:divBdr>
            <w:top w:val="none" w:sz="0" w:space="0" w:color="auto"/>
            <w:left w:val="none" w:sz="0" w:space="0" w:color="auto"/>
            <w:bottom w:val="none" w:sz="0" w:space="0" w:color="auto"/>
            <w:right w:val="none" w:sz="0" w:space="0" w:color="auto"/>
          </w:divBdr>
        </w:div>
        <w:div w:id="864249617">
          <w:marLeft w:val="0"/>
          <w:marRight w:val="0"/>
          <w:marTop w:val="0"/>
          <w:marBottom w:val="240"/>
          <w:divBdr>
            <w:top w:val="none" w:sz="0" w:space="0" w:color="auto"/>
            <w:left w:val="none" w:sz="0" w:space="0" w:color="auto"/>
            <w:bottom w:val="none" w:sz="0" w:space="0" w:color="auto"/>
            <w:right w:val="none" w:sz="0" w:space="0" w:color="auto"/>
          </w:divBdr>
        </w:div>
        <w:div w:id="1033072533">
          <w:marLeft w:val="0"/>
          <w:marRight w:val="0"/>
          <w:marTop w:val="0"/>
          <w:marBottom w:val="240"/>
          <w:divBdr>
            <w:top w:val="none" w:sz="0" w:space="0" w:color="auto"/>
            <w:left w:val="none" w:sz="0" w:space="0" w:color="auto"/>
            <w:bottom w:val="none" w:sz="0" w:space="0" w:color="auto"/>
            <w:right w:val="none" w:sz="0" w:space="0" w:color="auto"/>
          </w:divBdr>
        </w:div>
        <w:div w:id="1373966313">
          <w:marLeft w:val="0"/>
          <w:marRight w:val="0"/>
          <w:marTop w:val="0"/>
          <w:marBottom w:val="240"/>
          <w:divBdr>
            <w:top w:val="none" w:sz="0" w:space="0" w:color="auto"/>
            <w:left w:val="none" w:sz="0" w:space="0" w:color="auto"/>
            <w:bottom w:val="none" w:sz="0" w:space="0" w:color="auto"/>
            <w:right w:val="none" w:sz="0" w:space="0" w:color="auto"/>
          </w:divBdr>
        </w:div>
        <w:div w:id="1606038666">
          <w:marLeft w:val="0"/>
          <w:marRight w:val="0"/>
          <w:marTop w:val="0"/>
          <w:marBottom w:val="240"/>
          <w:divBdr>
            <w:top w:val="none" w:sz="0" w:space="0" w:color="auto"/>
            <w:left w:val="none" w:sz="0" w:space="0" w:color="auto"/>
            <w:bottom w:val="none" w:sz="0" w:space="0" w:color="auto"/>
            <w:right w:val="none" w:sz="0" w:space="0" w:color="auto"/>
          </w:divBdr>
        </w:div>
        <w:div w:id="969823814">
          <w:marLeft w:val="0"/>
          <w:marRight w:val="0"/>
          <w:marTop w:val="0"/>
          <w:marBottom w:val="240"/>
          <w:divBdr>
            <w:top w:val="none" w:sz="0" w:space="0" w:color="auto"/>
            <w:left w:val="none" w:sz="0" w:space="0" w:color="auto"/>
            <w:bottom w:val="none" w:sz="0" w:space="0" w:color="auto"/>
            <w:right w:val="none" w:sz="0" w:space="0" w:color="auto"/>
          </w:divBdr>
        </w:div>
        <w:div w:id="527136841">
          <w:marLeft w:val="0"/>
          <w:marRight w:val="0"/>
          <w:marTop w:val="0"/>
          <w:marBottom w:val="240"/>
          <w:divBdr>
            <w:top w:val="none" w:sz="0" w:space="0" w:color="auto"/>
            <w:left w:val="none" w:sz="0" w:space="0" w:color="auto"/>
            <w:bottom w:val="none" w:sz="0" w:space="0" w:color="auto"/>
            <w:right w:val="none" w:sz="0" w:space="0" w:color="auto"/>
          </w:divBdr>
        </w:div>
        <w:div w:id="1715352067">
          <w:marLeft w:val="0"/>
          <w:marRight w:val="0"/>
          <w:marTop w:val="0"/>
          <w:marBottom w:val="240"/>
          <w:divBdr>
            <w:top w:val="none" w:sz="0" w:space="0" w:color="auto"/>
            <w:left w:val="none" w:sz="0" w:space="0" w:color="auto"/>
            <w:bottom w:val="none" w:sz="0" w:space="0" w:color="auto"/>
            <w:right w:val="none" w:sz="0" w:space="0" w:color="auto"/>
          </w:divBdr>
        </w:div>
        <w:div w:id="878317040">
          <w:marLeft w:val="0"/>
          <w:marRight w:val="0"/>
          <w:marTop w:val="0"/>
          <w:marBottom w:val="240"/>
          <w:divBdr>
            <w:top w:val="none" w:sz="0" w:space="0" w:color="auto"/>
            <w:left w:val="none" w:sz="0" w:space="0" w:color="auto"/>
            <w:bottom w:val="none" w:sz="0" w:space="0" w:color="auto"/>
            <w:right w:val="none" w:sz="0" w:space="0" w:color="auto"/>
          </w:divBdr>
        </w:div>
      </w:divsChild>
    </w:div>
    <w:div w:id="1396783413">
      <w:bodyDiv w:val="1"/>
      <w:marLeft w:val="0"/>
      <w:marRight w:val="0"/>
      <w:marTop w:val="0"/>
      <w:marBottom w:val="0"/>
      <w:divBdr>
        <w:top w:val="none" w:sz="0" w:space="0" w:color="auto"/>
        <w:left w:val="none" w:sz="0" w:space="0" w:color="auto"/>
        <w:bottom w:val="none" w:sz="0" w:space="0" w:color="auto"/>
        <w:right w:val="none" w:sz="0" w:space="0" w:color="auto"/>
      </w:divBdr>
    </w:div>
    <w:div w:id="20227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balashov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FKc835XFvdC2AK1j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FKc835XFvdC2AK1j8" TargetMode="External"/><Relationship Id="rId4" Type="http://schemas.openxmlformats.org/officeDocument/2006/relationships/settings" Target="settings.xml"/><Relationship Id="rId9" Type="http://schemas.openxmlformats.org/officeDocument/2006/relationships/hyperlink" Target="mailto:nio@kkidpp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7CE6-0149-4539-AA9C-A24FF7E9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nikonova_d_a</dc:creator>
  <cp:keywords/>
  <dc:description/>
  <cp:lastModifiedBy>Елена А. Бянина</cp:lastModifiedBy>
  <cp:revision>2</cp:revision>
  <cp:lastPrinted>2021-09-06T08:03:00Z</cp:lastPrinted>
  <dcterms:created xsi:type="dcterms:W3CDTF">2021-09-06T14:48:00Z</dcterms:created>
  <dcterms:modified xsi:type="dcterms:W3CDTF">2021-09-06T14:48:00Z</dcterms:modified>
</cp:coreProperties>
</file>