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93" w:rsidRDefault="00BC7693" w:rsidP="00BC7693">
      <w:pPr>
        <w:pStyle w:val="headertext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C7693" w:rsidRDefault="00BC7693" w:rsidP="00BC7693">
      <w:pPr>
        <w:pStyle w:val="headertext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письму ГБОУ ИРО Краснодарского края</w:t>
      </w:r>
    </w:p>
    <w:p w:rsidR="008568C6" w:rsidRPr="008568C6" w:rsidRDefault="008568C6" w:rsidP="008568C6">
      <w:pPr>
        <w:pStyle w:val="headertext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8568C6">
        <w:rPr>
          <w:sz w:val="28"/>
          <w:szCs w:val="28"/>
          <w:u w:val="single"/>
        </w:rPr>
        <w:t>01-20/4751</w:t>
      </w:r>
      <w:r>
        <w:rPr>
          <w:sz w:val="28"/>
          <w:szCs w:val="28"/>
        </w:rPr>
        <w:t xml:space="preserve"> от </w:t>
      </w:r>
      <w:r w:rsidRPr="008568C6">
        <w:rPr>
          <w:sz w:val="28"/>
          <w:szCs w:val="28"/>
          <w:u w:val="single"/>
        </w:rPr>
        <w:t>27.11.2020</w:t>
      </w:r>
    </w:p>
    <w:p w:rsidR="00BC7693" w:rsidRDefault="00BC7693" w:rsidP="00BC7693">
      <w:pPr>
        <w:pStyle w:val="headertext"/>
        <w:spacing w:before="0" w:beforeAutospacing="0" w:after="0" w:afterAutospacing="0"/>
        <w:contextualSpacing/>
        <w:jc w:val="right"/>
        <w:rPr>
          <w:sz w:val="28"/>
          <w:szCs w:val="28"/>
        </w:rPr>
      </w:pPr>
      <w:bookmarkStart w:id="0" w:name="_GoBack"/>
      <w:bookmarkEnd w:id="0"/>
    </w:p>
    <w:p w:rsidR="00BC7693" w:rsidRDefault="00BC7693" w:rsidP="00BC7693">
      <w:pPr>
        <w:pStyle w:val="headertex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56B44" w:rsidRPr="00351AD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AD4">
        <w:rPr>
          <w:rFonts w:ascii="Times New Roman" w:hAnsi="Times New Roman" w:cs="Times New Roman"/>
          <w:sz w:val="28"/>
          <w:szCs w:val="28"/>
          <w:u w:val="single"/>
        </w:rPr>
        <w:t xml:space="preserve">Лист </w:t>
      </w:r>
      <w:r w:rsidR="00A079B4" w:rsidRPr="00351AD4">
        <w:rPr>
          <w:rFonts w:ascii="Times New Roman" w:hAnsi="Times New Roman" w:cs="Times New Roman"/>
          <w:sz w:val="28"/>
          <w:szCs w:val="28"/>
          <w:u w:val="single"/>
        </w:rPr>
        <w:t>регистрации участников вебинара по теме:</w:t>
      </w:r>
    </w:p>
    <w:p w:rsidR="00154C96" w:rsidRPr="00351AD4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AD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1AD4" w:rsidRPr="00351AD4">
        <w:rPr>
          <w:rFonts w:ascii="Times New Roman" w:hAnsi="Times New Roman" w:cs="Times New Roman"/>
          <w:sz w:val="28"/>
          <w:szCs w:val="28"/>
          <w:u w:val="single"/>
        </w:rPr>
        <w:t>Методическая поддержка Центров образования гуманитарного и цифрового профилей «Точка роста»: новое содержание образования учебного предмета «Информатика»</w:t>
      </w:r>
      <w:r w:rsidRPr="00351AD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AF1147">
        <w:rPr>
          <w:rFonts w:ascii="Times New Roman" w:hAnsi="Times New Roman" w:cs="Times New Roman"/>
          <w:sz w:val="28"/>
          <w:szCs w:val="28"/>
        </w:rPr>
        <w:t>07.12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BC7693">
      <w:pgSz w:w="16838" w:h="11906" w:orient="landscape"/>
      <w:pgMar w:top="993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1AD4"/>
    <w:rsid w:val="003566D6"/>
    <w:rsid w:val="003642FB"/>
    <w:rsid w:val="00385F7A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568C6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AF1147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C7693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C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D48A-E1E0-4EFA-AE5B-F97018B6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41</cp:revision>
  <cp:lastPrinted>2017-01-30T09:07:00Z</cp:lastPrinted>
  <dcterms:created xsi:type="dcterms:W3CDTF">2015-11-10T11:44:00Z</dcterms:created>
  <dcterms:modified xsi:type="dcterms:W3CDTF">2020-11-27T08:53:00Z</dcterms:modified>
</cp:coreProperties>
</file>