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72" w:rsidRDefault="00925F72" w:rsidP="00836A86">
      <w:pPr>
        <w:jc w:val="center"/>
        <w:rPr>
          <w:b/>
          <w:bCs/>
        </w:rPr>
      </w:pPr>
      <w:bookmarkStart w:id="0" w:name="_GoBack"/>
      <w:bookmarkEnd w:id="0"/>
    </w:p>
    <w:p w:rsidR="00836A86" w:rsidRPr="0048098D" w:rsidRDefault="00836A86" w:rsidP="00836A86">
      <w:pPr>
        <w:jc w:val="center"/>
        <w:rPr>
          <w:b/>
          <w:bCs/>
        </w:rPr>
      </w:pPr>
      <w:r w:rsidRPr="0048098D">
        <w:rPr>
          <w:b/>
          <w:bCs/>
        </w:rPr>
        <w:t>ПОЛОЖЕНИЕ</w:t>
      </w:r>
    </w:p>
    <w:p w:rsidR="00D36839" w:rsidRPr="00925F72" w:rsidRDefault="00836A86" w:rsidP="00925F72">
      <w:pPr>
        <w:jc w:val="center"/>
        <w:rPr>
          <w:b/>
          <w:bCs/>
        </w:rPr>
      </w:pPr>
      <w:r w:rsidRPr="00D36839">
        <w:rPr>
          <w:b/>
          <w:bCs/>
        </w:rPr>
        <w:t>о проведении</w:t>
      </w:r>
      <w:r w:rsidRPr="00D36839">
        <w:rPr>
          <w:b/>
        </w:rPr>
        <w:t xml:space="preserve"> научно-практической конференции «Инсайт», направленн</w:t>
      </w:r>
      <w:r w:rsidR="004146DE" w:rsidRPr="00D36839">
        <w:rPr>
          <w:b/>
        </w:rPr>
        <w:t>ой</w:t>
      </w:r>
      <w:r w:rsidRPr="00D36839">
        <w:rPr>
          <w:b/>
        </w:rPr>
        <w:t xml:space="preserve"> на диссеминацию лучших креативных практик воспитания и обучения в деятельности молодых педагогов</w:t>
      </w:r>
      <w:r w:rsidRPr="00D36839">
        <w:rPr>
          <w:b/>
          <w:bCs/>
        </w:rPr>
        <w:t xml:space="preserve"> </w:t>
      </w:r>
    </w:p>
    <w:p w:rsidR="00836A86" w:rsidRPr="00D465D8" w:rsidRDefault="00836A86" w:rsidP="00836A86">
      <w:pPr>
        <w:jc w:val="center"/>
        <w:rPr>
          <w:b/>
          <w:bCs/>
        </w:rPr>
      </w:pPr>
      <w:r w:rsidRPr="00D465D8">
        <w:rPr>
          <w:b/>
          <w:bCs/>
        </w:rPr>
        <w:t>1.</w:t>
      </w:r>
      <w:r>
        <w:rPr>
          <w:b/>
          <w:bCs/>
        </w:rPr>
        <w:t xml:space="preserve"> </w:t>
      </w:r>
      <w:r w:rsidRPr="00D465D8">
        <w:rPr>
          <w:b/>
          <w:bCs/>
        </w:rPr>
        <w:t>Общие положения</w:t>
      </w:r>
    </w:p>
    <w:p w:rsidR="00836A86" w:rsidRPr="00A65DDD" w:rsidRDefault="00836A86" w:rsidP="00836A86">
      <w:pPr>
        <w:ind w:firstLine="709"/>
        <w:jc w:val="both"/>
      </w:pPr>
      <w:r w:rsidRPr="00A65DDD">
        <w:t>1.1.</w:t>
      </w:r>
      <w:r w:rsidRPr="00614D57">
        <w:t xml:space="preserve"> </w:t>
      </w:r>
      <w:r>
        <w:t>Н</w:t>
      </w:r>
      <w:r w:rsidRPr="00836A86">
        <w:t>аучно-практическая конференция «Инсайт», направлен</w:t>
      </w:r>
      <w:r w:rsidR="004146DE">
        <w:t>а</w:t>
      </w:r>
      <w:r w:rsidRPr="00836A86">
        <w:t xml:space="preserve"> на диссеминацию лучших креативных практик воспитания и обучения в деятельности молодых педагогов </w:t>
      </w:r>
      <w:r w:rsidRPr="00A65DDD">
        <w:t xml:space="preserve">проводится в целях дальнейшего укрепления сотрудничества в сфере педагогического образования, формирования активного профессионального отношения молодых </w:t>
      </w:r>
      <w:r w:rsidR="004146DE">
        <w:t>педагогов</w:t>
      </w:r>
      <w:r w:rsidRPr="00A65DDD">
        <w:t xml:space="preserve">. </w:t>
      </w:r>
      <w:r w:rsidR="004146DE">
        <w:t>Конференция</w:t>
      </w:r>
      <w:r w:rsidRPr="00A65DDD">
        <w:t xml:space="preserve"> направлен</w:t>
      </w:r>
      <w:r w:rsidR="004146DE">
        <w:t>а</w:t>
      </w:r>
      <w:r w:rsidRPr="00A65DDD">
        <w:t xml:space="preserve"> на создание дополнительных условий для реализации научного</w:t>
      </w:r>
      <w:r w:rsidR="00FA2E62">
        <w:t>, методического</w:t>
      </w:r>
      <w:r w:rsidRPr="00A65DDD">
        <w:t xml:space="preserve"> и творческого потенциала молодых </w:t>
      </w:r>
      <w:r w:rsidR="004146DE">
        <w:t>педагогов Краснодарского края</w:t>
      </w:r>
      <w:r w:rsidRPr="00A65DDD">
        <w:t xml:space="preserve">, их самореализации и дальнейшего профессионального роста. </w:t>
      </w:r>
    </w:p>
    <w:p w:rsidR="00836A86" w:rsidRPr="00A65DDD" w:rsidRDefault="00836A86" w:rsidP="00836A86">
      <w:pPr>
        <w:ind w:firstLine="709"/>
        <w:jc w:val="both"/>
      </w:pPr>
      <w:r w:rsidRPr="00A65DDD">
        <w:t xml:space="preserve">1.2. Учредителями </w:t>
      </w:r>
      <w:r w:rsidR="004146DE">
        <w:t xml:space="preserve">и организатором </w:t>
      </w:r>
      <w:r w:rsidRPr="00A65DDD">
        <w:t>К</w:t>
      </w:r>
      <w:r w:rsidR="004146DE">
        <w:t>онференции</w:t>
      </w:r>
      <w:r w:rsidRPr="00A65DDD">
        <w:t xml:space="preserve"> явля</w:t>
      </w:r>
      <w:r w:rsidR="004146DE">
        <w:t>е</w:t>
      </w:r>
      <w:r w:rsidRPr="00A65DDD">
        <w:t xml:space="preserve">тся </w:t>
      </w:r>
      <w:r w:rsidR="004146DE">
        <w:t>ГБОУ ИРО Краснодарского края</w:t>
      </w:r>
      <w:r w:rsidRPr="00A65DDD">
        <w:t xml:space="preserve">. </w:t>
      </w:r>
    </w:p>
    <w:p w:rsidR="00836A86" w:rsidRPr="00A65DDD" w:rsidRDefault="00836A86" w:rsidP="00836A86">
      <w:pPr>
        <w:ind w:firstLine="709"/>
        <w:jc w:val="both"/>
      </w:pPr>
      <w:r>
        <w:t>1.6</w:t>
      </w:r>
      <w:r w:rsidRPr="00A65DDD">
        <w:t xml:space="preserve">. Информация об условиях </w:t>
      </w:r>
      <w:r w:rsidR="004146DE">
        <w:t>участия в Конференции</w:t>
      </w:r>
      <w:r w:rsidRPr="00A65DDD">
        <w:t>, е</w:t>
      </w:r>
      <w:r w:rsidR="004146DE">
        <w:t>е</w:t>
      </w:r>
      <w:r w:rsidRPr="00A65DDD">
        <w:t xml:space="preserve"> ходе и итогах размещается на </w:t>
      </w:r>
      <w:r w:rsidR="004146DE">
        <w:t xml:space="preserve">официальном </w:t>
      </w:r>
      <w:r w:rsidRPr="00A65DDD">
        <w:t>сайт</w:t>
      </w:r>
      <w:r w:rsidR="004146DE">
        <w:t>е</w:t>
      </w:r>
      <w:r w:rsidRPr="00A65DDD">
        <w:t xml:space="preserve"> </w:t>
      </w:r>
      <w:r w:rsidR="004146DE">
        <w:t xml:space="preserve">ГБОУ ИРО КК </w:t>
      </w:r>
      <w:r w:rsidR="004146DE" w:rsidRPr="004146DE">
        <w:t xml:space="preserve"> </w:t>
      </w:r>
      <w:r w:rsidR="004146DE">
        <w:t xml:space="preserve"> </w:t>
      </w:r>
      <w:r w:rsidR="004146DE" w:rsidRPr="004146DE">
        <w:t>http://iro23.ru/</w:t>
      </w:r>
      <w:r w:rsidRPr="00A65DDD">
        <w:t>.</w:t>
      </w:r>
    </w:p>
    <w:p w:rsidR="004146DE" w:rsidRPr="004146DE" w:rsidRDefault="00836A86" w:rsidP="004146DE">
      <w:pPr>
        <w:ind w:firstLine="709"/>
        <w:jc w:val="both"/>
      </w:pPr>
      <w:r>
        <w:t>1.7</w:t>
      </w:r>
      <w:r w:rsidRPr="00A65DDD">
        <w:t xml:space="preserve">. Консультации по вопросам участия в </w:t>
      </w:r>
      <w:r w:rsidR="004146DE" w:rsidRPr="004146DE">
        <w:t>Конференции</w:t>
      </w:r>
      <w:r w:rsidRPr="00A65DDD">
        <w:t xml:space="preserve"> проводятся по электронной почте</w:t>
      </w:r>
      <w:r w:rsidR="004146DE">
        <w:t xml:space="preserve">: </w:t>
      </w:r>
      <w:r w:rsidR="004146DE" w:rsidRPr="004146DE">
        <w:t>silva-lora@mail.ru</w:t>
      </w:r>
      <w:r w:rsidRPr="00A65DDD">
        <w:t xml:space="preserve">; Тел. </w:t>
      </w:r>
      <w:r w:rsidR="004146DE" w:rsidRPr="004146DE">
        <w:t>8(861)232-48-23</w:t>
      </w:r>
    </w:p>
    <w:p w:rsidR="00836A86" w:rsidRPr="00A65DDD" w:rsidRDefault="00836A86" w:rsidP="00836A86">
      <w:pPr>
        <w:ind w:firstLine="709"/>
        <w:jc w:val="both"/>
        <w:rPr>
          <w:b/>
          <w:bCs/>
        </w:rPr>
      </w:pPr>
    </w:p>
    <w:p w:rsidR="00836A86" w:rsidRDefault="00836A86" w:rsidP="00836A86">
      <w:pPr>
        <w:jc w:val="center"/>
        <w:rPr>
          <w:b/>
          <w:bCs/>
        </w:rPr>
      </w:pPr>
      <w:r w:rsidRPr="00A65DDD">
        <w:rPr>
          <w:b/>
          <w:bCs/>
        </w:rPr>
        <w:t>2. Организация конкурса</w:t>
      </w:r>
    </w:p>
    <w:p w:rsidR="000449FB" w:rsidRPr="00D36839" w:rsidRDefault="00D36839" w:rsidP="000449FB">
      <w:pPr>
        <w:ind w:firstLine="709"/>
        <w:jc w:val="both"/>
      </w:pPr>
      <w:r>
        <w:t>2</w:t>
      </w:r>
      <w:r w:rsidR="000449FB">
        <w:t>.</w:t>
      </w:r>
      <w:r>
        <w:t>1</w:t>
      </w:r>
      <w:r w:rsidR="000449FB">
        <w:t xml:space="preserve">. </w:t>
      </w:r>
      <w:r w:rsidRPr="00D36839">
        <w:t>М</w:t>
      </w:r>
      <w:r w:rsidR="000449FB" w:rsidRPr="00D36839">
        <w:t xml:space="preserve">атериалы представляются по трем основным </w:t>
      </w:r>
      <w:r w:rsidRPr="00D36839">
        <w:t>секциям</w:t>
      </w:r>
      <w:r w:rsidR="000449FB" w:rsidRPr="00D36839">
        <w:t xml:space="preserve">: </w:t>
      </w:r>
    </w:p>
    <w:p w:rsidR="000449FB" w:rsidRPr="00D36839" w:rsidRDefault="000449FB" w:rsidP="000449FB">
      <w:pPr>
        <w:ind w:firstLine="709"/>
        <w:jc w:val="both"/>
      </w:pPr>
      <w:r w:rsidRPr="00D36839">
        <w:t xml:space="preserve">- научная разработка (в форме научной статьи); </w:t>
      </w:r>
    </w:p>
    <w:p w:rsidR="000449FB" w:rsidRPr="00D36839" w:rsidRDefault="000449FB" w:rsidP="000449FB">
      <w:pPr>
        <w:ind w:firstLine="709"/>
        <w:jc w:val="both"/>
      </w:pPr>
      <w:r w:rsidRPr="00D36839">
        <w:t>- методический проект;</w:t>
      </w:r>
    </w:p>
    <w:p w:rsidR="000449FB" w:rsidRPr="00D36839" w:rsidRDefault="000449FB" w:rsidP="00D36839">
      <w:pPr>
        <w:ind w:firstLine="709"/>
        <w:jc w:val="both"/>
      </w:pPr>
      <w:r w:rsidRPr="00D36839">
        <w:t>- творческий проект</w:t>
      </w:r>
      <w:r w:rsidR="00D36839">
        <w:t>.</w:t>
      </w:r>
    </w:p>
    <w:p w:rsidR="00D36839" w:rsidRDefault="00D36839" w:rsidP="000449FB">
      <w:pPr>
        <w:ind w:firstLine="709"/>
        <w:jc w:val="both"/>
        <w:rPr>
          <w:bCs/>
        </w:rPr>
      </w:pPr>
      <w:r>
        <w:t xml:space="preserve">2.2. </w:t>
      </w:r>
      <w:r w:rsidR="00537A30">
        <w:t>М</w:t>
      </w:r>
      <w:r w:rsidR="000449FB" w:rsidRPr="00A65DDD">
        <w:t xml:space="preserve">атериалы должны в сжатой и понятной форме отражать суть идей, предложений, опыта и соответствовать предъявляемым к ним требованиям (см. приложение </w:t>
      </w:r>
      <w:r>
        <w:t>1 к положению</w:t>
      </w:r>
      <w:r w:rsidR="000449FB" w:rsidRPr="00A65DDD">
        <w:t>). Участники направляют конкурсные</w:t>
      </w:r>
      <w:r w:rsidR="000449FB" w:rsidRPr="00A65DDD">
        <w:rPr>
          <w:b/>
          <w:bCs/>
        </w:rPr>
        <w:t> </w:t>
      </w:r>
      <w:r w:rsidR="000449FB" w:rsidRPr="00A65DDD">
        <w:t xml:space="preserve">материалы в адрес рабочей группы </w:t>
      </w:r>
      <w:r w:rsidR="000449FB" w:rsidRPr="00A65DDD">
        <w:rPr>
          <w:b/>
          <w:bCs/>
        </w:rPr>
        <w:t>до</w:t>
      </w:r>
      <w:r w:rsidR="00925F72">
        <w:rPr>
          <w:b/>
          <w:bCs/>
        </w:rPr>
        <w:t xml:space="preserve"> 6</w:t>
      </w:r>
      <w:r w:rsidR="000449FB" w:rsidRPr="00A65DDD">
        <w:rPr>
          <w:b/>
          <w:bCs/>
        </w:rPr>
        <w:t xml:space="preserve"> </w:t>
      </w:r>
      <w:r>
        <w:rPr>
          <w:b/>
          <w:bCs/>
        </w:rPr>
        <w:t>декабря</w:t>
      </w:r>
      <w:r w:rsidR="000449FB" w:rsidRPr="00A65DDD">
        <w:rPr>
          <w:b/>
          <w:bCs/>
        </w:rPr>
        <w:t xml:space="preserve"> </w:t>
      </w:r>
      <w:r w:rsidR="00537A30">
        <w:rPr>
          <w:b/>
          <w:bCs/>
        </w:rPr>
        <w:t xml:space="preserve">             </w:t>
      </w:r>
      <w:r w:rsidR="000449FB" w:rsidRPr="00A65DDD">
        <w:rPr>
          <w:b/>
          <w:bCs/>
        </w:rPr>
        <w:t>2021 г.  </w:t>
      </w:r>
      <w:r w:rsidRPr="00D36839">
        <w:rPr>
          <w:bCs/>
        </w:rPr>
        <w:t>заполнив данные по ссылкам</w:t>
      </w:r>
    </w:p>
    <w:p w:rsidR="00925F72" w:rsidRDefault="00925F72" w:rsidP="00925F72">
      <w:pPr>
        <w:ind w:firstLine="709"/>
        <w:jc w:val="both"/>
      </w:pPr>
      <w:r>
        <w:t xml:space="preserve">Регистрация и размещение материалов секции «научная разработка» доступна по ссылке: </w:t>
      </w:r>
      <w:hyperlink r:id="rId7" w:history="1">
        <w:r w:rsidRPr="0026529D">
          <w:rPr>
            <w:rStyle w:val="a4"/>
          </w:rPr>
          <w:t>https://forms.gle/ooFfjHQMBXmEKwTe8</w:t>
        </w:r>
      </w:hyperlink>
    </w:p>
    <w:p w:rsidR="00925F72" w:rsidRDefault="00925F72" w:rsidP="00925F72">
      <w:pPr>
        <w:ind w:firstLine="709"/>
        <w:jc w:val="both"/>
      </w:pPr>
    </w:p>
    <w:p w:rsidR="00925F72" w:rsidRDefault="00925F72" w:rsidP="00925F72">
      <w:pPr>
        <w:ind w:firstLine="709"/>
        <w:jc w:val="both"/>
      </w:pPr>
      <w:r>
        <w:t xml:space="preserve">Регистрация и размещение материалов секции «методический проект» доступна по ссылке: </w:t>
      </w:r>
      <w:hyperlink r:id="rId8" w:history="1">
        <w:r w:rsidRPr="0026529D">
          <w:rPr>
            <w:rStyle w:val="a4"/>
          </w:rPr>
          <w:t>https://forms.gle/xd5MkUXpwoCC388F8</w:t>
        </w:r>
      </w:hyperlink>
    </w:p>
    <w:p w:rsidR="00925F72" w:rsidRDefault="00925F72" w:rsidP="00925F72">
      <w:pPr>
        <w:ind w:firstLine="709"/>
        <w:jc w:val="both"/>
      </w:pPr>
    </w:p>
    <w:p w:rsidR="00925F72" w:rsidRDefault="00925F72" w:rsidP="00925F72">
      <w:pPr>
        <w:ind w:firstLine="709"/>
        <w:jc w:val="both"/>
        <w:rPr>
          <w:bCs/>
        </w:rPr>
      </w:pPr>
      <w:r>
        <w:t xml:space="preserve">Регистрация и размещение материалов секции «творческий проект» доступна по ссылке: </w:t>
      </w:r>
      <w:hyperlink r:id="rId9" w:history="1">
        <w:r w:rsidRPr="0026529D">
          <w:rPr>
            <w:rStyle w:val="a4"/>
          </w:rPr>
          <w:t>https://forms.gle/TQeFnYXQFF2CxZz87</w:t>
        </w:r>
      </w:hyperlink>
      <w:r w:rsidRPr="00D36839">
        <w:rPr>
          <w:bCs/>
        </w:rPr>
        <w:t xml:space="preserve"> </w:t>
      </w:r>
    </w:p>
    <w:p w:rsidR="00925F72" w:rsidRDefault="00925F72" w:rsidP="00925F72">
      <w:pPr>
        <w:ind w:firstLine="709"/>
        <w:jc w:val="both"/>
        <w:rPr>
          <w:bCs/>
        </w:rPr>
      </w:pPr>
    </w:p>
    <w:p w:rsidR="000449FB" w:rsidRDefault="00D36839" w:rsidP="00925F72">
      <w:pPr>
        <w:ind w:firstLine="709"/>
        <w:jc w:val="both"/>
      </w:pPr>
      <w:r w:rsidRPr="00D36839">
        <w:rPr>
          <w:bCs/>
        </w:rPr>
        <w:t>2.3.</w:t>
      </w:r>
      <w:r>
        <w:rPr>
          <w:b/>
          <w:bCs/>
        </w:rPr>
        <w:t xml:space="preserve">  </w:t>
      </w:r>
      <w:r w:rsidR="000449FB" w:rsidRPr="00A65DDD">
        <w:rPr>
          <w:bCs/>
        </w:rPr>
        <w:t>Если необходимы объемные приложения к конкурсным материалам (фото, видео, рисунки, презентации и т.д.), их следует размещать на облачных ресурсах с правом доступа третьим лицам, в адрес рабочей группы</w:t>
      </w:r>
      <w:r w:rsidR="00F177C9">
        <w:rPr>
          <w:bCs/>
        </w:rPr>
        <w:t xml:space="preserve"> (при заполнении </w:t>
      </w:r>
      <w:proofErr w:type="spellStart"/>
      <w:r w:rsidR="00F177C9">
        <w:rPr>
          <w:bCs/>
        </w:rPr>
        <w:t>гугл</w:t>
      </w:r>
      <w:proofErr w:type="spellEnd"/>
      <w:r w:rsidR="00F177C9">
        <w:rPr>
          <w:bCs/>
        </w:rPr>
        <w:t>-формы)</w:t>
      </w:r>
      <w:r w:rsidR="000449FB" w:rsidRPr="00A65DDD">
        <w:rPr>
          <w:bCs/>
        </w:rPr>
        <w:t xml:space="preserve"> соответственно направляется ссылка с указанием наименования </w:t>
      </w:r>
      <w:r w:rsidR="00857936">
        <w:rPr>
          <w:bCs/>
        </w:rPr>
        <w:t>вспомогательного</w:t>
      </w:r>
      <w:r w:rsidR="000449FB" w:rsidRPr="00A65DDD">
        <w:rPr>
          <w:bCs/>
        </w:rPr>
        <w:t xml:space="preserve"> материала. </w:t>
      </w:r>
      <w:r w:rsidR="000449FB" w:rsidRPr="00A65DDD">
        <w:t> </w:t>
      </w:r>
    </w:p>
    <w:p w:rsidR="00836A86" w:rsidRPr="00A65DDD" w:rsidRDefault="00AF4F5E" w:rsidP="00AF4F5E">
      <w:pPr>
        <w:ind w:firstLine="709"/>
        <w:jc w:val="both"/>
      </w:pPr>
      <w:r>
        <w:t xml:space="preserve">2.4. </w:t>
      </w:r>
      <w:r w:rsidR="000449FB">
        <w:t xml:space="preserve">Тезисы </w:t>
      </w:r>
      <w:r w:rsidR="00537A30">
        <w:t>материалов</w:t>
      </w:r>
      <w:r w:rsidR="000449FB">
        <w:t xml:space="preserve"> оформляются согласно приложению к данному письму.</w:t>
      </w:r>
    </w:p>
    <w:p w:rsidR="00836A86" w:rsidRPr="00D465D8" w:rsidRDefault="00836A86" w:rsidP="00836A86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Pr="00D465D8">
        <w:rPr>
          <w:b/>
          <w:bCs/>
        </w:rPr>
        <w:t>Условия участия </w:t>
      </w:r>
    </w:p>
    <w:p w:rsidR="00836A86" w:rsidRPr="00A65DDD" w:rsidRDefault="00836A86" w:rsidP="00537A30">
      <w:pPr>
        <w:ind w:firstLine="709"/>
        <w:jc w:val="both"/>
      </w:pPr>
      <w:r w:rsidRPr="00A65DDD">
        <w:t>3.1. В К</w:t>
      </w:r>
      <w:r w:rsidR="00FA2E62">
        <w:t>онференции</w:t>
      </w:r>
      <w:r w:rsidRPr="00A65DDD">
        <w:t xml:space="preserve"> могут принимать участие: молодые</w:t>
      </w:r>
      <w:r w:rsidR="00FA2E62">
        <w:t xml:space="preserve"> педагогики </w:t>
      </w:r>
      <w:r w:rsidR="00537A30">
        <w:t xml:space="preserve">любых </w:t>
      </w:r>
      <w:r w:rsidR="00FA2E62">
        <w:t>образовательных организаций Краснодарского края</w:t>
      </w:r>
      <w:r w:rsidRPr="00A65DDD">
        <w:t xml:space="preserve">. К участию допускаются лица в возрасте до </w:t>
      </w:r>
      <w:r w:rsidR="00537A30">
        <w:t>35</w:t>
      </w:r>
      <w:r w:rsidRPr="00A65DDD">
        <w:t xml:space="preserve"> лет.</w:t>
      </w:r>
    </w:p>
    <w:p w:rsidR="00836A86" w:rsidRPr="00D465D8" w:rsidRDefault="00836A86" w:rsidP="00836A86">
      <w:pPr>
        <w:ind w:left="36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D465D8">
        <w:rPr>
          <w:b/>
          <w:bCs/>
        </w:rPr>
        <w:t xml:space="preserve">Регламент проведения </w:t>
      </w:r>
      <w:r w:rsidR="004617BE" w:rsidRPr="004617BE">
        <w:rPr>
          <w:b/>
          <w:bCs/>
        </w:rPr>
        <w:t>Конференции </w:t>
      </w:r>
      <w:r w:rsidRPr="00D465D8">
        <w:rPr>
          <w:b/>
          <w:bCs/>
        </w:rPr>
        <w:t> </w:t>
      </w:r>
    </w:p>
    <w:p w:rsidR="00836A86" w:rsidRPr="00A65DDD" w:rsidRDefault="00836A86" w:rsidP="00836A86">
      <w:pPr>
        <w:ind w:firstLine="709"/>
        <w:jc w:val="both"/>
      </w:pPr>
      <w:r w:rsidRPr="00A65DDD">
        <w:t>4.1. Для участия в К</w:t>
      </w:r>
      <w:r w:rsidR="00AF4F5E">
        <w:t>онференции</w:t>
      </w:r>
      <w:r w:rsidRPr="00A65DDD">
        <w:t xml:space="preserve"> необходимо своевременно представить в рабочую группу научную разработку, методический проект, творческий проект и согласие на </w:t>
      </w:r>
      <w:r w:rsidR="00AF4F5E">
        <w:t xml:space="preserve">обработку персональных данных, подгрузив материалы в </w:t>
      </w:r>
      <w:proofErr w:type="spellStart"/>
      <w:r w:rsidR="00AF4F5E">
        <w:t>гугл</w:t>
      </w:r>
      <w:proofErr w:type="spellEnd"/>
      <w:r w:rsidR="00AF4F5E">
        <w:t>-форму</w:t>
      </w:r>
      <w:r w:rsidRPr="00A65DDD">
        <w:t>.</w:t>
      </w:r>
    </w:p>
    <w:p w:rsidR="00836A86" w:rsidRPr="00FA2E62" w:rsidRDefault="00836A86" w:rsidP="00FA2E62">
      <w:pPr>
        <w:ind w:firstLine="709"/>
        <w:jc w:val="both"/>
      </w:pPr>
      <w:r w:rsidRPr="00A65DDD">
        <w:t xml:space="preserve">4.2. </w:t>
      </w:r>
      <w:r w:rsidR="00AF4F5E">
        <w:t>Конференция проводится в онлай</w:t>
      </w:r>
      <w:r w:rsidR="004617BE">
        <w:t>н</w:t>
      </w:r>
      <w:r w:rsidR="00AF4F5E">
        <w:t>-режиме</w:t>
      </w:r>
      <w:r w:rsidR="004617BE">
        <w:t xml:space="preserve"> продолжительностью до 8 часов</w:t>
      </w:r>
    </w:p>
    <w:p w:rsidR="00836A86" w:rsidRPr="00FA2E62" w:rsidRDefault="00836A86" w:rsidP="00FA2E62">
      <w:pPr>
        <w:jc w:val="center"/>
        <w:rPr>
          <w:b/>
          <w:bCs/>
        </w:rPr>
      </w:pPr>
      <w:r w:rsidRPr="00A65DDD">
        <w:rPr>
          <w:b/>
          <w:bCs/>
        </w:rPr>
        <w:t>5. Подведение итогов К</w:t>
      </w:r>
      <w:r w:rsidR="00AF4F5E">
        <w:rPr>
          <w:b/>
          <w:bCs/>
        </w:rPr>
        <w:t>онференции</w:t>
      </w:r>
      <w:r w:rsidRPr="00A65DDD">
        <w:rPr>
          <w:b/>
          <w:bCs/>
        </w:rPr>
        <w:t> </w:t>
      </w:r>
    </w:p>
    <w:p w:rsidR="00836A86" w:rsidRPr="00A65DDD" w:rsidRDefault="00836A86" w:rsidP="004617BE">
      <w:pPr>
        <w:ind w:firstLine="709"/>
        <w:jc w:val="both"/>
      </w:pPr>
      <w:r w:rsidRPr="00A65DDD">
        <w:t xml:space="preserve">5.1. </w:t>
      </w:r>
      <w:r w:rsidR="004617BE">
        <w:t>По окончанию Конференции будет издан сборник материалов регионального уровня.</w:t>
      </w:r>
    </w:p>
    <w:p w:rsidR="00836A86" w:rsidRPr="00A65DDD" w:rsidRDefault="00836A86" w:rsidP="00AF4F5E">
      <w:pPr>
        <w:ind w:firstLine="708"/>
        <w:jc w:val="both"/>
      </w:pPr>
      <w:r w:rsidRPr="00A65DDD">
        <w:t>5.</w:t>
      </w:r>
      <w:r w:rsidR="004617BE">
        <w:t>2</w:t>
      </w:r>
      <w:r w:rsidRPr="00A65DDD">
        <w:t>. Всем участникам К</w:t>
      </w:r>
      <w:r w:rsidR="00AF4F5E">
        <w:t>онференции</w:t>
      </w:r>
      <w:r w:rsidRPr="00A65DDD">
        <w:t xml:space="preserve"> </w:t>
      </w:r>
      <w:r w:rsidR="00AF4F5E">
        <w:t>будут вручены</w:t>
      </w:r>
      <w:r w:rsidRPr="00A65DDD">
        <w:t xml:space="preserve"> Сертификаты.</w:t>
      </w:r>
    </w:p>
    <w:p w:rsidR="00836A86" w:rsidRPr="00A65DDD" w:rsidRDefault="00836A86" w:rsidP="00836A86">
      <w:pPr>
        <w:ind w:firstLine="709"/>
        <w:rPr>
          <w:i/>
          <w:iCs/>
        </w:rPr>
      </w:pPr>
    </w:p>
    <w:p w:rsidR="00836A86" w:rsidRPr="00A65DDD" w:rsidRDefault="00836A86" w:rsidP="00836A86">
      <w:pPr>
        <w:ind w:firstLine="709"/>
        <w:jc w:val="right"/>
        <w:rPr>
          <w:i/>
          <w:iCs/>
        </w:rPr>
      </w:pPr>
    </w:p>
    <w:p w:rsidR="00836A86" w:rsidRPr="00A65DDD" w:rsidRDefault="00836A86" w:rsidP="00836A86">
      <w:pPr>
        <w:ind w:firstLine="709"/>
        <w:jc w:val="right"/>
        <w:rPr>
          <w:i/>
          <w:iCs/>
        </w:rPr>
      </w:pPr>
    </w:p>
    <w:p w:rsidR="00836A86" w:rsidRPr="00A65DDD" w:rsidRDefault="00836A86" w:rsidP="00836A86">
      <w:pPr>
        <w:ind w:firstLine="709"/>
        <w:jc w:val="right"/>
        <w:rPr>
          <w:i/>
          <w:iCs/>
        </w:rPr>
      </w:pPr>
    </w:p>
    <w:p w:rsidR="000449FB" w:rsidRPr="004146DE" w:rsidRDefault="00FA2E62" w:rsidP="00FA2E62">
      <w:pPr>
        <w:autoSpaceDE w:val="0"/>
        <w:autoSpaceDN w:val="0"/>
        <w:adjustRightInd w:val="0"/>
        <w:jc w:val="center"/>
      </w:pPr>
      <w:r>
        <w:rPr>
          <w:i/>
          <w:iCs/>
        </w:rPr>
        <w:t xml:space="preserve">                                                                                                 </w:t>
      </w:r>
      <w:r w:rsidR="000449FB" w:rsidRPr="004146DE">
        <w:t xml:space="preserve">Приложение </w:t>
      </w:r>
      <w:r>
        <w:t>1</w:t>
      </w:r>
    </w:p>
    <w:p w:rsidR="000449FB" w:rsidRPr="004146DE" w:rsidRDefault="000449FB" w:rsidP="000449FB">
      <w:pPr>
        <w:autoSpaceDE w:val="0"/>
        <w:autoSpaceDN w:val="0"/>
        <w:adjustRightInd w:val="0"/>
        <w:ind w:firstLine="851"/>
        <w:jc w:val="both"/>
      </w:pPr>
      <w:r w:rsidRPr="004146DE">
        <w:t xml:space="preserve">                                                                                          </w:t>
      </w:r>
      <w:r w:rsidR="00FA2E62">
        <w:t xml:space="preserve">            </w:t>
      </w:r>
      <w:r w:rsidRPr="004146DE">
        <w:t xml:space="preserve">к </w:t>
      </w:r>
      <w:r w:rsidR="004617BE">
        <w:t>положению _______</w:t>
      </w:r>
    </w:p>
    <w:p w:rsidR="000449FB" w:rsidRPr="004146DE" w:rsidRDefault="000449FB" w:rsidP="000449FB">
      <w:pPr>
        <w:jc w:val="center"/>
        <w:outlineLvl w:val="3"/>
        <w:rPr>
          <w:bCs/>
          <w:color w:val="212121"/>
          <w:spacing w:val="-12"/>
        </w:rPr>
      </w:pPr>
    </w:p>
    <w:p w:rsidR="000449FB" w:rsidRPr="004146DE" w:rsidRDefault="000449FB" w:rsidP="000449FB">
      <w:pPr>
        <w:jc w:val="center"/>
        <w:outlineLvl w:val="3"/>
        <w:rPr>
          <w:bCs/>
          <w:color w:val="212121"/>
          <w:spacing w:val="-12"/>
        </w:rPr>
      </w:pPr>
      <w:r w:rsidRPr="004146DE">
        <w:rPr>
          <w:bCs/>
          <w:color w:val="212121"/>
          <w:spacing w:val="-12"/>
        </w:rPr>
        <w:t xml:space="preserve">Требования к оформлению статьи, </w:t>
      </w:r>
      <w:r w:rsidR="00F177C9">
        <w:rPr>
          <w:bCs/>
          <w:color w:val="212121"/>
          <w:spacing w:val="-12"/>
        </w:rPr>
        <w:t>методического проекта и</w:t>
      </w:r>
      <w:r w:rsidR="00925F72">
        <w:rPr>
          <w:bCs/>
          <w:color w:val="212121"/>
          <w:spacing w:val="-12"/>
        </w:rPr>
        <w:t>ли</w:t>
      </w:r>
      <w:r w:rsidR="00F177C9">
        <w:rPr>
          <w:bCs/>
          <w:color w:val="212121"/>
          <w:spacing w:val="-12"/>
        </w:rPr>
        <w:t xml:space="preserve"> творческого проекта</w:t>
      </w:r>
    </w:p>
    <w:p w:rsidR="000449FB" w:rsidRPr="004146DE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t>Технические требования.</w:t>
      </w:r>
      <w:r w:rsidRPr="004146DE">
        <w:br/>
        <w:t xml:space="preserve">Для подготовки </w:t>
      </w:r>
      <w:r w:rsidR="00F177C9">
        <w:t>материалов</w:t>
      </w:r>
      <w:r w:rsidRPr="004146DE">
        <w:t xml:space="preserve"> следует использовать текстовый редактор </w:t>
      </w:r>
      <w:proofErr w:type="spellStart"/>
      <w:r w:rsidRPr="004146DE">
        <w:t>Microsoft</w:t>
      </w:r>
      <w:proofErr w:type="spellEnd"/>
      <w:r w:rsidRPr="004146DE">
        <w:t xml:space="preserve"> </w:t>
      </w:r>
      <w:proofErr w:type="spellStart"/>
      <w:r w:rsidRPr="004146DE">
        <w:t>Word</w:t>
      </w:r>
      <w:proofErr w:type="spellEnd"/>
      <w:r w:rsidRPr="004146DE">
        <w:t xml:space="preserve"> для </w:t>
      </w:r>
      <w:proofErr w:type="spellStart"/>
      <w:r w:rsidRPr="004146DE">
        <w:t>Windows</w:t>
      </w:r>
      <w:proofErr w:type="spellEnd"/>
      <w:r w:rsidRPr="004146DE">
        <w:t xml:space="preserve"> в формате </w:t>
      </w:r>
      <w:proofErr w:type="spellStart"/>
      <w:r w:rsidRPr="004146DE">
        <w:t>doc</w:t>
      </w:r>
      <w:proofErr w:type="spellEnd"/>
      <w:r w:rsidRPr="004146DE">
        <w:t xml:space="preserve">: все поля по 20 мм, шрифт </w:t>
      </w:r>
      <w:proofErr w:type="spellStart"/>
      <w:r w:rsidRPr="004146DE">
        <w:t>Times</w:t>
      </w:r>
      <w:proofErr w:type="spellEnd"/>
      <w:r w:rsidRPr="004146DE">
        <w:t xml:space="preserve"> </w:t>
      </w:r>
      <w:proofErr w:type="spellStart"/>
      <w:r w:rsidRPr="004146DE">
        <w:t>New</w:t>
      </w:r>
      <w:proofErr w:type="spellEnd"/>
      <w:r w:rsidRPr="004146DE">
        <w:t xml:space="preserve"> </w:t>
      </w:r>
      <w:proofErr w:type="spellStart"/>
      <w:r w:rsidRPr="004146DE">
        <w:t>Roman</w:t>
      </w:r>
      <w:proofErr w:type="spellEnd"/>
      <w:r w:rsidRPr="004146DE">
        <w:t xml:space="preserve">, кегль 12 </w:t>
      </w:r>
      <w:proofErr w:type="spellStart"/>
      <w:r w:rsidRPr="004146DE">
        <w:t>пт</w:t>
      </w:r>
      <w:proofErr w:type="spellEnd"/>
      <w:r w:rsidRPr="004146DE">
        <w:t>, межстрочный интервал – одинарный, абзацный отступ 1 см, выравнивание – по ширине страницы.</w:t>
      </w:r>
    </w:p>
    <w:p w:rsidR="000449FB" w:rsidRPr="004146DE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t>Компоновка текста:</w:t>
      </w:r>
      <w:r w:rsidRPr="004146DE">
        <w:br/>
        <w:t>– в первой строке: </w:t>
      </w:r>
      <w:r w:rsidRPr="004146DE">
        <w:rPr>
          <w:bCs/>
          <w:iCs/>
        </w:rPr>
        <w:t>фамилия, имя и отчество</w:t>
      </w:r>
      <w:r w:rsidRPr="004146DE">
        <w:t> автора (полностью);</w:t>
      </w:r>
      <w:r w:rsidRPr="004146DE">
        <w:br/>
        <w:t>– во второй строке: </w:t>
      </w:r>
      <w:r w:rsidRPr="004146DE">
        <w:rPr>
          <w:bCs/>
          <w:iCs/>
        </w:rPr>
        <w:t>ученая степень, ученое звание, должность, организация, муниципальное образование, населенный пункт</w:t>
      </w:r>
      <w:r w:rsidRPr="004146DE">
        <w:t>;</w:t>
      </w:r>
      <w:r w:rsidRPr="004146DE">
        <w:br/>
        <w:t>– в третьей: </w:t>
      </w:r>
      <w:r w:rsidRPr="004146DE">
        <w:rPr>
          <w:bCs/>
          <w:iCs/>
        </w:rPr>
        <w:t>личный электронный адрес автора</w:t>
      </w:r>
      <w:r w:rsidRPr="004146DE">
        <w:rPr>
          <w:iCs/>
        </w:rPr>
        <w:t> </w:t>
      </w:r>
      <w:r w:rsidRPr="004146DE">
        <w:rPr>
          <w:bCs/>
          <w:iCs/>
        </w:rPr>
        <w:t>и контактный телефон автора/</w:t>
      </w:r>
      <w:proofErr w:type="spellStart"/>
      <w:r w:rsidRPr="004146DE">
        <w:rPr>
          <w:bCs/>
          <w:iCs/>
        </w:rPr>
        <w:t>ов</w:t>
      </w:r>
      <w:proofErr w:type="spellEnd"/>
      <w:r w:rsidRPr="004146DE">
        <w:rPr>
          <w:bCs/>
        </w:rPr>
        <w:t>.</w:t>
      </w:r>
      <w:r w:rsidRPr="004146DE">
        <w:br/>
      </w:r>
      <w:r w:rsidRPr="004146DE">
        <w:rPr>
          <w:iCs/>
        </w:rPr>
        <w:t>Если авторов несколько – вся информация о втором авторе приводится ниже информации о первом и т. д.;</w:t>
      </w:r>
      <w:r w:rsidRPr="004146DE">
        <w:br/>
        <w:t>– далее: </w:t>
      </w:r>
      <w:r w:rsidRPr="004146DE">
        <w:rPr>
          <w:bCs/>
          <w:iCs/>
        </w:rPr>
        <w:t>название статьи</w:t>
      </w:r>
      <w:r w:rsidR="00925F72" w:rsidRPr="00925F72">
        <w:rPr>
          <w:bCs/>
          <w:iCs/>
        </w:rPr>
        <w:t>, методического проекта или творческого проекта</w:t>
      </w:r>
      <w:r w:rsidRPr="004146DE">
        <w:t>;</w:t>
      </w:r>
      <w:r w:rsidRPr="004146DE">
        <w:br/>
        <w:t>– далее: </w:t>
      </w:r>
      <w:r w:rsidRPr="004146DE">
        <w:rPr>
          <w:bCs/>
          <w:iCs/>
        </w:rPr>
        <w:t>аннотация </w:t>
      </w:r>
      <w:r w:rsidRPr="004146DE">
        <w:rPr>
          <w:iCs/>
        </w:rPr>
        <w:t>(</w:t>
      </w:r>
      <w:r w:rsidRPr="004146DE">
        <w:rPr>
          <w:bCs/>
          <w:iCs/>
        </w:rPr>
        <w:t>не менее 5 строк</w:t>
      </w:r>
      <w:r w:rsidRPr="004146DE">
        <w:rPr>
          <w:iCs/>
        </w:rPr>
        <w:t>)</w:t>
      </w:r>
      <w:r w:rsidRPr="004146DE">
        <w:t>;</w:t>
      </w:r>
      <w:r w:rsidRPr="004146DE">
        <w:br/>
        <w:t>– далее: </w:t>
      </w:r>
      <w:r w:rsidRPr="004146DE">
        <w:rPr>
          <w:bCs/>
          <w:iCs/>
        </w:rPr>
        <w:t>ключевые слова</w:t>
      </w:r>
      <w:r w:rsidRPr="004146DE">
        <w:rPr>
          <w:iCs/>
        </w:rPr>
        <w:t> </w:t>
      </w:r>
      <w:r w:rsidRPr="004146DE">
        <w:t>(4–8 слов или словосочетаний, разделенных запятыми);</w:t>
      </w:r>
      <w:r w:rsidRPr="004146DE">
        <w:br/>
        <w:t>– далее: </w:t>
      </w:r>
      <w:r w:rsidRPr="004146DE">
        <w:rPr>
          <w:bCs/>
          <w:iCs/>
        </w:rPr>
        <w:t>основной материал</w:t>
      </w:r>
      <w:r w:rsidRPr="004146DE">
        <w:rPr>
          <w:iCs/>
        </w:rPr>
        <w:t> от </w:t>
      </w:r>
      <w:r w:rsidRPr="004146DE">
        <w:rPr>
          <w:bCs/>
          <w:iCs/>
        </w:rPr>
        <w:t>3 до 10 страниц текста</w:t>
      </w:r>
      <w:r w:rsidRPr="004146DE">
        <w:t>;</w:t>
      </w:r>
      <w:r w:rsidRPr="004146DE">
        <w:br/>
        <w:t>– далее: </w:t>
      </w:r>
      <w:r w:rsidRPr="004146DE">
        <w:rPr>
          <w:bCs/>
          <w:iCs/>
        </w:rPr>
        <w:t>библиографический список</w:t>
      </w:r>
      <w:r w:rsidRPr="004146DE">
        <w:rPr>
          <w:iCs/>
        </w:rPr>
        <w:t>.</w:t>
      </w:r>
      <w:r w:rsidRPr="004146DE">
        <w:br/>
      </w:r>
      <w:r w:rsidRPr="004146DE">
        <w:rPr>
          <w:iCs/>
        </w:rPr>
        <w:t>Описываемый педагогический опыт может сопровождаться фотоматериалами.</w:t>
      </w:r>
    </w:p>
    <w:p w:rsidR="000449FB" w:rsidRPr="004146DE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rPr>
          <w:bCs/>
        </w:rPr>
        <w:t>Оригинальность текста – не менее 65%.</w:t>
      </w:r>
    </w:p>
    <w:p w:rsidR="000449FB" w:rsidRPr="004146DE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t>Страницы нумеруются арабскими цифрами.</w:t>
      </w:r>
    </w:p>
    <w:p w:rsidR="000449FB" w:rsidRPr="004146DE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t>Чертежи, таблицы и графики, приводимые в статье, должны быть выполнены четко, в формате, обеспечивающем ясность передачи всех деталей.</w:t>
      </w:r>
    </w:p>
    <w:p w:rsidR="000449FB" w:rsidRPr="004146DE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t xml:space="preserve">Содержащиеся в </w:t>
      </w:r>
      <w:r w:rsidR="00F177C9">
        <w:t>материалах</w:t>
      </w:r>
      <w:r w:rsidRPr="004146DE">
        <w:t xml:space="preserve"> формулы и символы помещаются в текст с использованием формульного редактора </w:t>
      </w:r>
      <w:proofErr w:type="spellStart"/>
      <w:r w:rsidRPr="004146DE">
        <w:t>Microsoft</w:t>
      </w:r>
      <w:proofErr w:type="spellEnd"/>
      <w:r w:rsidRPr="004146DE">
        <w:t xml:space="preserve"> </w:t>
      </w:r>
      <w:proofErr w:type="spellStart"/>
      <w:r w:rsidRPr="004146DE">
        <w:t>Equation</w:t>
      </w:r>
      <w:proofErr w:type="spellEnd"/>
      <w:r w:rsidRPr="004146DE">
        <w:t>.</w:t>
      </w:r>
    </w:p>
    <w:p w:rsidR="000449FB" w:rsidRPr="004146DE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t>Ссылки на источники, из которых заимствуются цитаты, статистические данные и др. подлежат обязательному оформлению.</w:t>
      </w:r>
    </w:p>
    <w:p w:rsidR="000449FB" w:rsidRPr="004146DE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t>Библиографический список формируется в конце статьи, в котором цитируемые (упомянутые) источники группируются в порядке цитирования. Каждому источнику присваивается порядковый номер. Библиографический список должен быть оформлен согласно ГОСТ Р 7.0.5–2008 «Библиографическая ссылка». </w:t>
      </w:r>
      <w:r w:rsidRPr="004146DE">
        <w:rPr>
          <w:iCs/>
        </w:rPr>
        <w:t>Например, Игнатьева Т.М. Педагогическое управление. – М.: Флинта, 2006. – 198 с</w:t>
      </w:r>
      <w:r w:rsidRPr="004146DE">
        <w:t> </w:t>
      </w:r>
      <w:r w:rsidRPr="004146DE">
        <w:rPr>
          <w:iCs/>
        </w:rPr>
        <w:t>.</w:t>
      </w:r>
    </w:p>
    <w:p w:rsidR="000449FB" w:rsidRPr="004146DE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t>В библиографический список включаются только те источники, на которые есть ссылки в тексте статьи. Наличие библиографического списка обязательно.</w:t>
      </w:r>
    </w:p>
    <w:p w:rsidR="000449FB" w:rsidRDefault="000449FB" w:rsidP="000449FB">
      <w:pPr>
        <w:numPr>
          <w:ilvl w:val="0"/>
          <w:numId w:val="11"/>
        </w:numPr>
        <w:spacing w:before="100" w:beforeAutospacing="1" w:after="100" w:afterAutospacing="1"/>
      </w:pPr>
      <w:r w:rsidRPr="004146DE">
        <w:t>Файл необходимо именовать согласно фамилии первого автора, например, «Петров. Статья</w:t>
      </w:r>
      <w:r w:rsidR="00F177C9">
        <w:t xml:space="preserve"> или Методический проект или Творческий проект</w:t>
      </w:r>
      <w:r w:rsidRPr="004146DE">
        <w:t>».</w:t>
      </w:r>
    </w:p>
    <w:p w:rsidR="00FA2E62" w:rsidRDefault="00FA2E62" w:rsidP="00FA2E62">
      <w:pPr>
        <w:spacing w:before="100" w:beforeAutospacing="1" w:after="100" w:afterAutospacing="1"/>
      </w:pPr>
    </w:p>
    <w:p w:rsidR="00FA2E62" w:rsidRDefault="00FA2E62" w:rsidP="00FA2E62">
      <w:pPr>
        <w:spacing w:before="100" w:beforeAutospacing="1" w:after="100" w:afterAutospacing="1"/>
      </w:pPr>
    </w:p>
    <w:p w:rsidR="00FA2E62" w:rsidRDefault="00FA2E62" w:rsidP="00FA2E62">
      <w:pPr>
        <w:spacing w:before="100" w:beforeAutospacing="1" w:after="100" w:afterAutospacing="1"/>
      </w:pPr>
    </w:p>
    <w:p w:rsidR="00FA2E62" w:rsidRDefault="00FA2E62" w:rsidP="00FA2E62">
      <w:pPr>
        <w:spacing w:before="100" w:beforeAutospacing="1" w:after="100" w:afterAutospacing="1"/>
      </w:pPr>
    </w:p>
    <w:p w:rsidR="00FA2E62" w:rsidRDefault="00FA2E62" w:rsidP="00FA2E62">
      <w:pPr>
        <w:spacing w:before="100" w:beforeAutospacing="1" w:after="100" w:afterAutospacing="1"/>
      </w:pPr>
    </w:p>
    <w:p w:rsidR="00FA2E62" w:rsidRDefault="00FA2E62" w:rsidP="00FA2E62">
      <w:pPr>
        <w:spacing w:before="100" w:beforeAutospacing="1" w:after="100" w:afterAutospacing="1"/>
      </w:pPr>
    </w:p>
    <w:p w:rsidR="00FA2E62" w:rsidRDefault="00FA2E62" w:rsidP="00FA2E62">
      <w:pPr>
        <w:spacing w:before="100" w:beforeAutospacing="1" w:after="100" w:afterAutospacing="1"/>
      </w:pPr>
    </w:p>
    <w:p w:rsidR="00FA2E62" w:rsidRDefault="00FA2E62" w:rsidP="00FA2E62">
      <w:pPr>
        <w:spacing w:before="100" w:beforeAutospacing="1" w:after="100" w:afterAutospacing="1"/>
      </w:pPr>
    </w:p>
    <w:p w:rsidR="00FA2E62" w:rsidRPr="004146DE" w:rsidRDefault="00FA2E62" w:rsidP="00FA2E62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</w:t>
      </w:r>
      <w:r w:rsidRPr="004146DE">
        <w:t xml:space="preserve">Приложение </w:t>
      </w:r>
      <w:r>
        <w:t>2</w:t>
      </w:r>
    </w:p>
    <w:p w:rsidR="00857936" w:rsidRPr="004146DE" w:rsidRDefault="00FA2E62" w:rsidP="00857936">
      <w:pPr>
        <w:autoSpaceDE w:val="0"/>
        <w:autoSpaceDN w:val="0"/>
        <w:adjustRightInd w:val="0"/>
        <w:ind w:firstLine="851"/>
        <w:jc w:val="both"/>
      </w:pPr>
      <w:r w:rsidRPr="004146DE">
        <w:t xml:space="preserve">                                                                                          </w:t>
      </w:r>
      <w:r>
        <w:t xml:space="preserve">            </w:t>
      </w:r>
      <w:r w:rsidRPr="004146DE">
        <w:t xml:space="preserve">к </w:t>
      </w:r>
      <w:r>
        <w:t>положению _______</w:t>
      </w:r>
    </w:p>
    <w:tbl>
      <w:tblPr>
        <w:tblW w:w="92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40"/>
        <w:gridCol w:w="5103"/>
      </w:tblGrid>
      <w:tr w:rsidR="00857936" w:rsidRPr="00CD6DAE" w:rsidTr="009677D4">
        <w:trPr>
          <w:trHeight w:val="3464"/>
        </w:trPr>
        <w:tc>
          <w:tcPr>
            <w:tcW w:w="4140" w:type="dxa"/>
            <w:shd w:val="clear" w:color="auto" w:fill="auto"/>
          </w:tcPr>
          <w:p w:rsidR="00857936" w:rsidRPr="00CD6DAE" w:rsidRDefault="00857936" w:rsidP="009677D4"/>
        </w:tc>
        <w:tc>
          <w:tcPr>
            <w:tcW w:w="5103" w:type="dxa"/>
            <w:shd w:val="clear" w:color="auto" w:fill="auto"/>
          </w:tcPr>
          <w:p w:rsidR="00857936" w:rsidRPr="00CD6DAE" w:rsidRDefault="00857936" w:rsidP="009677D4">
            <w:r w:rsidRPr="00CD6DAE">
              <w:t>Ректору</w:t>
            </w:r>
          </w:p>
          <w:p w:rsidR="00857936" w:rsidRPr="00CD6DAE" w:rsidRDefault="00857936" w:rsidP="009677D4">
            <w:r w:rsidRPr="00CD6DAE">
              <w:t xml:space="preserve">ГБОУ ИРО Краснодарского края </w:t>
            </w:r>
          </w:p>
          <w:p w:rsidR="00857936" w:rsidRPr="00CD6DAE" w:rsidRDefault="00857936" w:rsidP="009677D4">
            <w:r w:rsidRPr="00CD6DAE">
              <w:t>Т.А. Гайдук от________________________________</w:t>
            </w:r>
          </w:p>
          <w:p w:rsidR="00857936" w:rsidRPr="00CD6DAE" w:rsidRDefault="00857936" w:rsidP="009677D4">
            <w:r w:rsidRPr="00CD6DAE">
              <w:t>__________________________________</w:t>
            </w:r>
          </w:p>
          <w:p w:rsidR="00857936" w:rsidRPr="00CD6DAE" w:rsidRDefault="00857936" w:rsidP="009677D4">
            <w:pPr>
              <w:rPr>
                <w:vertAlign w:val="superscript"/>
              </w:rPr>
            </w:pPr>
            <w:r w:rsidRPr="00CD6DAE">
              <w:rPr>
                <w:vertAlign w:val="superscript"/>
              </w:rPr>
              <w:t xml:space="preserve">                                          [Ф.И.О.]</w:t>
            </w:r>
          </w:p>
          <w:p w:rsidR="00857936" w:rsidRPr="00CD6DAE" w:rsidRDefault="00857936" w:rsidP="009677D4">
            <w:r w:rsidRPr="00CD6DAE">
              <w:t>__________________________________</w:t>
            </w:r>
          </w:p>
          <w:p w:rsidR="00857936" w:rsidRPr="00CD6DAE" w:rsidRDefault="00857936" w:rsidP="009677D4">
            <w:r w:rsidRPr="00CD6DAE">
              <w:t>__________________________________</w:t>
            </w:r>
          </w:p>
          <w:p w:rsidR="00857936" w:rsidRPr="00CD6DAE" w:rsidRDefault="00857936" w:rsidP="009677D4">
            <w:pPr>
              <w:rPr>
                <w:vertAlign w:val="superscript"/>
              </w:rPr>
            </w:pPr>
            <w:r w:rsidRPr="00CD6DAE">
              <w:rPr>
                <w:vertAlign w:val="superscript"/>
              </w:rPr>
              <w:t xml:space="preserve">                            [адрес места проживания, телефон]</w:t>
            </w:r>
          </w:p>
        </w:tc>
      </w:tr>
    </w:tbl>
    <w:p w:rsidR="00857936" w:rsidRPr="00CD6DAE" w:rsidRDefault="00857936" w:rsidP="00857936"/>
    <w:p w:rsidR="00857936" w:rsidRPr="00CD6DAE" w:rsidRDefault="00857936" w:rsidP="00857936">
      <w:pPr>
        <w:jc w:val="center"/>
      </w:pPr>
      <w:r w:rsidRPr="00CD6DAE">
        <w:t>Заявление о согласии на обработку персональных данных</w:t>
      </w:r>
    </w:p>
    <w:p w:rsidR="00857936" w:rsidRPr="00CD6DAE" w:rsidRDefault="00857936" w:rsidP="00857936"/>
    <w:p w:rsidR="00857936" w:rsidRPr="00CD6DAE" w:rsidRDefault="00857936" w:rsidP="00857936">
      <w:r w:rsidRPr="00CD6DAE">
        <w:t>Я, _______________________________________________________________,</w:t>
      </w:r>
    </w:p>
    <w:p w:rsidR="00857936" w:rsidRPr="00CD6DAE" w:rsidRDefault="00857936" w:rsidP="00857936">
      <w:pPr>
        <w:jc w:val="center"/>
        <w:rPr>
          <w:vertAlign w:val="superscript"/>
        </w:rPr>
      </w:pPr>
      <w:r w:rsidRPr="00CD6DAE">
        <w:rPr>
          <w:vertAlign w:val="superscript"/>
        </w:rPr>
        <w:t>[Ф. И. О. участника конференции]</w:t>
      </w:r>
    </w:p>
    <w:p w:rsidR="00857936" w:rsidRPr="00CD6DAE" w:rsidRDefault="00857936" w:rsidP="00857936">
      <w:pPr>
        <w:jc w:val="both"/>
      </w:pPr>
      <w:r w:rsidRPr="00CD6DAE">
        <w:t>даю согласие ГБОУ ИРО Краснодарского края (далее - Оператор) осуществлять обработку своих персональных данных на следующих условиях:</w:t>
      </w:r>
    </w:p>
    <w:p w:rsidR="00857936" w:rsidRPr="00CD6DAE" w:rsidRDefault="00857936" w:rsidP="00857936">
      <w:pPr>
        <w:jc w:val="both"/>
      </w:pPr>
      <w:r w:rsidRPr="00CD6DAE">
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857936" w:rsidRPr="00CD6DAE" w:rsidRDefault="00857936" w:rsidP="00857936">
      <w:pPr>
        <w:jc w:val="both"/>
      </w:pPr>
      <w:r w:rsidRPr="00CD6DAE"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857936" w:rsidRPr="00CD6DAE" w:rsidRDefault="00857936" w:rsidP="00857936">
      <w:pPr>
        <w:jc w:val="both"/>
      </w:pPr>
      <w:r w:rsidRPr="00CD6DAE">
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857936" w:rsidRPr="00CD6DAE" w:rsidRDefault="00857936" w:rsidP="00857936">
      <w:pPr>
        <w:jc w:val="both"/>
      </w:pPr>
      <w:r w:rsidRPr="00CD6DAE"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857936" w:rsidRPr="00CD6DAE" w:rsidRDefault="00857936" w:rsidP="00857936">
      <w:pPr>
        <w:jc w:val="both"/>
      </w:pPr>
      <w:r w:rsidRPr="00CD6DAE"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857936" w:rsidRPr="00CD6DAE" w:rsidRDefault="00857936" w:rsidP="00857936"/>
    <w:p w:rsidR="00857936" w:rsidRPr="00CD6DAE" w:rsidRDefault="00857936" w:rsidP="00857936"/>
    <w:p w:rsidR="00857936" w:rsidRPr="00CD6DAE" w:rsidRDefault="00857936" w:rsidP="00857936">
      <w:r w:rsidRPr="00CD6DAE">
        <w:t>________________         _________________________                  «___» ___________ 2021 г.</w:t>
      </w:r>
    </w:p>
    <w:p w:rsidR="00857936" w:rsidRPr="00CD6DAE" w:rsidRDefault="00857936" w:rsidP="00857936">
      <w:pPr>
        <w:rPr>
          <w:vertAlign w:val="superscript"/>
        </w:rPr>
      </w:pPr>
      <w:r w:rsidRPr="00CD6DAE">
        <w:rPr>
          <w:vertAlign w:val="superscript"/>
        </w:rPr>
        <w:t xml:space="preserve">              [подпись]                                                      [расшифровка]</w:t>
      </w:r>
    </w:p>
    <w:p w:rsidR="00FA2E62" w:rsidRPr="004146DE" w:rsidRDefault="00FA2E62" w:rsidP="00857936">
      <w:pPr>
        <w:tabs>
          <w:tab w:val="left" w:pos="1845"/>
        </w:tabs>
        <w:spacing w:before="100" w:beforeAutospacing="1" w:after="100" w:afterAutospacing="1"/>
      </w:pPr>
    </w:p>
    <w:p w:rsidR="000449FB" w:rsidRPr="004146DE" w:rsidRDefault="000449FB" w:rsidP="000449FB">
      <w:pPr>
        <w:rPr>
          <w:color w:val="FF0000"/>
          <w:sz w:val="28"/>
          <w:szCs w:val="28"/>
        </w:rPr>
      </w:pPr>
    </w:p>
    <w:p w:rsidR="000449FB" w:rsidRDefault="000449FB" w:rsidP="000449FB">
      <w:pPr>
        <w:rPr>
          <w:sz w:val="20"/>
          <w:szCs w:val="28"/>
        </w:rPr>
      </w:pPr>
    </w:p>
    <w:p w:rsidR="00836A86" w:rsidRPr="00A65DDD" w:rsidRDefault="00836A86" w:rsidP="00836A86">
      <w:pPr>
        <w:ind w:firstLine="709"/>
        <w:jc w:val="right"/>
      </w:pPr>
    </w:p>
    <w:sectPr w:rsidR="00836A86" w:rsidRPr="00A65DDD" w:rsidSect="009E625C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05" w:rsidRDefault="00CB0A05" w:rsidP="00607BC9">
      <w:r>
        <w:separator/>
      </w:r>
    </w:p>
  </w:endnote>
  <w:endnote w:type="continuationSeparator" w:id="0">
    <w:p w:rsidR="00CB0A05" w:rsidRDefault="00CB0A05" w:rsidP="0060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05" w:rsidRDefault="00CB0A05" w:rsidP="00607BC9">
      <w:r>
        <w:separator/>
      </w:r>
    </w:p>
  </w:footnote>
  <w:footnote w:type="continuationSeparator" w:id="0">
    <w:p w:rsidR="00CB0A05" w:rsidRDefault="00CB0A05" w:rsidP="0060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6BE"/>
    <w:multiLevelType w:val="hybridMultilevel"/>
    <w:tmpl w:val="9F1A442C"/>
    <w:lvl w:ilvl="0" w:tplc="DC46E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E2906"/>
    <w:multiLevelType w:val="multilevel"/>
    <w:tmpl w:val="1E24C9BA"/>
    <w:styleLink w:val="WWNum1"/>
    <w:lvl w:ilvl="0">
      <w:start w:val="6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CA701B2"/>
    <w:multiLevelType w:val="hybridMultilevel"/>
    <w:tmpl w:val="606E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350C"/>
    <w:multiLevelType w:val="multilevel"/>
    <w:tmpl w:val="70D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0242B"/>
    <w:multiLevelType w:val="multilevel"/>
    <w:tmpl w:val="80B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591779"/>
    <w:multiLevelType w:val="multilevel"/>
    <w:tmpl w:val="4AC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E2B4F"/>
    <w:multiLevelType w:val="hybridMultilevel"/>
    <w:tmpl w:val="470AB0B8"/>
    <w:lvl w:ilvl="0" w:tplc="7CF8B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CB2EE4"/>
    <w:multiLevelType w:val="multilevel"/>
    <w:tmpl w:val="2F0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9568D"/>
    <w:multiLevelType w:val="multilevel"/>
    <w:tmpl w:val="2A9AC83E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1"/>
    <w:lvlOverride w:ilvl="0">
      <w:startOverride w:val="6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0E"/>
    <w:rsid w:val="000449FB"/>
    <w:rsid w:val="00045FAC"/>
    <w:rsid w:val="000607F1"/>
    <w:rsid w:val="000D2281"/>
    <w:rsid w:val="00144497"/>
    <w:rsid w:val="00146323"/>
    <w:rsid w:val="001916B9"/>
    <w:rsid w:val="0019383C"/>
    <w:rsid w:val="001D5AE5"/>
    <w:rsid w:val="001F71B1"/>
    <w:rsid w:val="002435A6"/>
    <w:rsid w:val="00247064"/>
    <w:rsid w:val="002655A4"/>
    <w:rsid w:val="00271BAE"/>
    <w:rsid w:val="0027657E"/>
    <w:rsid w:val="00306685"/>
    <w:rsid w:val="003214CF"/>
    <w:rsid w:val="00321EB5"/>
    <w:rsid w:val="00371A22"/>
    <w:rsid w:val="0038329C"/>
    <w:rsid w:val="004146DE"/>
    <w:rsid w:val="004617BE"/>
    <w:rsid w:val="00465CFE"/>
    <w:rsid w:val="004C0FAD"/>
    <w:rsid w:val="005118F6"/>
    <w:rsid w:val="00516789"/>
    <w:rsid w:val="00533DF2"/>
    <w:rsid w:val="00537A30"/>
    <w:rsid w:val="00550B75"/>
    <w:rsid w:val="005D3DD3"/>
    <w:rsid w:val="00607BC9"/>
    <w:rsid w:val="00651B65"/>
    <w:rsid w:val="00660E9C"/>
    <w:rsid w:val="00702F73"/>
    <w:rsid w:val="00745455"/>
    <w:rsid w:val="00755A52"/>
    <w:rsid w:val="00757E91"/>
    <w:rsid w:val="007679DD"/>
    <w:rsid w:val="0077509C"/>
    <w:rsid w:val="00784466"/>
    <w:rsid w:val="00794761"/>
    <w:rsid w:val="007C3564"/>
    <w:rsid w:val="007E1A9D"/>
    <w:rsid w:val="00836A86"/>
    <w:rsid w:val="00857936"/>
    <w:rsid w:val="0086398E"/>
    <w:rsid w:val="00925F72"/>
    <w:rsid w:val="00965523"/>
    <w:rsid w:val="009B6257"/>
    <w:rsid w:val="009C152E"/>
    <w:rsid w:val="009C3D81"/>
    <w:rsid w:val="009E625C"/>
    <w:rsid w:val="009F234F"/>
    <w:rsid w:val="00A41B09"/>
    <w:rsid w:val="00A772F8"/>
    <w:rsid w:val="00AA7950"/>
    <w:rsid w:val="00AC2B3F"/>
    <w:rsid w:val="00AF4F5E"/>
    <w:rsid w:val="00B00DC6"/>
    <w:rsid w:val="00B962ED"/>
    <w:rsid w:val="00BE2A4C"/>
    <w:rsid w:val="00C11E93"/>
    <w:rsid w:val="00C52F26"/>
    <w:rsid w:val="00C530D3"/>
    <w:rsid w:val="00C77CFD"/>
    <w:rsid w:val="00C92909"/>
    <w:rsid w:val="00CB0A05"/>
    <w:rsid w:val="00CC0BF5"/>
    <w:rsid w:val="00CE337D"/>
    <w:rsid w:val="00D36839"/>
    <w:rsid w:val="00D41577"/>
    <w:rsid w:val="00DF6019"/>
    <w:rsid w:val="00DF797C"/>
    <w:rsid w:val="00E468DB"/>
    <w:rsid w:val="00E66FA6"/>
    <w:rsid w:val="00F10CFC"/>
    <w:rsid w:val="00F1194B"/>
    <w:rsid w:val="00F177C9"/>
    <w:rsid w:val="00FA2E62"/>
    <w:rsid w:val="00FA6BEF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6EB438-31EA-4BAE-B994-78662649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C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D3DD3"/>
    <w:pPr>
      <w:spacing w:before="100" w:beforeAutospacing="1" w:after="100" w:afterAutospacing="1"/>
    </w:pPr>
  </w:style>
  <w:style w:type="paragraph" w:customStyle="1" w:styleId="Standard">
    <w:name w:val="Standard"/>
    <w:rsid w:val="00E468D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8"/>
    </w:rPr>
  </w:style>
  <w:style w:type="paragraph" w:styleId="a9">
    <w:name w:val="No Spacing"/>
    <w:rsid w:val="00E468D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11">
    <w:name w:val="Font Style11"/>
    <w:rsid w:val="00E468DB"/>
    <w:rPr>
      <w:rFonts w:ascii="Arial" w:hAnsi="Arial" w:cs="Arial"/>
      <w:b/>
      <w:bCs/>
      <w:sz w:val="18"/>
      <w:szCs w:val="18"/>
    </w:rPr>
  </w:style>
  <w:style w:type="character" w:customStyle="1" w:styleId="Internetlink">
    <w:name w:val="Internet link"/>
    <w:rsid w:val="00E468DB"/>
    <w:rPr>
      <w:color w:val="0000FF"/>
      <w:u w:val="single"/>
    </w:rPr>
  </w:style>
  <w:style w:type="numbering" w:customStyle="1" w:styleId="WWNum1">
    <w:name w:val="WWNum1"/>
    <w:basedOn w:val="a2"/>
    <w:rsid w:val="00E468DB"/>
    <w:pPr>
      <w:numPr>
        <w:numId w:val="3"/>
      </w:numPr>
    </w:pPr>
  </w:style>
  <w:style w:type="paragraph" w:styleId="aa">
    <w:name w:val="Body Text"/>
    <w:basedOn w:val="a"/>
    <w:link w:val="ab"/>
    <w:uiPriority w:val="99"/>
    <w:semiHidden/>
    <w:unhideWhenUsed/>
    <w:rsid w:val="00607BC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607B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_"/>
    <w:link w:val="40"/>
    <w:rsid w:val="00607BC9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7BC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5">
    <w:name w:val="Основной текст (5)_"/>
    <w:link w:val="50"/>
    <w:rsid w:val="00607BC9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607BC9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607BC9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607BC9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BC9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b/>
      <w:bCs/>
      <w:spacing w:val="-4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607BC9"/>
    <w:pPr>
      <w:widowControl w:val="0"/>
      <w:shd w:val="clear" w:color="auto" w:fill="FFFFFF"/>
      <w:spacing w:before="600" w:after="420" w:line="0" w:lineRule="atLeast"/>
      <w:outlineLvl w:val="0"/>
    </w:pPr>
    <w:rPr>
      <w:rFonts w:asciiTheme="minorHAnsi" w:eastAsiaTheme="minorHAnsi" w:hAnsiTheme="minorHAnsi" w:cstheme="minorBidi"/>
      <w:b/>
      <w:bCs/>
      <w:i/>
      <w:iCs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607BC9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607BC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character" w:customStyle="1" w:styleId="ac">
    <w:name w:val="Основной текст_"/>
    <w:link w:val="11"/>
    <w:rsid w:val="00607BC9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607BC9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607BC9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607BC9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607BC9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07B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07B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7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d5MkUXpwoCC388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ooFfjHQMBXmEKwT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QeFnYXQFF2CxZz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Солодова</dc:creator>
  <cp:keywords/>
  <dc:description/>
  <cp:lastModifiedBy>Елена А. Бянина</cp:lastModifiedBy>
  <cp:revision>12</cp:revision>
  <cp:lastPrinted>2021-11-09T07:02:00Z</cp:lastPrinted>
  <dcterms:created xsi:type="dcterms:W3CDTF">2021-10-11T07:19:00Z</dcterms:created>
  <dcterms:modified xsi:type="dcterms:W3CDTF">2021-11-11T11:57:00Z</dcterms:modified>
</cp:coreProperties>
</file>