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  <w:r w:rsidRPr="00B308D6">
        <w:rPr>
          <w:b/>
          <w:bCs/>
          <w:noProof/>
          <w:color w:val="006666"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39E42DD4" wp14:editId="01BEE6C6">
            <wp:simplePos x="0" y="0"/>
            <wp:positionH relativeFrom="margin">
              <wp:posOffset>2590569</wp:posOffset>
            </wp:positionH>
            <wp:positionV relativeFrom="margin">
              <wp:posOffset>-179705</wp:posOffset>
            </wp:positionV>
            <wp:extent cx="724019" cy="687705"/>
            <wp:effectExtent l="0" t="0" r="0" b="0"/>
            <wp:wrapNone/>
            <wp:docPr id="11" name="Рисунок 3" descr="C:\Users\doronina_m_a\Desktop\Августовка 2016\logo Институ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nina_m_a\Desktop\Августовка 2016\logo Институт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19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Pr="00D15FD9" w:rsidRDefault="00A72E70" w:rsidP="00A72E70">
      <w:pPr>
        <w:widowControl w:val="0"/>
        <w:jc w:val="center"/>
        <w:rPr>
          <w:bCs/>
        </w:rPr>
      </w:pPr>
      <w:r w:rsidRPr="00D15FD9">
        <w:rPr>
          <w:bCs/>
        </w:rPr>
        <w:t>ГОСУДАРСТВЕННОЕ БЮДЖЕТНОЕ ОБРАЗОВАТЕЛЬНОЕ УЧРЕЖДЕНИЕ ДОПОЛНИТЕЛЬНОГО</w:t>
      </w:r>
      <w:r>
        <w:rPr>
          <w:bCs/>
        </w:rPr>
        <w:t xml:space="preserve"> </w:t>
      </w:r>
      <w:r w:rsidRPr="00D15FD9">
        <w:rPr>
          <w:bCs/>
        </w:rPr>
        <w:t>ПРОФЕССИОНАЛЬНОГО ОБРАЗОВАНИЯ</w:t>
      </w:r>
    </w:p>
    <w:p w:rsidR="00A72E70" w:rsidRPr="00D15FD9" w:rsidRDefault="00A72E70" w:rsidP="00A72E70">
      <w:pPr>
        <w:jc w:val="center"/>
        <w:rPr>
          <w:b/>
          <w:bCs/>
        </w:rPr>
      </w:pPr>
      <w:r w:rsidRPr="00D15FD9">
        <w:rPr>
          <w:b/>
          <w:bCs/>
        </w:rPr>
        <w:t xml:space="preserve"> «ИНСТИТУТ РАЗВИТИЯ ОБРАЗОВАНИЯ»</w:t>
      </w:r>
    </w:p>
    <w:p w:rsidR="00A72E70" w:rsidRPr="00D15FD9" w:rsidRDefault="00A72E70" w:rsidP="00A72E70">
      <w:pPr>
        <w:jc w:val="center"/>
        <w:rPr>
          <w:b/>
          <w:sz w:val="28"/>
          <w:szCs w:val="28"/>
        </w:rPr>
      </w:pPr>
      <w:r w:rsidRPr="00D15FD9">
        <w:rPr>
          <w:bCs/>
        </w:rPr>
        <w:t>КРАСНОДАРСКОГО КРАЯ</w:t>
      </w:r>
    </w:p>
    <w:p w:rsidR="00A72E70" w:rsidRDefault="00A72E70" w:rsidP="00A72E70">
      <w:pPr>
        <w:jc w:val="center"/>
        <w:rPr>
          <w:b/>
          <w:sz w:val="28"/>
          <w:szCs w:val="28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Pr="005F150F" w:rsidRDefault="00A72E70" w:rsidP="00A72E70">
      <w:pPr>
        <w:jc w:val="center"/>
        <w:rPr>
          <w:b/>
          <w:bCs/>
          <w:spacing w:val="-8"/>
          <w:sz w:val="36"/>
          <w:szCs w:val="36"/>
        </w:rPr>
      </w:pPr>
      <w:r w:rsidRPr="005F150F">
        <w:rPr>
          <w:b/>
          <w:bCs/>
          <w:spacing w:val="-8"/>
          <w:sz w:val="36"/>
          <w:szCs w:val="36"/>
        </w:rPr>
        <w:t>Программа</w:t>
      </w:r>
      <w:r w:rsidRPr="005F150F">
        <w:rPr>
          <w:bCs/>
          <w:spacing w:val="-8"/>
          <w:sz w:val="36"/>
          <w:szCs w:val="36"/>
        </w:rPr>
        <w:t xml:space="preserve"> </w:t>
      </w:r>
      <w:r w:rsidR="00C210DD" w:rsidRPr="005F150F">
        <w:rPr>
          <w:b/>
          <w:bCs/>
          <w:spacing w:val="-8"/>
          <w:sz w:val="36"/>
          <w:szCs w:val="36"/>
        </w:rPr>
        <w:t>конференции</w:t>
      </w:r>
    </w:p>
    <w:p w:rsidR="00A72E70" w:rsidRPr="005F150F" w:rsidRDefault="00A72E70" w:rsidP="00A72E70">
      <w:pPr>
        <w:jc w:val="center"/>
        <w:rPr>
          <w:b/>
          <w:bCs/>
          <w:spacing w:val="-8"/>
          <w:sz w:val="36"/>
          <w:szCs w:val="36"/>
        </w:rPr>
      </w:pPr>
    </w:p>
    <w:p w:rsidR="00A72E70" w:rsidRPr="005F150F" w:rsidRDefault="00C210DD" w:rsidP="00A72E70">
      <w:pPr>
        <w:jc w:val="center"/>
        <w:rPr>
          <w:b/>
          <w:color w:val="000000" w:themeColor="text1"/>
          <w:sz w:val="36"/>
          <w:szCs w:val="36"/>
        </w:rPr>
      </w:pPr>
      <w:r w:rsidRPr="005F150F">
        <w:rPr>
          <w:b/>
          <w:color w:val="000000" w:themeColor="text1"/>
          <w:sz w:val="36"/>
          <w:szCs w:val="36"/>
        </w:rPr>
        <w:t xml:space="preserve">«Внедрение новых форм работы и образовательных программ в Центрах </w:t>
      </w:r>
      <w:r w:rsidR="00BF2AB9">
        <w:rPr>
          <w:b/>
          <w:color w:val="000000" w:themeColor="text1"/>
          <w:sz w:val="36"/>
          <w:szCs w:val="36"/>
        </w:rPr>
        <w:t>«Точках Р</w:t>
      </w:r>
      <w:r w:rsidRPr="005F150F">
        <w:rPr>
          <w:b/>
          <w:color w:val="000000" w:themeColor="text1"/>
          <w:sz w:val="36"/>
          <w:szCs w:val="36"/>
        </w:rPr>
        <w:t>оста»</w:t>
      </w:r>
    </w:p>
    <w:p w:rsidR="00C210DD" w:rsidRPr="005F150F" w:rsidRDefault="00C210DD" w:rsidP="00A72E70">
      <w:pPr>
        <w:jc w:val="center"/>
        <w:rPr>
          <w:b/>
          <w:bCs/>
          <w:spacing w:val="-8"/>
          <w:sz w:val="36"/>
          <w:szCs w:val="36"/>
        </w:rPr>
      </w:pPr>
    </w:p>
    <w:p w:rsidR="00A72E70" w:rsidRPr="005F150F" w:rsidRDefault="00A72E70" w:rsidP="00A72E70">
      <w:pPr>
        <w:jc w:val="center"/>
        <w:rPr>
          <w:b/>
          <w:bCs/>
          <w:spacing w:val="-8"/>
          <w:sz w:val="36"/>
          <w:szCs w:val="36"/>
        </w:rPr>
      </w:pPr>
      <w:r w:rsidRPr="005F150F">
        <w:rPr>
          <w:b/>
          <w:bCs/>
          <w:spacing w:val="-8"/>
          <w:sz w:val="36"/>
          <w:szCs w:val="36"/>
        </w:rPr>
        <w:t>2</w:t>
      </w:r>
      <w:r w:rsidR="00C210DD" w:rsidRPr="005F150F">
        <w:rPr>
          <w:b/>
          <w:bCs/>
          <w:spacing w:val="-8"/>
          <w:sz w:val="36"/>
          <w:szCs w:val="36"/>
        </w:rPr>
        <w:t>9</w:t>
      </w:r>
      <w:r w:rsidRPr="005F150F">
        <w:rPr>
          <w:b/>
          <w:bCs/>
          <w:spacing w:val="-8"/>
          <w:sz w:val="36"/>
          <w:szCs w:val="36"/>
        </w:rPr>
        <w:t xml:space="preserve"> </w:t>
      </w:r>
      <w:r w:rsidR="00C210DD" w:rsidRPr="005F150F">
        <w:rPr>
          <w:b/>
          <w:bCs/>
          <w:spacing w:val="-8"/>
          <w:sz w:val="36"/>
          <w:szCs w:val="36"/>
        </w:rPr>
        <w:t>октября</w:t>
      </w:r>
    </w:p>
    <w:p w:rsidR="00A72E70" w:rsidRPr="005F150F" w:rsidRDefault="00A72E70" w:rsidP="00A72E70">
      <w:pPr>
        <w:jc w:val="center"/>
        <w:rPr>
          <w:b/>
          <w:bCs/>
          <w:spacing w:val="-8"/>
          <w:sz w:val="36"/>
          <w:szCs w:val="36"/>
        </w:rPr>
      </w:pPr>
    </w:p>
    <w:p w:rsidR="00A72E70" w:rsidRPr="005F150F" w:rsidRDefault="00A72E70" w:rsidP="00A72E70">
      <w:pPr>
        <w:jc w:val="center"/>
        <w:rPr>
          <w:b/>
          <w:bCs/>
          <w:spacing w:val="-8"/>
          <w:sz w:val="36"/>
          <w:szCs w:val="36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/>
          <w:bCs/>
          <w:spacing w:val="-8"/>
          <w:sz w:val="32"/>
          <w:szCs w:val="32"/>
        </w:rPr>
      </w:pPr>
    </w:p>
    <w:p w:rsidR="00A72E70" w:rsidRDefault="00A72E70" w:rsidP="00A72E70">
      <w:pPr>
        <w:jc w:val="center"/>
        <w:rPr>
          <w:bCs/>
          <w:spacing w:val="-8"/>
          <w:sz w:val="28"/>
          <w:szCs w:val="32"/>
        </w:rPr>
        <w:sectPr w:rsidR="00A72E70" w:rsidSect="00294B13">
          <w:pgSz w:w="11906" w:h="16838"/>
          <w:pgMar w:top="1531" w:right="1418" w:bottom="1304" w:left="1418" w:header="709" w:footer="709" w:gutter="0"/>
          <w:cols w:space="708"/>
          <w:docGrid w:linePitch="360"/>
        </w:sectPr>
      </w:pPr>
      <w:r w:rsidRPr="00294B13">
        <w:rPr>
          <w:bCs/>
          <w:spacing w:val="-8"/>
          <w:sz w:val="28"/>
          <w:szCs w:val="32"/>
        </w:rPr>
        <w:t>Краснодар, 2020</w:t>
      </w:r>
    </w:p>
    <w:p w:rsidR="00A72E70" w:rsidRPr="00ED0940" w:rsidRDefault="00A72E70" w:rsidP="00A72E70">
      <w:pPr>
        <w:jc w:val="center"/>
        <w:rPr>
          <w:b/>
          <w:bCs/>
          <w:spacing w:val="-8"/>
          <w:sz w:val="36"/>
          <w:szCs w:val="36"/>
        </w:rPr>
      </w:pPr>
      <w:r w:rsidRPr="00ED0940">
        <w:rPr>
          <w:b/>
          <w:bCs/>
          <w:spacing w:val="-8"/>
          <w:sz w:val="36"/>
          <w:szCs w:val="36"/>
        </w:rPr>
        <w:lastRenderedPageBreak/>
        <w:t>Программа</w:t>
      </w:r>
      <w:r w:rsidRPr="00ED0940">
        <w:rPr>
          <w:bCs/>
          <w:spacing w:val="-8"/>
          <w:sz w:val="36"/>
          <w:szCs w:val="36"/>
        </w:rPr>
        <w:t xml:space="preserve"> </w:t>
      </w:r>
      <w:r w:rsidR="00C210DD" w:rsidRPr="00ED0940">
        <w:rPr>
          <w:b/>
          <w:bCs/>
          <w:spacing w:val="-8"/>
          <w:sz w:val="36"/>
          <w:szCs w:val="36"/>
        </w:rPr>
        <w:t>конференции</w:t>
      </w:r>
    </w:p>
    <w:p w:rsidR="00C210DD" w:rsidRPr="00C210DD" w:rsidRDefault="00C210DD" w:rsidP="00C210DD">
      <w:pPr>
        <w:jc w:val="center"/>
        <w:rPr>
          <w:b/>
        </w:rPr>
      </w:pPr>
      <w:r w:rsidRPr="00C210DD">
        <w:rPr>
          <w:b/>
        </w:rPr>
        <w:t xml:space="preserve">«Внедрение новых форм работы и образовательных программ </w:t>
      </w:r>
    </w:p>
    <w:p w:rsidR="00A72E70" w:rsidRPr="00C210DD" w:rsidRDefault="00BF2AB9" w:rsidP="00C210DD">
      <w:pPr>
        <w:jc w:val="center"/>
        <w:rPr>
          <w:b/>
          <w:bCs/>
          <w:spacing w:val="-8"/>
        </w:rPr>
      </w:pPr>
      <w:r>
        <w:rPr>
          <w:b/>
        </w:rPr>
        <w:t>в Центрах «Точках Р</w:t>
      </w:r>
      <w:r w:rsidR="00C210DD" w:rsidRPr="00C210DD">
        <w:rPr>
          <w:b/>
        </w:rPr>
        <w:t>оста»</w:t>
      </w:r>
    </w:p>
    <w:p w:rsidR="00A72E70" w:rsidRPr="005F150F" w:rsidRDefault="00A72E70" w:rsidP="005F150F">
      <w:pPr>
        <w:spacing w:line="276" w:lineRule="auto"/>
        <w:rPr>
          <w:b/>
          <w:bCs/>
          <w:spacing w:val="-8"/>
        </w:rPr>
      </w:pPr>
      <w:r w:rsidRPr="005F150F">
        <w:rPr>
          <w:b/>
          <w:bCs/>
          <w:spacing w:val="-8"/>
        </w:rPr>
        <w:t>Место проведения:</w:t>
      </w:r>
      <w:r w:rsidR="005F150F" w:rsidRPr="005F150F">
        <w:rPr>
          <w:bCs/>
          <w:spacing w:val="-8"/>
        </w:rPr>
        <w:t xml:space="preserve"> </w:t>
      </w:r>
      <w:r w:rsidR="00C210DD" w:rsidRPr="005F150F">
        <w:t>ИРО КК, г. Краснодар</w:t>
      </w:r>
      <w:r w:rsidR="009014CD">
        <w:t xml:space="preserve">, коворкинг, актовый зал, </w:t>
      </w:r>
      <w:proofErr w:type="spellStart"/>
      <w:r w:rsidR="009014CD">
        <w:t>ауд</w:t>
      </w:r>
      <w:proofErr w:type="spellEnd"/>
      <w:r w:rsidR="009014CD">
        <w:t xml:space="preserve"> 306, 308,</w:t>
      </w:r>
      <w:r w:rsidR="006D4477" w:rsidRPr="005F150F">
        <w:t xml:space="preserve"> 318</w:t>
      </w:r>
    </w:p>
    <w:p w:rsidR="005F150F" w:rsidRPr="005F150F" w:rsidRDefault="00A72E70" w:rsidP="005F150F">
      <w:pPr>
        <w:spacing w:line="276" w:lineRule="auto"/>
        <w:rPr>
          <w:bCs/>
          <w:spacing w:val="-8"/>
        </w:rPr>
      </w:pPr>
      <w:r w:rsidRPr="005F150F">
        <w:rPr>
          <w:b/>
          <w:bCs/>
          <w:spacing w:val="-8"/>
        </w:rPr>
        <w:t>Дата проведения:</w:t>
      </w:r>
      <w:r w:rsidRPr="005F150F">
        <w:rPr>
          <w:bCs/>
          <w:spacing w:val="-8"/>
        </w:rPr>
        <w:t xml:space="preserve"> 2</w:t>
      </w:r>
      <w:r w:rsidR="00C210DD" w:rsidRPr="005F150F">
        <w:rPr>
          <w:bCs/>
          <w:spacing w:val="-8"/>
        </w:rPr>
        <w:t>9 октября</w:t>
      </w:r>
      <w:r w:rsidR="009A4E65" w:rsidRPr="005F150F">
        <w:rPr>
          <w:bCs/>
          <w:spacing w:val="-8"/>
        </w:rPr>
        <w:t xml:space="preserve"> </w:t>
      </w:r>
      <w:r w:rsidRPr="005F150F">
        <w:rPr>
          <w:bCs/>
          <w:spacing w:val="-8"/>
        </w:rPr>
        <w:t>2020 года</w:t>
      </w:r>
    </w:p>
    <w:p w:rsidR="00A72E70" w:rsidRPr="005F150F" w:rsidRDefault="00A72E70" w:rsidP="005F150F">
      <w:pPr>
        <w:spacing w:line="276" w:lineRule="auto"/>
        <w:rPr>
          <w:b/>
          <w:bCs/>
          <w:spacing w:val="-8"/>
        </w:rPr>
      </w:pPr>
      <w:r w:rsidRPr="005F150F">
        <w:rPr>
          <w:b/>
          <w:bCs/>
          <w:spacing w:val="-8"/>
        </w:rPr>
        <w:t>Время проведения</w:t>
      </w:r>
      <w:r w:rsidR="005F150F" w:rsidRPr="005F150F">
        <w:rPr>
          <w:b/>
          <w:bCs/>
          <w:spacing w:val="-8"/>
        </w:rPr>
        <w:t xml:space="preserve"> конференции</w:t>
      </w:r>
      <w:r w:rsidRPr="005F150F">
        <w:rPr>
          <w:b/>
          <w:bCs/>
          <w:spacing w:val="-8"/>
        </w:rPr>
        <w:t>:</w:t>
      </w:r>
      <w:r w:rsidR="00C210DD" w:rsidRPr="005F150F">
        <w:rPr>
          <w:bCs/>
          <w:spacing w:val="-8"/>
        </w:rPr>
        <w:t xml:space="preserve"> 11</w:t>
      </w:r>
      <w:r w:rsidRPr="005F150F">
        <w:rPr>
          <w:bCs/>
          <w:spacing w:val="-8"/>
        </w:rPr>
        <w:t xml:space="preserve">:00 – </w:t>
      </w:r>
      <w:r w:rsidR="00904C1F" w:rsidRPr="005F150F">
        <w:rPr>
          <w:bCs/>
          <w:spacing w:val="-8"/>
        </w:rPr>
        <w:t>1</w:t>
      </w:r>
      <w:r w:rsidR="00CA2C46">
        <w:rPr>
          <w:bCs/>
          <w:spacing w:val="-8"/>
        </w:rPr>
        <w:t>5</w:t>
      </w:r>
      <w:r w:rsidR="00BF2AB9">
        <w:rPr>
          <w:bCs/>
          <w:spacing w:val="-8"/>
        </w:rPr>
        <w:t>.1</w:t>
      </w:r>
      <w:r w:rsidR="00C210DD" w:rsidRPr="005F150F">
        <w:rPr>
          <w:bCs/>
          <w:spacing w:val="-8"/>
        </w:rPr>
        <w:t>0</w:t>
      </w:r>
    </w:p>
    <w:p w:rsidR="005F150F" w:rsidRPr="005F150F" w:rsidRDefault="00A72E70" w:rsidP="005F150F">
      <w:pPr>
        <w:spacing w:line="276" w:lineRule="auto"/>
        <w:rPr>
          <w:bCs/>
          <w:spacing w:val="-8"/>
        </w:rPr>
      </w:pPr>
      <w:r w:rsidRPr="005F150F">
        <w:rPr>
          <w:b/>
          <w:bCs/>
          <w:spacing w:val="-8"/>
        </w:rPr>
        <w:t>Участники мероприятия:</w:t>
      </w:r>
      <w:r w:rsidRPr="005F150F">
        <w:t xml:space="preserve"> </w:t>
      </w:r>
      <w:r w:rsidR="00C210DD" w:rsidRPr="005F150F">
        <w:t xml:space="preserve">руководители, </w:t>
      </w:r>
      <w:r w:rsidRPr="005F150F">
        <w:t xml:space="preserve">учителя </w:t>
      </w:r>
      <w:r w:rsidRPr="005F150F">
        <w:rPr>
          <w:bCs/>
          <w:spacing w:val="-8"/>
        </w:rPr>
        <w:t>технологии</w:t>
      </w:r>
      <w:r w:rsidR="005F150F" w:rsidRPr="005F150F">
        <w:rPr>
          <w:bCs/>
          <w:spacing w:val="-8"/>
        </w:rPr>
        <w:t xml:space="preserve">, ОБЖ, информатики </w:t>
      </w:r>
      <w:r w:rsidR="0056364C">
        <w:rPr>
          <w:bCs/>
          <w:spacing w:val="-8"/>
        </w:rPr>
        <w:t>о</w:t>
      </w:r>
      <w:r w:rsidR="00825334">
        <w:rPr>
          <w:bCs/>
          <w:spacing w:val="-8"/>
        </w:rPr>
        <w:t xml:space="preserve">бразовательных организаций </w:t>
      </w:r>
      <w:r w:rsidR="005F150F">
        <w:rPr>
          <w:bCs/>
          <w:spacing w:val="-8"/>
        </w:rPr>
        <w:t>Центр</w:t>
      </w:r>
      <w:r w:rsidR="00BF2AB9">
        <w:rPr>
          <w:bCs/>
          <w:spacing w:val="-8"/>
        </w:rPr>
        <w:t>ов «Точка Р</w:t>
      </w:r>
      <w:r w:rsidRPr="005F150F">
        <w:rPr>
          <w:bCs/>
          <w:spacing w:val="-8"/>
        </w:rPr>
        <w:t>оста»</w:t>
      </w:r>
      <w:r w:rsidR="00C210DD" w:rsidRPr="005F150F">
        <w:rPr>
          <w:bCs/>
          <w:spacing w:val="-8"/>
        </w:rPr>
        <w:t xml:space="preserve"> 2020</w:t>
      </w:r>
    </w:p>
    <w:p w:rsidR="005F150F" w:rsidRDefault="005F150F" w:rsidP="005F150F">
      <w:pPr>
        <w:spacing w:line="276" w:lineRule="auto"/>
        <w:rPr>
          <w:b/>
        </w:rPr>
      </w:pPr>
      <w:r w:rsidRPr="00A00647">
        <w:rPr>
          <w:b/>
        </w:rPr>
        <w:t>Регистрация участников: 1</w:t>
      </w:r>
      <w:r>
        <w:rPr>
          <w:b/>
        </w:rPr>
        <w:t>0</w:t>
      </w:r>
      <w:r w:rsidRPr="00A00647">
        <w:rPr>
          <w:b/>
        </w:rPr>
        <w:t>:00 до 1</w:t>
      </w:r>
      <w:r>
        <w:rPr>
          <w:b/>
        </w:rPr>
        <w:t>1</w:t>
      </w:r>
      <w:r w:rsidRPr="00A00647">
        <w:rPr>
          <w:b/>
        </w:rPr>
        <w:t>:00</w:t>
      </w:r>
    </w:p>
    <w:p w:rsidR="00F57D99" w:rsidRPr="00A00647" w:rsidRDefault="00F57D99" w:rsidP="00A72E70"/>
    <w:tbl>
      <w:tblPr>
        <w:tblStyle w:val="a3"/>
        <w:tblW w:w="5395" w:type="pct"/>
        <w:tblLook w:val="04A0" w:firstRow="1" w:lastRow="0" w:firstColumn="1" w:lastColumn="0" w:noHBand="0" w:noVBand="1"/>
      </w:tblPr>
      <w:tblGrid>
        <w:gridCol w:w="5523"/>
        <w:gridCol w:w="4253"/>
      </w:tblGrid>
      <w:tr w:rsidR="009B15A1" w:rsidRPr="00A00647" w:rsidTr="00ED0940">
        <w:tc>
          <w:tcPr>
            <w:tcW w:w="5000" w:type="pct"/>
            <w:gridSpan w:val="2"/>
          </w:tcPr>
          <w:p w:rsidR="009B15A1" w:rsidRDefault="00BF2AB9" w:rsidP="001D3305">
            <w:pPr>
              <w:tabs>
                <w:tab w:val="left" w:pos="1134"/>
              </w:tabs>
              <w:jc w:val="center"/>
              <w:rPr>
                <w:b/>
                <w:bCs/>
                <w:color w:val="000000" w:themeColor="text1"/>
                <w:spacing w:val="-8"/>
              </w:rPr>
            </w:pPr>
            <w:r>
              <w:rPr>
                <w:b/>
                <w:bCs/>
                <w:spacing w:val="-8"/>
              </w:rPr>
              <w:t xml:space="preserve">ЧАСТЬ 1. </w:t>
            </w:r>
            <w:r w:rsidR="009B15A1">
              <w:rPr>
                <w:b/>
                <w:bCs/>
                <w:spacing w:val="-8"/>
              </w:rPr>
              <w:t>Форма проведения - «Полигон трансформаций»</w:t>
            </w:r>
          </w:p>
          <w:p w:rsidR="009B15A1" w:rsidRDefault="0091730C" w:rsidP="009B15A1">
            <w:pPr>
              <w:tabs>
                <w:tab w:val="left" w:pos="1134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 xml:space="preserve">Время работы: </w:t>
            </w:r>
            <w:r w:rsidR="00CA2C46">
              <w:rPr>
                <w:b/>
                <w:bCs/>
                <w:spacing w:val="-8"/>
              </w:rPr>
              <w:t>11.00-13.5</w:t>
            </w:r>
            <w:r w:rsidR="009B15A1">
              <w:rPr>
                <w:b/>
                <w:bCs/>
                <w:spacing w:val="-8"/>
              </w:rPr>
              <w:t>0 ч.</w:t>
            </w:r>
          </w:p>
        </w:tc>
      </w:tr>
      <w:tr w:rsidR="005D2E48" w:rsidRPr="00A00647" w:rsidTr="00ED0940">
        <w:tc>
          <w:tcPr>
            <w:tcW w:w="5000" w:type="pct"/>
            <w:gridSpan w:val="2"/>
          </w:tcPr>
          <w:p w:rsidR="001D3305" w:rsidRDefault="009B15A1" w:rsidP="009B15A1">
            <w:pPr>
              <w:tabs>
                <w:tab w:val="left" w:pos="1134"/>
              </w:tabs>
              <w:jc w:val="center"/>
              <w:rPr>
                <w:b/>
                <w:bCs/>
                <w:color w:val="000000" w:themeColor="text1"/>
                <w:spacing w:val="-8"/>
              </w:rPr>
            </w:pPr>
            <w:r>
              <w:rPr>
                <w:b/>
                <w:bCs/>
                <w:color w:val="000000" w:themeColor="text1"/>
                <w:spacing w:val="-8"/>
              </w:rPr>
              <w:t>Работа</w:t>
            </w:r>
            <w:r w:rsidR="00BF2AB9">
              <w:rPr>
                <w:b/>
                <w:bCs/>
                <w:color w:val="000000" w:themeColor="text1"/>
                <w:spacing w:val="-8"/>
              </w:rPr>
              <w:t xml:space="preserve"> представителей Центров «Точек Р</w:t>
            </w:r>
            <w:r>
              <w:rPr>
                <w:b/>
                <w:bCs/>
                <w:color w:val="000000" w:themeColor="text1"/>
                <w:spacing w:val="-8"/>
              </w:rPr>
              <w:t>оста»</w:t>
            </w:r>
            <w:r w:rsidR="00825334">
              <w:rPr>
                <w:b/>
                <w:bCs/>
                <w:color w:val="000000" w:themeColor="text1"/>
                <w:spacing w:val="-8"/>
              </w:rPr>
              <w:t xml:space="preserve"> </w:t>
            </w:r>
            <w:r>
              <w:rPr>
                <w:b/>
                <w:bCs/>
                <w:color w:val="000000" w:themeColor="text1"/>
                <w:spacing w:val="-8"/>
              </w:rPr>
              <w:t xml:space="preserve">2020 </w:t>
            </w:r>
          </w:p>
          <w:p w:rsidR="009B15A1" w:rsidRDefault="001D3305" w:rsidP="009B15A1">
            <w:pPr>
              <w:tabs>
                <w:tab w:val="left" w:pos="1134"/>
              </w:tabs>
              <w:jc w:val="center"/>
              <w:rPr>
                <w:b/>
                <w:bCs/>
                <w:color w:val="000000" w:themeColor="text1"/>
                <w:spacing w:val="-8"/>
              </w:rPr>
            </w:pPr>
            <w:r>
              <w:rPr>
                <w:b/>
                <w:bCs/>
                <w:color w:val="000000" w:themeColor="text1"/>
                <w:spacing w:val="-8"/>
              </w:rPr>
              <w:t xml:space="preserve">согласно </w:t>
            </w:r>
            <w:r w:rsidR="009B15A1">
              <w:rPr>
                <w:b/>
                <w:bCs/>
                <w:color w:val="000000" w:themeColor="text1"/>
                <w:spacing w:val="-8"/>
              </w:rPr>
              <w:t>маршрутным картам на «Полигоне тра</w:t>
            </w:r>
            <w:r>
              <w:rPr>
                <w:b/>
                <w:bCs/>
                <w:color w:val="000000" w:themeColor="text1"/>
                <w:spacing w:val="-8"/>
              </w:rPr>
              <w:t>н</w:t>
            </w:r>
            <w:r w:rsidR="009B15A1">
              <w:rPr>
                <w:b/>
                <w:bCs/>
                <w:color w:val="000000" w:themeColor="text1"/>
                <w:spacing w:val="-8"/>
              </w:rPr>
              <w:t xml:space="preserve">сформаций» в </w:t>
            </w:r>
            <w:r>
              <w:rPr>
                <w:b/>
                <w:bCs/>
                <w:color w:val="000000" w:themeColor="text1"/>
                <w:spacing w:val="-8"/>
              </w:rPr>
              <w:t xml:space="preserve">6 лабораториях </w:t>
            </w:r>
          </w:p>
          <w:p w:rsidR="005D2E48" w:rsidRPr="00A00647" w:rsidRDefault="005D2E48" w:rsidP="009B15A1">
            <w:pPr>
              <w:tabs>
                <w:tab w:val="left" w:pos="1134"/>
              </w:tabs>
              <w:jc w:val="center"/>
              <w:rPr>
                <w:b/>
                <w:bCs/>
                <w:spacing w:val="-8"/>
              </w:rPr>
            </w:pPr>
          </w:p>
        </w:tc>
      </w:tr>
      <w:tr w:rsidR="00A16D87" w:rsidRPr="00A00647" w:rsidTr="0091730C">
        <w:tc>
          <w:tcPr>
            <w:tcW w:w="2825" w:type="pct"/>
          </w:tcPr>
          <w:p w:rsidR="005D2E48" w:rsidRDefault="00E47BC5" w:rsidP="00F57D99">
            <w:pPr>
              <w:rPr>
                <w:bCs/>
                <w:color w:val="000000" w:themeColor="text1"/>
                <w:spacing w:val="-8"/>
              </w:rPr>
            </w:pPr>
            <w:r w:rsidRPr="001D3305">
              <w:rPr>
                <w:b/>
                <w:color w:val="222222"/>
                <w:shd w:val="clear" w:color="auto" w:fill="FFFFFF"/>
              </w:rPr>
              <w:t>Лаборатория проектных идей</w:t>
            </w:r>
            <w:r w:rsidR="005D2E48" w:rsidRPr="001D3305">
              <w:rPr>
                <w:b/>
                <w:bCs/>
                <w:spacing w:val="-8"/>
              </w:rPr>
              <w:t xml:space="preserve"> </w:t>
            </w:r>
            <w:r w:rsidR="005D2E48" w:rsidRPr="001D3305">
              <w:rPr>
                <w:b/>
                <w:color w:val="222222"/>
                <w:shd w:val="clear" w:color="auto" w:fill="FFFFFF"/>
              </w:rPr>
              <w:t>«Точка отсчета»</w:t>
            </w:r>
            <w:r w:rsidR="001D3305">
              <w:rPr>
                <w:color w:val="222222"/>
                <w:shd w:val="clear" w:color="auto" w:fill="FFFFFF"/>
              </w:rPr>
              <w:t xml:space="preserve"> Место проведения - </w:t>
            </w:r>
            <w:r w:rsidR="005D2E48">
              <w:rPr>
                <w:color w:val="222222"/>
                <w:shd w:val="clear" w:color="auto" w:fill="FFFFFF"/>
              </w:rPr>
              <w:t xml:space="preserve"> </w:t>
            </w:r>
            <w:r w:rsidR="00E65F76">
              <w:rPr>
                <w:bCs/>
                <w:color w:val="000000" w:themeColor="text1"/>
                <w:spacing w:val="-8"/>
              </w:rPr>
              <w:t>зона к</w:t>
            </w:r>
            <w:r w:rsidR="001D3305">
              <w:rPr>
                <w:bCs/>
                <w:color w:val="000000" w:themeColor="text1"/>
                <w:spacing w:val="-8"/>
              </w:rPr>
              <w:t>оворкинга, лекционный зал.</w:t>
            </w:r>
          </w:p>
          <w:p w:rsidR="00FA731C" w:rsidRDefault="00FA731C" w:rsidP="00F57D99">
            <w:pPr>
              <w:rPr>
                <w:b/>
                <w:bCs/>
                <w:color w:val="000000" w:themeColor="text1"/>
                <w:spacing w:val="-8"/>
              </w:rPr>
            </w:pPr>
          </w:p>
          <w:p w:rsidR="005D2E48" w:rsidRPr="00A00647" w:rsidRDefault="001D3305" w:rsidP="001D3305">
            <w:pPr>
              <w:rPr>
                <w:b/>
                <w:bCs/>
                <w:spacing w:val="-8"/>
              </w:rPr>
            </w:pPr>
            <w:r>
              <w:rPr>
                <w:b/>
                <w:color w:val="222222"/>
                <w:shd w:val="clear" w:color="auto" w:fill="FFFFFF"/>
              </w:rPr>
              <w:t xml:space="preserve">Проектное задание: </w:t>
            </w:r>
            <w:r w:rsidR="005D2E48" w:rsidRPr="003605A5">
              <w:rPr>
                <w:color w:val="222222"/>
                <w:shd w:val="clear" w:color="auto" w:fill="FFFFFF"/>
              </w:rPr>
              <w:t>Разработка междисциплинарного проекта в каникулярный период для педагогов и обучающихся</w:t>
            </w:r>
            <w:r w:rsidR="00FA731C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2175" w:type="pct"/>
          </w:tcPr>
          <w:p w:rsidR="00825334" w:rsidRDefault="009B15A1" w:rsidP="005D2E48">
            <w:pPr>
              <w:jc w:val="both"/>
              <w:rPr>
                <w:b/>
                <w:bCs/>
                <w:color w:val="000000" w:themeColor="text1"/>
                <w:spacing w:val="-8"/>
              </w:rPr>
            </w:pPr>
            <w:r>
              <w:rPr>
                <w:b/>
                <w:bCs/>
                <w:color w:val="000000" w:themeColor="text1"/>
                <w:spacing w:val="-8"/>
              </w:rPr>
              <w:t>Эксперты:</w:t>
            </w:r>
            <w:r w:rsidR="005D2E48">
              <w:rPr>
                <w:b/>
                <w:bCs/>
                <w:color w:val="000000" w:themeColor="text1"/>
                <w:spacing w:val="-8"/>
              </w:rPr>
              <w:t xml:space="preserve"> </w:t>
            </w:r>
          </w:p>
          <w:p w:rsidR="005D2E48" w:rsidRDefault="004B5211" w:rsidP="005D2E48">
            <w:pPr>
              <w:jc w:val="both"/>
            </w:pPr>
            <w:r w:rsidRPr="00FA731C">
              <w:rPr>
                <w:b/>
                <w:bCs/>
                <w:i/>
                <w:color w:val="000000" w:themeColor="text1"/>
                <w:spacing w:val="-8"/>
              </w:rPr>
              <w:t>Куценко Татьяна Николаевна</w:t>
            </w:r>
            <w:r w:rsidR="00825334" w:rsidRPr="00FA731C">
              <w:rPr>
                <w:b/>
                <w:bCs/>
                <w:i/>
                <w:color w:val="000000" w:themeColor="text1"/>
                <w:spacing w:val="-8"/>
              </w:rPr>
              <w:t>,</w:t>
            </w:r>
            <w:r w:rsidR="00825334">
              <w:rPr>
                <w:b/>
                <w:bCs/>
                <w:color w:val="000000" w:themeColor="text1"/>
                <w:spacing w:val="-8"/>
              </w:rPr>
              <w:t xml:space="preserve"> </w:t>
            </w:r>
            <w:r w:rsidR="00825334">
              <w:t>директор МБОУ ООШ № 9, МО Апшеронский район.</w:t>
            </w:r>
          </w:p>
          <w:p w:rsidR="005D2E48" w:rsidRDefault="00825334" w:rsidP="00825334">
            <w:pPr>
              <w:jc w:val="both"/>
            </w:pPr>
            <w:r w:rsidRPr="00FA731C">
              <w:rPr>
                <w:b/>
                <w:i/>
              </w:rPr>
              <w:t>Латынина Алла Анатольевна</w:t>
            </w:r>
            <w:r>
              <w:rPr>
                <w:color w:val="222222"/>
                <w:shd w:val="clear" w:color="auto" w:fill="FFFFFF"/>
              </w:rPr>
              <w:t>,</w:t>
            </w:r>
            <w:r w:rsidR="00F324B5">
              <w:t xml:space="preserve"> начальник </w:t>
            </w:r>
            <w:r>
              <w:t>Центра «Точка роста» МБОУ ООШ № 9, МО Апшеронский район</w:t>
            </w:r>
            <w:r w:rsidR="00FA731C">
              <w:t>.</w:t>
            </w:r>
          </w:p>
          <w:p w:rsidR="005D2E48" w:rsidRPr="003E738E" w:rsidRDefault="003E738E" w:rsidP="004A0CE5">
            <w:pPr>
              <w:rPr>
                <w:bCs/>
                <w:color w:val="000000" w:themeColor="text1"/>
                <w:spacing w:val="-8"/>
              </w:rPr>
            </w:pPr>
            <w:r w:rsidRPr="0038144C">
              <w:rPr>
                <w:b/>
                <w:bCs/>
                <w:i/>
                <w:color w:val="000000" w:themeColor="text1"/>
                <w:spacing w:val="-8"/>
              </w:rPr>
              <w:t>Федюшкина Юлия Николаевна</w:t>
            </w:r>
            <w:r>
              <w:rPr>
                <w:bCs/>
                <w:color w:val="000000" w:themeColor="text1"/>
                <w:spacing w:val="-8"/>
              </w:rPr>
              <w:t xml:space="preserve">, руководитель </w:t>
            </w:r>
            <w:r w:rsidRPr="00FA731C">
              <w:rPr>
                <w:color w:val="222222"/>
                <w:shd w:val="clear" w:color="auto" w:fill="FFFFFF"/>
              </w:rPr>
              <w:t xml:space="preserve">Центра «Точка роста» </w:t>
            </w:r>
            <w:r>
              <w:rPr>
                <w:color w:val="222222"/>
                <w:shd w:val="clear" w:color="auto" w:fill="FFFFFF"/>
              </w:rPr>
              <w:t>МБОУ СОШ № 15</w:t>
            </w:r>
            <w:r w:rsidRPr="00FA731C">
              <w:rPr>
                <w:color w:val="222222"/>
                <w:shd w:val="clear" w:color="auto" w:fill="FFFFFF"/>
              </w:rPr>
              <w:t xml:space="preserve">, МО </w:t>
            </w:r>
            <w:r>
              <w:rPr>
                <w:color w:val="222222"/>
                <w:shd w:val="clear" w:color="auto" w:fill="FFFFFF"/>
              </w:rPr>
              <w:t>Ейский район</w:t>
            </w:r>
            <w:r>
              <w:rPr>
                <w:bCs/>
                <w:color w:val="000000" w:themeColor="text1"/>
                <w:spacing w:val="-8"/>
              </w:rPr>
              <w:t>.</w:t>
            </w:r>
          </w:p>
        </w:tc>
      </w:tr>
      <w:tr w:rsidR="005D2E48" w:rsidRPr="00A00647" w:rsidTr="00ED0940">
        <w:tc>
          <w:tcPr>
            <w:tcW w:w="5000" w:type="pct"/>
            <w:gridSpan w:val="2"/>
          </w:tcPr>
          <w:p w:rsidR="005D2E48" w:rsidRDefault="00417F2C" w:rsidP="00417F2C">
            <w:pPr>
              <w:jc w:val="both"/>
              <w:rPr>
                <w:b/>
                <w:bCs/>
                <w:color w:val="000000" w:themeColor="text1"/>
                <w:spacing w:val="-8"/>
              </w:rPr>
            </w:pPr>
            <w:r>
              <w:rPr>
                <w:b/>
                <w:bCs/>
                <w:color w:val="000000" w:themeColor="text1"/>
                <w:spacing w:val="-8"/>
              </w:rPr>
              <w:t>«Есть опыт –поделись, нет</w:t>
            </w:r>
            <w:r w:rsidR="00CA2C46" w:rsidRPr="00CA2C46">
              <w:rPr>
                <w:b/>
                <w:bCs/>
                <w:color w:val="000000" w:themeColor="text1"/>
                <w:spacing w:val="-8"/>
              </w:rPr>
              <w:t xml:space="preserve"> - </w:t>
            </w:r>
            <w:r>
              <w:rPr>
                <w:b/>
                <w:bCs/>
                <w:color w:val="000000" w:themeColor="text1"/>
                <w:spacing w:val="-8"/>
              </w:rPr>
              <w:t xml:space="preserve"> послушай других». </w:t>
            </w:r>
            <w:r>
              <w:t>О</w:t>
            </w:r>
            <w:r w:rsidR="006D4477" w:rsidRPr="00BF5BFB">
              <w:t xml:space="preserve">пыт работы </w:t>
            </w:r>
            <w:r w:rsidR="006D4477">
              <w:t>педагогов</w:t>
            </w:r>
            <w:r>
              <w:t xml:space="preserve"> - </w:t>
            </w:r>
            <w:r w:rsidR="006D4477" w:rsidRPr="00A00647">
              <w:t>мероприятия на базе Центра образования гуманитарного и цифрового профилей «Точка роста»</w:t>
            </w:r>
            <w:r w:rsidR="00ED0940">
              <w:t xml:space="preserve"> </w:t>
            </w:r>
            <w:r w:rsidR="006D4477">
              <w:t>в каникулярный период</w:t>
            </w:r>
          </w:p>
        </w:tc>
      </w:tr>
      <w:tr w:rsidR="00A16D87" w:rsidRPr="00A00647" w:rsidTr="0091730C">
        <w:tc>
          <w:tcPr>
            <w:tcW w:w="2825" w:type="pct"/>
          </w:tcPr>
          <w:p w:rsidR="00821D95" w:rsidRPr="004B5211" w:rsidRDefault="00821D95" w:rsidP="00F57D99">
            <w:pPr>
              <w:jc w:val="both"/>
              <w:rPr>
                <w:b/>
                <w:color w:val="222222"/>
                <w:shd w:val="clear" w:color="auto" w:fill="FFFFFF"/>
              </w:rPr>
            </w:pPr>
            <w:r w:rsidRPr="004B5211">
              <w:rPr>
                <w:b/>
                <w:color w:val="222222"/>
                <w:shd w:val="clear" w:color="auto" w:fill="FFFFFF"/>
              </w:rPr>
              <w:t xml:space="preserve">Лаборатория дискуссий </w:t>
            </w:r>
            <w:r w:rsidR="005D2E48" w:rsidRPr="004B5211">
              <w:rPr>
                <w:b/>
                <w:color w:val="222222"/>
                <w:shd w:val="clear" w:color="auto" w:fill="FFFFFF"/>
              </w:rPr>
              <w:t>«Точка зрения»</w:t>
            </w:r>
          </w:p>
          <w:p w:rsidR="005D2E48" w:rsidRPr="004B5211" w:rsidRDefault="00821D95" w:rsidP="00F57D99">
            <w:pPr>
              <w:jc w:val="both"/>
              <w:rPr>
                <w:color w:val="222222"/>
                <w:shd w:val="clear" w:color="auto" w:fill="FFFFFF"/>
              </w:rPr>
            </w:pPr>
            <w:r w:rsidRPr="004B5211">
              <w:rPr>
                <w:color w:val="222222"/>
                <w:shd w:val="clear" w:color="auto" w:fill="FFFFFF"/>
              </w:rPr>
              <w:t xml:space="preserve"> </w:t>
            </w:r>
          </w:p>
          <w:p w:rsidR="005D2E48" w:rsidRPr="004B5211" w:rsidRDefault="00CA2C31" w:rsidP="00417F2C">
            <w:pPr>
              <w:rPr>
                <w:b/>
                <w:bCs/>
                <w:color w:val="000000" w:themeColor="text1"/>
                <w:spacing w:val="-8"/>
              </w:rPr>
            </w:pPr>
            <w:r w:rsidRPr="004B5211">
              <w:rPr>
                <w:b/>
                <w:color w:val="222222"/>
                <w:shd w:val="clear" w:color="auto" w:fill="FFFFFF"/>
              </w:rPr>
              <w:t>Проектное задание</w:t>
            </w:r>
            <w:r w:rsidR="00821D95" w:rsidRPr="004B5211">
              <w:rPr>
                <w:b/>
                <w:color w:val="222222"/>
                <w:shd w:val="clear" w:color="auto" w:fill="FFFFFF"/>
              </w:rPr>
              <w:t>:</w:t>
            </w:r>
            <w:r w:rsidR="00821D95" w:rsidRPr="004B5211">
              <w:rPr>
                <w:color w:val="222222"/>
                <w:shd w:val="clear" w:color="auto" w:fill="FFFFFF"/>
              </w:rPr>
              <w:t xml:space="preserve"> </w:t>
            </w:r>
            <w:r w:rsidR="00417F2C" w:rsidRPr="004B5211">
              <w:rPr>
                <w:color w:val="222222"/>
                <w:shd w:val="clear" w:color="auto" w:fill="FFFFFF"/>
              </w:rPr>
              <w:t>«Методические советы «Точкам роста</w:t>
            </w:r>
            <w:r w:rsidR="005D2E48" w:rsidRPr="004B5211">
              <w:rPr>
                <w:color w:val="222222"/>
                <w:shd w:val="clear" w:color="auto" w:fill="FFFFFF"/>
              </w:rPr>
              <w:t>»</w:t>
            </w:r>
            <w:r w:rsidR="00FA731C">
              <w:rPr>
                <w:color w:val="222222"/>
                <w:shd w:val="clear" w:color="auto" w:fill="FFFFFF"/>
              </w:rPr>
              <w:t>.</w:t>
            </w:r>
            <w:r w:rsidR="005D2E48" w:rsidRPr="004B5211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175" w:type="pct"/>
          </w:tcPr>
          <w:p w:rsidR="00ED0940" w:rsidRPr="004B5211" w:rsidRDefault="00417F2C" w:rsidP="005D2E48">
            <w:pPr>
              <w:jc w:val="both"/>
              <w:rPr>
                <w:b/>
                <w:bCs/>
                <w:color w:val="000000" w:themeColor="text1"/>
                <w:spacing w:val="-8"/>
              </w:rPr>
            </w:pPr>
            <w:r w:rsidRPr="004B5211">
              <w:rPr>
                <w:b/>
                <w:bCs/>
                <w:color w:val="000000" w:themeColor="text1"/>
                <w:spacing w:val="-8"/>
              </w:rPr>
              <w:t>Эксперты:</w:t>
            </w:r>
            <w:r w:rsidR="005D2E48" w:rsidRPr="004B5211">
              <w:rPr>
                <w:b/>
                <w:bCs/>
                <w:color w:val="000000" w:themeColor="text1"/>
                <w:spacing w:val="-8"/>
              </w:rPr>
              <w:t xml:space="preserve"> </w:t>
            </w:r>
          </w:p>
          <w:p w:rsidR="00DE3158" w:rsidRDefault="00417F2C" w:rsidP="005D2E48">
            <w:pPr>
              <w:jc w:val="both"/>
              <w:rPr>
                <w:bCs/>
                <w:color w:val="000000" w:themeColor="text1"/>
                <w:spacing w:val="-8"/>
              </w:rPr>
            </w:pPr>
            <w:r w:rsidRPr="00FA731C">
              <w:rPr>
                <w:b/>
                <w:bCs/>
                <w:i/>
                <w:color w:val="000000" w:themeColor="text1"/>
                <w:spacing w:val="-8"/>
              </w:rPr>
              <w:t>Писаренко Валентина И</w:t>
            </w:r>
            <w:r w:rsidR="004B5211" w:rsidRPr="00FA731C">
              <w:rPr>
                <w:b/>
                <w:bCs/>
                <w:i/>
                <w:color w:val="000000" w:themeColor="text1"/>
                <w:spacing w:val="-8"/>
              </w:rPr>
              <w:t>ннокентьевна</w:t>
            </w:r>
            <w:r w:rsidR="004B5211" w:rsidRPr="00FA731C">
              <w:rPr>
                <w:b/>
                <w:bCs/>
                <w:color w:val="000000" w:themeColor="text1"/>
                <w:spacing w:val="-8"/>
              </w:rPr>
              <w:t>,</w:t>
            </w:r>
            <w:r w:rsidR="004B5211">
              <w:rPr>
                <w:bCs/>
                <w:color w:val="000000" w:themeColor="text1"/>
                <w:spacing w:val="-8"/>
              </w:rPr>
              <w:t xml:space="preserve"> ведущий специалист МКО «РИМЦ» МО Каневской район.</w:t>
            </w:r>
          </w:p>
          <w:p w:rsidR="004B5211" w:rsidRPr="00FA731C" w:rsidRDefault="00FA731C" w:rsidP="00FA731C">
            <w:pPr>
              <w:rPr>
                <w:bCs/>
                <w:color w:val="000000" w:themeColor="text1"/>
                <w:spacing w:val="-8"/>
              </w:rPr>
            </w:pPr>
            <w:proofErr w:type="spellStart"/>
            <w:r w:rsidRPr="00FA731C">
              <w:rPr>
                <w:b/>
                <w:i/>
                <w:color w:val="222222"/>
                <w:shd w:val="clear" w:color="auto" w:fill="FFFFFF"/>
              </w:rPr>
              <w:t>Ланкина</w:t>
            </w:r>
            <w:proofErr w:type="spellEnd"/>
            <w:r w:rsidRPr="00FA731C">
              <w:rPr>
                <w:b/>
                <w:i/>
                <w:color w:val="222222"/>
                <w:shd w:val="clear" w:color="auto" w:fill="FFFFFF"/>
              </w:rPr>
              <w:t xml:space="preserve"> Любовь Яковлевна</w:t>
            </w:r>
            <w:r>
              <w:rPr>
                <w:i/>
                <w:color w:val="222222"/>
                <w:shd w:val="clear" w:color="auto" w:fill="FFFFFF"/>
              </w:rPr>
              <w:t xml:space="preserve">, </w:t>
            </w:r>
            <w:r w:rsidRPr="00FA731C">
              <w:rPr>
                <w:color w:val="222222"/>
                <w:shd w:val="clear" w:color="auto" w:fill="FFFFFF"/>
              </w:rPr>
              <w:t>руководитель Центра «Точка роста» МБОУ СОШ № 6, МО Кущевский район</w:t>
            </w:r>
            <w:r>
              <w:rPr>
                <w:color w:val="222222"/>
                <w:shd w:val="clear" w:color="auto" w:fill="FFFFFF"/>
              </w:rPr>
              <w:t>.</w:t>
            </w:r>
          </w:p>
          <w:p w:rsidR="005D2E48" w:rsidRDefault="00B1184B" w:rsidP="00C62513">
            <w:pPr>
              <w:rPr>
                <w:bCs/>
                <w:color w:val="000000" w:themeColor="text1"/>
                <w:spacing w:val="-8"/>
              </w:rPr>
            </w:pPr>
            <w:r w:rsidRPr="00FA731C">
              <w:rPr>
                <w:b/>
                <w:bCs/>
                <w:i/>
                <w:color w:val="000000" w:themeColor="text1"/>
                <w:spacing w:val="-8"/>
              </w:rPr>
              <w:t>Вербицкая</w:t>
            </w:r>
            <w:r w:rsidR="00FA731C" w:rsidRPr="00FA731C">
              <w:rPr>
                <w:b/>
                <w:bCs/>
                <w:i/>
                <w:color w:val="000000" w:themeColor="text1"/>
                <w:spacing w:val="-8"/>
              </w:rPr>
              <w:t xml:space="preserve"> Дарья Михайловна</w:t>
            </w:r>
            <w:r w:rsidR="00FA731C">
              <w:rPr>
                <w:b/>
                <w:bCs/>
                <w:color w:val="000000" w:themeColor="text1"/>
                <w:spacing w:val="-8"/>
              </w:rPr>
              <w:t xml:space="preserve">, </w:t>
            </w:r>
            <w:r w:rsidR="00FA731C" w:rsidRPr="00FA731C">
              <w:rPr>
                <w:color w:val="222222"/>
                <w:shd w:val="clear" w:color="auto" w:fill="FFFFFF"/>
              </w:rPr>
              <w:t xml:space="preserve">руководитель Центра «Точка роста» </w:t>
            </w:r>
            <w:r w:rsidR="00FA731C">
              <w:rPr>
                <w:color w:val="222222"/>
                <w:shd w:val="clear" w:color="auto" w:fill="FFFFFF"/>
              </w:rPr>
              <w:t>МБОУ СОШ № 12</w:t>
            </w:r>
            <w:r w:rsidR="00FA731C" w:rsidRPr="00FA731C">
              <w:rPr>
                <w:color w:val="222222"/>
                <w:shd w:val="clear" w:color="auto" w:fill="FFFFFF"/>
              </w:rPr>
              <w:t xml:space="preserve">, МО </w:t>
            </w:r>
            <w:r w:rsidR="00FA731C">
              <w:rPr>
                <w:color w:val="222222"/>
                <w:shd w:val="clear" w:color="auto" w:fill="FFFFFF"/>
              </w:rPr>
              <w:t>г.-к. Анапа</w:t>
            </w:r>
            <w:r w:rsidR="00FA731C">
              <w:rPr>
                <w:bCs/>
                <w:color w:val="000000" w:themeColor="text1"/>
                <w:spacing w:val="-8"/>
              </w:rPr>
              <w:t>.</w:t>
            </w:r>
          </w:p>
          <w:p w:rsidR="0038144C" w:rsidRPr="00C62513" w:rsidRDefault="003E738E" w:rsidP="003E738E">
            <w:pPr>
              <w:rPr>
                <w:bCs/>
                <w:color w:val="000000" w:themeColor="text1"/>
                <w:spacing w:val="-8"/>
              </w:rPr>
            </w:pPr>
            <w:r w:rsidRPr="003E738E">
              <w:rPr>
                <w:b/>
                <w:bCs/>
                <w:i/>
                <w:color w:val="000000" w:themeColor="text1"/>
                <w:spacing w:val="-8"/>
              </w:rPr>
              <w:t>Дмитренко Николай Михайлович,</w:t>
            </w:r>
            <w:r>
              <w:rPr>
                <w:bCs/>
                <w:color w:val="000000" w:themeColor="text1"/>
                <w:spacing w:val="-8"/>
              </w:rPr>
              <w:t xml:space="preserve"> директор БОУ СОШ № 2, МО Динской район.</w:t>
            </w:r>
          </w:p>
        </w:tc>
      </w:tr>
      <w:tr w:rsidR="003969B3" w:rsidRPr="00A00647" w:rsidTr="00ED0940">
        <w:tc>
          <w:tcPr>
            <w:tcW w:w="5000" w:type="pct"/>
            <w:gridSpan w:val="2"/>
          </w:tcPr>
          <w:p w:rsidR="00CA2C31" w:rsidRPr="004B5211" w:rsidRDefault="004B5211" w:rsidP="006D4477">
            <w:pPr>
              <w:jc w:val="both"/>
              <w:rPr>
                <w:b/>
                <w:bCs/>
                <w:color w:val="000000" w:themeColor="text1"/>
                <w:spacing w:val="-8"/>
              </w:rPr>
            </w:pPr>
            <w:r w:rsidRPr="004B5211">
              <w:rPr>
                <w:b/>
                <w:bCs/>
                <w:color w:val="000000" w:themeColor="text1"/>
                <w:spacing w:val="-8"/>
              </w:rPr>
              <w:t>«Советы бывалого».</w:t>
            </w:r>
            <w:r>
              <w:rPr>
                <w:b/>
                <w:bCs/>
                <w:color w:val="000000" w:themeColor="text1"/>
                <w:spacing w:val="-8"/>
              </w:rPr>
              <w:t xml:space="preserve"> </w:t>
            </w:r>
            <w:r w:rsidRPr="004B5211">
              <w:rPr>
                <w:bCs/>
                <w:color w:val="000000" w:themeColor="text1"/>
                <w:spacing w:val="-8"/>
              </w:rPr>
              <w:t>Работа с нормативно-правовыми</w:t>
            </w:r>
            <w:r w:rsidR="00FA731C">
              <w:rPr>
                <w:bCs/>
                <w:color w:val="000000" w:themeColor="text1"/>
                <w:spacing w:val="-8"/>
              </w:rPr>
              <w:t xml:space="preserve"> документами</w:t>
            </w:r>
            <w:r w:rsidR="00BD0CDD">
              <w:rPr>
                <w:bCs/>
                <w:color w:val="000000" w:themeColor="text1"/>
                <w:spacing w:val="-8"/>
              </w:rPr>
              <w:t>, образовательными программами.</w:t>
            </w:r>
          </w:p>
        </w:tc>
      </w:tr>
      <w:tr w:rsidR="00A16D87" w:rsidRPr="00A00647" w:rsidTr="0091730C">
        <w:tc>
          <w:tcPr>
            <w:tcW w:w="2825" w:type="pct"/>
          </w:tcPr>
          <w:p w:rsidR="00C62513" w:rsidRDefault="00E47BC5" w:rsidP="00614AE0">
            <w:pPr>
              <w:rPr>
                <w:color w:val="222222"/>
                <w:shd w:val="clear" w:color="auto" w:fill="FFFFFF"/>
              </w:rPr>
            </w:pPr>
            <w:r w:rsidRPr="00E47BC5">
              <w:rPr>
                <w:b/>
                <w:color w:val="222222"/>
                <w:shd w:val="clear" w:color="auto" w:fill="FFFFFF"/>
              </w:rPr>
              <w:t>Лаборатория сетевого взаимодействия</w:t>
            </w:r>
          </w:p>
          <w:p w:rsidR="00E17506" w:rsidRDefault="005D2E48" w:rsidP="00614AE0">
            <w:pPr>
              <w:rPr>
                <w:b/>
                <w:color w:val="222222"/>
                <w:shd w:val="clear" w:color="auto" w:fill="FFFFFF"/>
              </w:rPr>
            </w:pPr>
            <w:r w:rsidRPr="00C62513">
              <w:rPr>
                <w:b/>
                <w:color w:val="222222"/>
                <w:shd w:val="clear" w:color="auto" w:fill="FFFFFF"/>
              </w:rPr>
              <w:t>«Точка соприкосновения</w:t>
            </w:r>
            <w:r w:rsidR="00C62513" w:rsidRPr="00C62513">
              <w:rPr>
                <w:b/>
                <w:color w:val="222222"/>
                <w:shd w:val="clear" w:color="auto" w:fill="FFFFFF"/>
              </w:rPr>
              <w:t>»</w:t>
            </w:r>
            <w:r w:rsidR="00C62513">
              <w:rPr>
                <w:b/>
                <w:color w:val="222222"/>
                <w:shd w:val="clear" w:color="auto" w:fill="FFFFFF"/>
              </w:rPr>
              <w:t>.</w:t>
            </w:r>
          </w:p>
          <w:p w:rsidR="005D2E48" w:rsidRPr="00C62513" w:rsidRDefault="00C62513" w:rsidP="00614AE0">
            <w:pPr>
              <w:rPr>
                <w:b/>
                <w:color w:val="222222"/>
                <w:shd w:val="clear" w:color="auto" w:fill="FFFFFF"/>
              </w:rPr>
            </w:pPr>
            <w:r w:rsidRPr="00C62513">
              <w:rPr>
                <w:b/>
                <w:color w:val="222222"/>
                <w:shd w:val="clear" w:color="auto" w:fill="FFFFFF"/>
              </w:rPr>
              <w:t xml:space="preserve"> </w:t>
            </w:r>
            <w:r w:rsidR="005D2E48" w:rsidRPr="00C62513">
              <w:rPr>
                <w:b/>
                <w:color w:val="222222"/>
                <w:shd w:val="clear" w:color="auto" w:fill="FFFFFF"/>
              </w:rPr>
              <w:t xml:space="preserve"> </w:t>
            </w:r>
          </w:p>
          <w:p w:rsidR="005D2E48" w:rsidRPr="00614AE0" w:rsidRDefault="00C62513" w:rsidP="00614AE0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lastRenderedPageBreak/>
              <w:t xml:space="preserve">Проектное задание: </w:t>
            </w:r>
            <w:r w:rsidR="005D2E48" w:rsidRPr="003605A5">
              <w:rPr>
                <w:color w:val="222222"/>
                <w:shd w:val="clear" w:color="auto" w:fill="FFFFFF"/>
              </w:rPr>
              <w:t>созда</w:t>
            </w:r>
            <w:r w:rsidR="005D2E48">
              <w:rPr>
                <w:color w:val="222222"/>
                <w:shd w:val="clear" w:color="auto" w:fill="FFFFFF"/>
              </w:rPr>
              <w:t>ние</w:t>
            </w:r>
            <w:r>
              <w:rPr>
                <w:color w:val="222222"/>
                <w:shd w:val="clear" w:color="auto" w:fill="FFFFFF"/>
              </w:rPr>
              <w:t xml:space="preserve"> новых</w:t>
            </w:r>
            <w:r w:rsidR="005D2E48" w:rsidRPr="003605A5">
              <w:rPr>
                <w:color w:val="222222"/>
                <w:shd w:val="clear" w:color="auto" w:fill="FFFFFF"/>
              </w:rPr>
              <w:t xml:space="preserve"> коммуникационны</w:t>
            </w:r>
            <w:r w:rsidR="005D2E48">
              <w:rPr>
                <w:color w:val="222222"/>
                <w:shd w:val="clear" w:color="auto" w:fill="FFFFFF"/>
              </w:rPr>
              <w:t>х</w:t>
            </w:r>
            <w:r w:rsidR="005D2E48" w:rsidRPr="003605A5">
              <w:rPr>
                <w:color w:val="222222"/>
                <w:shd w:val="clear" w:color="auto" w:fill="FFFFFF"/>
              </w:rPr>
              <w:t xml:space="preserve"> формат</w:t>
            </w:r>
            <w:r w:rsidR="005D2E48">
              <w:rPr>
                <w:color w:val="222222"/>
                <w:shd w:val="clear" w:color="auto" w:fill="FFFFFF"/>
              </w:rPr>
              <w:t>ов (</w:t>
            </w:r>
            <w:r w:rsidR="005D2E48" w:rsidRPr="003605A5">
              <w:rPr>
                <w:color w:val="222222"/>
                <w:shd w:val="clear" w:color="auto" w:fill="FFFFFF"/>
              </w:rPr>
              <w:t xml:space="preserve">проекта сетевых мероприятий </w:t>
            </w:r>
            <w:r w:rsidR="00BF2AB9">
              <w:rPr>
                <w:color w:val="222222"/>
                <w:shd w:val="clear" w:color="auto" w:fill="FFFFFF"/>
              </w:rPr>
              <w:t>центров «Точка Р</w:t>
            </w:r>
            <w:r>
              <w:rPr>
                <w:color w:val="222222"/>
                <w:shd w:val="clear" w:color="auto" w:fill="FFFFFF"/>
              </w:rPr>
              <w:t>оста»</w:t>
            </w:r>
            <w:r w:rsidR="005D2E48"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2175" w:type="pct"/>
          </w:tcPr>
          <w:p w:rsidR="00C62513" w:rsidRPr="00C62513" w:rsidRDefault="00C62513" w:rsidP="005D2E48">
            <w:pPr>
              <w:jc w:val="both"/>
              <w:rPr>
                <w:b/>
                <w:bCs/>
                <w:color w:val="000000" w:themeColor="text1"/>
                <w:spacing w:val="-8"/>
              </w:rPr>
            </w:pPr>
            <w:r w:rsidRPr="00C62513">
              <w:rPr>
                <w:b/>
                <w:bCs/>
                <w:color w:val="000000" w:themeColor="text1"/>
                <w:spacing w:val="-8"/>
              </w:rPr>
              <w:lastRenderedPageBreak/>
              <w:t>Эксперты:</w:t>
            </w:r>
          </w:p>
          <w:p w:rsidR="00C62513" w:rsidRPr="00C62513" w:rsidRDefault="00C62513" w:rsidP="00C62513">
            <w:pPr>
              <w:jc w:val="both"/>
              <w:rPr>
                <w:b/>
              </w:rPr>
            </w:pPr>
            <w:r w:rsidRPr="00C62513">
              <w:rPr>
                <w:b/>
                <w:i/>
              </w:rPr>
              <w:t>Лымарева Юлия Владимировна,</w:t>
            </w:r>
            <w:r w:rsidRPr="00C62513">
              <w:rPr>
                <w:b/>
              </w:rPr>
              <w:t xml:space="preserve"> </w:t>
            </w:r>
          </w:p>
          <w:p w:rsidR="00C62513" w:rsidRDefault="00C62513" w:rsidP="00C62513">
            <w:pPr>
              <w:jc w:val="both"/>
            </w:pPr>
            <w:r w:rsidRPr="00A00647">
              <w:t>доцент кафедры ТОБЖФК ГБОУ ИРО Краснодарского края</w:t>
            </w:r>
            <w:r>
              <w:t>.</w:t>
            </w:r>
          </w:p>
          <w:p w:rsidR="00C62513" w:rsidRDefault="008A44E0" w:rsidP="00C62513">
            <w:pPr>
              <w:jc w:val="both"/>
            </w:pPr>
            <w:proofErr w:type="spellStart"/>
            <w:r w:rsidRPr="008A44E0">
              <w:rPr>
                <w:b/>
                <w:i/>
              </w:rPr>
              <w:lastRenderedPageBreak/>
              <w:t>Шакуро</w:t>
            </w:r>
            <w:proofErr w:type="spellEnd"/>
            <w:r w:rsidR="00C62513" w:rsidRPr="008A44E0">
              <w:rPr>
                <w:b/>
                <w:i/>
              </w:rPr>
              <w:t xml:space="preserve"> Юлия Сергеевна</w:t>
            </w:r>
            <w:r w:rsidR="00C62513">
              <w:t xml:space="preserve">, </w:t>
            </w:r>
            <w:r w:rsidRPr="00FA731C">
              <w:rPr>
                <w:color w:val="222222"/>
                <w:shd w:val="clear" w:color="auto" w:fill="FFFFFF"/>
              </w:rPr>
              <w:t xml:space="preserve">руководитель Центра «Точка роста» </w:t>
            </w:r>
            <w:r>
              <w:rPr>
                <w:color w:val="222222"/>
                <w:shd w:val="clear" w:color="auto" w:fill="FFFFFF"/>
              </w:rPr>
              <w:t>МБОУ СОШ № 26</w:t>
            </w:r>
            <w:r w:rsidRPr="00FA731C">
              <w:rPr>
                <w:color w:val="222222"/>
                <w:shd w:val="clear" w:color="auto" w:fill="FFFFFF"/>
              </w:rPr>
              <w:t xml:space="preserve">, МО </w:t>
            </w:r>
            <w:r>
              <w:rPr>
                <w:color w:val="222222"/>
                <w:shd w:val="clear" w:color="auto" w:fill="FFFFFF"/>
              </w:rPr>
              <w:t>г. Новороссийск</w:t>
            </w:r>
            <w:r>
              <w:rPr>
                <w:bCs/>
                <w:color w:val="000000" w:themeColor="text1"/>
                <w:spacing w:val="-8"/>
              </w:rPr>
              <w:t>.</w:t>
            </w:r>
          </w:p>
          <w:p w:rsidR="00C62513" w:rsidRDefault="008A44E0" w:rsidP="00C62513">
            <w:pPr>
              <w:jc w:val="both"/>
            </w:pPr>
            <w:r w:rsidRPr="008A44E0">
              <w:rPr>
                <w:b/>
                <w:i/>
                <w:color w:val="222222"/>
                <w:shd w:val="clear" w:color="auto" w:fill="FFFFFF"/>
              </w:rPr>
              <w:t>Канищев Виталий Владимирович</w:t>
            </w:r>
            <w:r>
              <w:rPr>
                <w:color w:val="222222"/>
                <w:shd w:val="clear" w:color="auto" w:fill="FFFFFF"/>
              </w:rPr>
              <w:t>, учитель технологии, МБОУ СОШ № 7,</w:t>
            </w:r>
          </w:p>
          <w:p w:rsidR="005D2E48" w:rsidRDefault="008A44E0" w:rsidP="00C62513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МО </w:t>
            </w:r>
            <w:r w:rsidR="004A0CE5">
              <w:rPr>
                <w:color w:val="222222"/>
                <w:shd w:val="clear" w:color="auto" w:fill="FFFFFF"/>
              </w:rPr>
              <w:t xml:space="preserve"> </w:t>
            </w:r>
            <w:r w:rsidR="006B6505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Мостовской район.</w:t>
            </w:r>
          </w:p>
          <w:p w:rsidR="003E738E" w:rsidRPr="003E738E" w:rsidRDefault="003E738E" w:rsidP="00C62513">
            <w:pPr>
              <w:jc w:val="both"/>
            </w:pPr>
            <w:r w:rsidRPr="003E738E">
              <w:rPr>
                <w:b/>
                <w:i/>
                <w:color w:val="222222"/>
                <w:shd w:val="clear" w:color="auto" w:fill="FFFFFF"/>
              </w:rPr>
              <w:t>Улисов Владимир Валерьянович,</w:t>
            </w:r>
            <w:r>
              <w:rPr>
                <w:color w:val="222222"/>
                <w:shd w:val="clear" w:color="auto" w:fill="FFFFFF"/>
              </w:rPr>
              <w:t xml:space="preserve"> учитель информатики, </w:t>
            </w:r>
            <w:r w:rsidRPr="00FA731C">
              <w:rPr>
                <w:color w:val="222222"/>
                <w:shd w:val="clear" w:color="auto" w:fill="FFFFFF"/>
              </w:rPr>
              <w:t xml:space="preserve">руководитель Центра «Точка роста» </w:t>
            </w:r>
            <w:r>
              <w:rPr>
                <w:color w:val="222222"/>
                <w:shd w:val="clear" w:color="auto" w:fill="FFFFFF"/>
              </w:rPr>
              <w:t xml:space="preserve">МБОУ СОШ № 3, МО </w:t>
            </w:r>
            <w:proofErr w:type="spellStart"/>
            <w:r>
              <w:rPr>
                <w:color w:val="222222"/>
                <w:shd w:val="clear" w:color="auto" w:fill="FFFFFF"/>
              </w:rPr>
              <w:t>Выселковский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район</w:t>
            </w:r>
            <w:r>
              <w:rPr>
                <w:bCs/>
                <w:color w:val="000000" w:themeColor="text1"/>
                <w:spacing w:val="-8"/>
              </w:rPr>
              <w:t>.</w:t>
            </w:r>
          </w:p>
        </w:tc>
      </w:tr>
      <w:tr w:rsidR="005D2E48" w:rsidRPr="00A00647" w:rsidTr="00ED0940">
        <w:tc>
          <w:tcPr>
            <w:tcW w:w="5000" w:type="pct"/>
            <w:gridSpan w:val="2"/>
          </w:tcPr>
          <w:p w:rsidR="00E47BC5" w:rsidRPr="00CA2C31" w:rsidRDefault="008A44E0" w:rsidP="001D6031">
            <w:pPr>
              <w:jc w:val="both"/>
            </w:pPr>
            <w:r>
              <w:rPr>
                <w:b/>
                <w:bCs/>
                <w:color w:val="000000" w:themeColor="text1"/>
                <w:spacing w:val="-8"/>
              </w:rPr>
              <w:lastRenderedPageBreak/>
              <w:t xml:space="preserve">«Вместе мы сила». </w:t>
            </w:r>
            <w:r w:rsidR="00CA2C31" w:rsidRPr="00A00647">
              <w:t>Культурно-массовы</w:t>
            </w:r>
            <w:r w:rsidR="00CA2C31">
              <w:t>е</w:t>
            </w:r>
            <w:r w:rsidR="00CA2C31" w:rsidRPr="00A00647">
              <w:t xml:space="preserve"> мероприяти</w:t>
            </w:r>
            <w:r w:rsidR="00CA2C31">
              <w:t>я</w:t>
            </w:r>
            <w:r>
              <w:t xml:space="preserve">: результаты, </w:t>
            </w:r>
            <w:r w:rsidR="00CA2C31" w:rsidRPr="00A00647">
              <w:t>планы</w:t>
            </w:r>
            <w:r>
              <w:t>.</w:t>
            </w:r>
          </w:p>
        </w:tc>
      </w:tr>
      <w:tr w:rsidR="005D2E48" w:rsidRPr="00A00647" w:rsidTr="0091730C">
        <w:tc>
          <w:tcPr>
            <w:tcW w:w="2825" w:type="pct"/>
          </w:tcPr>
          <w:p w:rsidR="0040380B" w:rsidRDefault="008A44E0" w:rsidP="005D2E48">
            <w:pPr>
              <w:rPr>
                <w:b/>
                <w:color w:val="222222"/>
                <w:shd w:val="clear" w:color="auto" w:fill="FFFFFF"/>
              </w:rPr>
            </w:pPr>
            <w:r w:rsidRPr="008A44E0">
              <w:rPr>
                <w:b/>
                <w:color w:val="222222"/>
                <w:shd w:val="clear" w:color="auto" w:fill="FFFFFF"/>
              </w:rPr>
              <w:t>Лаборатория развития</w:t>
            </w:r>
            <w:r w:rsidR="005D2E48" w:rsidRPr="008A44E0">
              <w:rPr>
                <w:b/>
                <w:bCs/>
                <w:spacing w:val="-8"/>
              </w:rPr>
              <w:t xml:space="preserve"> </w:t>
            </w:r>
            <w:r w:rsidR="003969B3" w:rsidRPr="008A44E0">
              <w:rPr>
                <w:b/>
                <w:color w:val="222222"/>
                <w:shd w:val="clear" w:color="auto" w:fill="FFFFFF"/>
              </w:rPr>
              <w:t>«Точка кипения</w:t>
            </w:r>
            <w:r w:rsidR="001D6031">
              <w:rPr>
                <w:b/>
                <w:color w:val="222222"/>
                <w:shd w:val="clear" w:color="auto" w:fill="FFFFFF"/>
              </w:rPr>
              <w:t>»</w:t>
            </w:r>
            <w:r w:rsidR="0040380B">
              <w:rPr>
                <w:b/>
                <w:color w:val="222222"/>
                <w:shd w:val="clear" w:color="auto" w:fill="FFFFFF"/>
              </w:rPr>
              <w:t>.</w:t>
            </w:r>
          </w:p>
          <w:p w:rsidR="008A44E0" w:rsidRPr="0040380B" w:rsidRDefault="003969B3" w:rsidP="005D2E48">
            <w:pPr>
              <w:rPr>
                <w:b/>
                <w:color w:val="222222"/>
                <w:shd w:val="clear" w:color="auto" w:fill="FFFFFF"/>
              </w:rPr>
            </w:pPr>
            <w:r w:rsidRPr="008A44E0">
              <w:rPr>
                <w:b/>
                <w:color w:val="222222"/>
                <w:shd w:val="clear" w:color="auto" w:fill="FFFFFF"/>
              </w:rPr>
              <w:t xml:space="preserve"> </w:t>
            </w:r>
          </w:p>
          <w:p w:rsidR="005D2E48" w:rsidRDefault="005D2E48" w:rsidP="0040380B">
            <w:pPr>
              <w:rPr>
                <w:b/>
                <w:bCs/>
                <w:spacing w:val="-8"/>
              </w:rPr>
            </w:pPr>
            <w:r w:rsidRPr="0040380B">
              <w:rPr>
                <w:b/>
                <w:color w:val="222222"/>
                <w:shd w:val="clear" w:color="auto" w:fill="FFFFFF"/>
              </w:rPr>
              <w:t>Проектное задание</w:t>
            </w:r>
            <w:r w:rsidR="0040380B" w:rsidRPr="0040380B">
              <w:rPr>
                <w:b/>
                <w:color w:val="222222"/>
                <w:shd w:val="clear" w:color="auto" w:fill="FFFFFF"/>
              </w:rPr>
              <w:t>:</w:t>
            </w:r>
            <w:r w:rsidR="0040380B">
              <w:rPr>
                <w:color w:val="222222"/>
                <w:shd w:val="clear" w:color="auto" w:fill="FFFFFF"/>
              </w:rPr>
              <w:t xml:space="preserve"> «С</w:t>
            </w:r>
            <w:r w:rsidR="003969B3" w:rsidRPr="003605A5">
              <w:rPr>
                <w:color w:val="222222"/>
                <w:shd w:val="clear" w:color="auto" w:fill="FFFFFF"/>
              </w:rPr>
              <w:t>правочник</w:t>
            </w:r>
            <w:r w:rsidR="00BF2AB9">
              <w:rPr>
                <w:color w:val="222222"/>
                <w:shd w:val="clear" w:color="auto" w:fill="FFFFFF"/>
              </w:rPr>
              <w:t xml:space="preserve"> вопросов и ответов «Точек Р</w:t>
            </w:r>
            <w:r w:rsidR="0040380B">
              <w:rPr>
                <w:color w:val="222222"/>
                <w:shd w:val="clear" w:color="auto" w:fill="FFFFFF"/>
              </w:rPr>
              <w:t>оста» (проблемные си</w:t>
            </w:r>
            <w:r w:rsidR="00BF2AB9">
              <w:rPr>
                <w:color w:val="222222"/>
                <w:shd w:val="clear" w:color="auto" w:fill="FFFFFF"/>
              </w:rPr>
              <w:t>туации из жизни Центров «Точек Р</w:t>
            </w:r>
            <w:r w:rsidR="0040380B">
              <w:rPr>
                <w:color w:val="222222"/>
                <w:shd w:val="clear" w:color="auto" w:fill="FFFFFF"/>
              </w:rPr>
              <w:t>оста»:</w:t>
            </w:r>
            <w:r w:rsidR="003969B3" w:rsidRPr="003605A5">
              <w:rPr>
                <w:color w:val="222222"/>
                <w:shd w:val="clear" w:color="auto" w:fill="FFFFFF"/>
              </w:rPr>
              <w:t xml:space="preserve"> </w:t>
            </w:r>
            <w:r w:rsidR="0040380B">
              <w:rPr>
                <w:color w:val="222222"/>
                <w:shd w:val="clear" w:color="auto" w:fill="FFFFFF"/>
              </w:rPr>
              <w:t>как исправить, что случилось, как настроить)</w:t>
            </w:r>
          </w:p>
        </w:tc>
        <w:tc>
          <w:tcPr>
            <w:tcW w:w="2175" w:type="pct"/>
          </w:tcPr>
          <w:p w:rsidR="00A16D87" w:rsidRDefault="001D6031" w:rsidP="00A16D87">
            <w:pPr>
              <w:jc w:val="both"/>
              <w:rPr>
                <w:b/>
                <w:bCs/>
                <w:color w:val="000000" w:themeColor="text1"/>
                <w:spacing w:val="-8"/>
              </w:rPr>
            </w:pPr>
            <w:r>
              <w:rPr>
                <w:b/>
                <w:bCs/>
                <w:color w:val="000000" w:themeColor="text1"/>
                <w:spacing w:val="-8"/>
              </w:rPr>
              <w:t>Эксперты:</w:t>
            </w:r>
          </w:p>
          <w:p w:rsidR="00DD7417" w:rsidRPr="001D6031" w:rsidRDefault="00DD7417" w:rsidP="00A16D87">
            <w:pPr>
              <w:jc w:val="both"/>
              <w:rPr>
                <w:b/>
                <w:bCs/>
                <w:color w:val="000000" w:themeColor="text1"/>
                <w:spacing w:val="-8"/>
              </w:rPr>
            </w:pPr>
            <w:r w:rsidRPr="00DD7417">
              <w:rPr>
                <w:b/>
                <w:bCs/>
                <w:i/>
                <w:color w:val="000000" w:themeColor="text1"/>
                <w:spacing w:val="-8"/>
              </w:rPr>
              <w:t>Гуляева Валентина Анатольевна</w:t>
            </w:r>
            <w:r>
              <w:rPr>
                <w:b/>
                <w:bCs/>
                <w:color w:val="000000" w:themeColor="text1"/>
                <w:spacing w:val="-8"/>
              </w:rPr>
              <w:t xml:space="preserve">, </w:t>
            </w:r>
            <w:r w:rsidRPr="00DD7417">
              <w:rPr>
                <w:bCs/>
                <w:color w:val="000000" w:themeColor="text1"/>
                <w:spacing w:val="-8"/>
              </w:rPr>
              <w:t>заведующая кафедрой технологии, основ безопасности жизнедеятельности ГБОУ ИРО Краснодарского края.</w:t>
            </w:r>
          </w:p>
          <w:p w:rsidR="00A16D87" w:rsidRPr="00BF5BFB" w:rsidRDefault="00A16D87" w:rsidP="00A16D87">
            <w:pPr>
              <w:jc w:val="both"/>
            </w:pPr>
            <w:r w:rsidRPr="001D6031">
              <w:rPr>
                <w:b/>
                <w:i/>
              </w:rPr>
              <w:t>Харченко Сергей Григорьевич</w:t>
            </w:r>
            <w:r w:rsidRPr="00BF5BFB">
              <w:t xml:space="preserve">, </w:t>
            </w:r>
            <w:r w:rsidR="00CD21C7">
              <w:t xml:space="preserve">руководитель Центра «Точка роста», учитель информатики, </w:t>
            </w:r>
            <w:r w:rsidRPr="00BF5BFB">
              <w:t xml:space="preserve">учитель технологии МБОУ СОШ № 11, </w:t>
            </w:r>
            <w:r w:rsidR="001D6031">
              <w:t xml:space="preserve">МО </w:t>
            </w:r>
            <w:r w:rsidRPr="00BF5BFB">
              <w:t xml:space="preserve">Павловский район  </w:t>
            </w:r>
          </w:p>
          <w:p w:rsidR="00A16D87" w:rsidRDefault="00A16D87" w:rsidP="00A16D87">
            <w:pPr>
              <w:jc w:val="both"/>
            </w:pPr>
            <w:r w:rsidRPr="001D6031">
              <w:rPr>
                <w:b/>
                <w:i/>
              </w:rPr>
              <w:t>Ткаченко Эльвира Викторовна</w:t>
            </w:r>
            <w:r w:rsidRPr="00120AC4">
              <w:rPr>
                <w:b/>
              </w:rPr>
              <w:t>,</w:t>
            </w:r>
            <w:r w:rsidRPr="00BF5BFB">
              <w:t xml:space="preserve"> педагог дополнительного образования</w:t>
            </w:r>
            <w:r w:rsidRPr="00A00647">
              <w:rPr>
                <w:b/>
              </w:rPr>
              <w:t xml:space="preserve"> </w:t>
            </w:r>
            <w:r w:rsidR="001D6031">
              <w:t xml:space="preserve">МБОУ СОШ № 6, МБОУ СОШ № 7, МО </w:t>
            </w:r>
            <w:r w:rsidRPr="00A00647">
              <w:t>Тбилисский район</w:t>
            </w:r>
            <w:r w:rsidR="001D6031">
              <w:t>.</w:t>
            </w:r>
          </w:p>
          <w:p w:rsidR="005D2E48" w:rsidRDefault="00A16D87" w:rsidP="00A16D87">
            <w:pPr>
              <w:jc w:val="both"/>
            </w:pPr>
            <w:proofErr w:type="spellStart"/>
            <w:r w:rsidRPr="001D6031">
              <w:rPr>
                <w:b/>
                <w:i/>
              </w:rPr>
              <w:t>Береснева</w:t>
            </w:r>
            <w:proofErr w:type="spellEnd"/>
            <w:r w:rsidRPr="001D6031">
              <w:rPr>
                <w:b/>
                <w:i/>
              </w:rPr>
              <w:t xml:space="preserve"> Светлана Николаевна</w:t>
            </w:r>
            <w:r>
              <w:t xml:space="preserve">, учитель технологии </w:t>
            </w:r>
            <w:r w:rsidR="001D6031">
              <w:t>МБОУ СОШ № 26, МО г. Новороссийск.</w:t>
            </w:r>
          </w:p>
          <w:p w:rsidR="00CD21C7" w:rsidRPr="003969B3" w:rsidRDefault="001D6031" w:rsidP="001D6031">
            <w:pPr>
              <w:jc w:val="both"/>
            </w:pPr>
            <w:r w:rsidRPr="001D6031">
              <w:rPr>
                <w:b/>
                <w:i/>
              </w:rPr>
              <w:t>Гринев Николай Сергеевич</w:t>
            </w:r>
            <w:r w:rsidR="003969B3" w:rsidRPr="001D6031">
              <w:rPr>
                <w:b/>
                <w:i/>
              </w:rPr>
              <w:t>,</w:t>
            </w:r>
            <w:r w:rsidR="003969B3" w:rsidRPr="00B576BB">
              <w:t xml:space="preserve"> </w:t>
            </w:r>
            <w:r>
              <w:t xml:space="preserve">педагог дополнительного образования МБОУ ДО СЮТ г. Ейска, МО </w:t>
            </w:r>
            <w:r w:rsidR="003969B3" w:rsidRPr="001D6031">
              <w:t xml:space="preserve"> Ейский район</w:t>
            </w:r>
            <w:r>
              <w:t>.</w:t>
            </w:r>
          </w:p>
        </w:tc>
      </w:tr>
      <w:tr w:rsidR="005D2E48" w:rsidRPr="00A00647" w:rsidTr="00ED0940">
        <w:tc>
          <w:tcPr>
            <w:tcW w:w="5000" w:type="pct"/>
            <w:gridSpan w:val="2"/>
          </w:tcPr>
          <w:p w:rsidR="005D2E48" w:rsidRPr="0040380B" w:rsidRDefault="00BF2AB9" w:rsidP="0040380B">
            <w:pPr>
              <w:rPr>
                <w:b/>
                <w:bCs/>
                <w:color w:val="000000" w:themeColor="text1"/>
                <w:spacing w:val="-8"/>
              </w:rPr>
            </w:pPr>
            <w:r>
              <w:rPr>
                <w:b/>
                <w:bCs/>
                <w:color w:val="000000" w:themeColor="text1"/>
                <w:spacing w:val="-8"/>
              </w:rPr>
              <w:t>«</w:t>
            </w:r>
            <w:r w:rsidR="0040380B">
              <w:rPr>
                <w:b/>
                <w:bCs/>
                <w:color w:val="000000" w:themeColor="text1"/>
                <w:spacing w:val="-8"/>
              </w:rPr>
              <w:t>Нет ничего невозможного</w:t>
            </w:r>
            <w:r>
              <w:rPr>
                <w:b/>
                <w:bCs/>
                <w:color w:val="000000" w:themeColor="text1"/>
                <w:spacing w:val="-8"/>
              </w:rPr>
              <w:t>»</w:t>
            </w:r>
            <w:r w:rsidR="0040380B">
              <w:rPr>
                <w:b/>
                <w:bCs/>
                <w:color w:val="000000" w:themeColor="text1"/>
                <w:spacing w:val="-8"/>
              </w:rPr>
              <w:t xml:space="preserve">. </w:t>
            </w:r>
            <w:r w:rsidR="003969B3">
              <w:rPr>
                <w:b/>
                <w:bCs/>
                <w:color w:val="000000" w:themeColor="text1"/>
                <w:spacing w:val="-8"/>
              </w:rPr>
              <w:t xml:space="preserve"> </w:t>
            </w:r>
            <w:r w:rsidR="0040380B">
              <w:rPr>
                <w:color w:val="222222"/>
                <w:shd w:val="clear" w:color="auto" w:fill="FFFFFF"/>
              </w:rPr>
              <w:t>У</w:t>
            </w:r>
            <w:r w:rsidR="003969B3" w:rsidRPr="003605A5">
              <w:rPr>
                <w:color w:val="222222"/>
                <w:shd w:val="clear" w:color="auto" w:fill="FFFFFF"/>
              </w:rPr>
              <w:t>спешны</w:t>
            </w:r>
            <w:r w:rsidR="0040380B">
              <w:rPr>
                <w:color w:val="222222"/>
                <w:shd w:val="clear" w:color="auto" w:fill="FFFFFF"/>
              </w:rPr>
              <w:t>е</w:t>
            </w:r>
            <w:r w:rsidR="003969B3" w:rsidRPr="003605A5">
              <w:rPr>
                <w:color w:val="222222"/>
                <w:shd w:val="clear" w:color="auto" w:fill="FFFFFF"/>
              </w:rPr>
              <w:t xml:space="preserve"> практик</w:t>
            </w:r>
            <w:r w:rsidR="0040380B">
              <w:rPr>
                <w:color w:val="222222"/>
                <w:shd w:val="clear" w:color="auto" w:fill="FFFFFF"/>
              </w:rPr>
              <w:t>и</w:t>
            </w:r>
            <w:r w:rsidR="003969B3" w:rsidRPr="003605A5">
              <w:rPr>
                <w:color w:val="222222"/>
                <w:shd w:val="clear" w:color="auto" w:fill="FFFFFF"/>
              </w:rPr>
              <w:t xml:space="preserve"> внедрения</w:t>
            </w:r>
            <w:r w:rsidR="00CA2C46">
              <w:rPr>
                <w:color w:val="222222"/>
                <w:shd w:val="clear" w:color="auto" w:fill="FFFFFF"/>
              </w:rPr>
              <w:t xml:space="preserve"> нового</w:t>
            </w:r>
            <w:r w:rsidR="00CA2C46" w:rsidRPr="00CA2C46">
              <w:rPr>
                <w:color w:val="222222"/>
                <w:shd w:val="clear" w:color="auto" w:fill="FFFFFF"/>
              </w:rPr>
              <w:t xml:space="preserve"> </w:t>
            </w:r>
            <w:r w:rsidR="003969B3" w:rsidRPr="003605A5">
              <w:rPr>
                <w:color w:val="222222"/>
                <w:shd w:val="clear" w:color="auto" w:fill="FFFFFF"/>
              </w:rPr>
              <w:t xml:space="preserve"> содержания и </w:t>
            </w:r>
            <w:r w:rsidR="00CA2C46">
              <w:rPr>
                <w:color w:val="222222"/>
                <w:shd w:val="clear" w:color="auto" w:fill="FFFFFF"/>
              </w:rPr>
              <w:t>технологий</w:t>
            </w:r>
            <w:r w:rsidR="0040380B">
              <w:rPr>
                <w:color w:val="222222"/>
                <w:shd w:val="clear" w:color="auto" w:fill="FFFFFF"/>
              </w:rPr>
              <w:t xml:space="preserve"> осн</w:t>
            </w:r>
            <w:r w:rsidR="00384970">
              <w:rPr>
                <w:color w:val="222222"/>
                <w:shd w:val="clear" w:color="auto" w:fill="FFFFFF"/>
              </w:rPr>
              <w:t>овных предметов Центров «Точка Р</w:t>
            </w:r>
            <w:r w:rsidR="0040380B">
              <w:rPr>
                <w:color w:val="222222"/>
                <w:shd w:val="clear" w:color="auto" w:fill="FFFFFF"/>
              </w:rPr>
              <w:t>оста».</w:t>
            </w:r>
          </w:p>
        </w:tc>
      </w:tr>
      <w:tr w:rsidR="006D4477" w:rsidRPr="00A00647" w:rsidTr="0091730C">
        <w:trPr>
          <w:trHeight w:val="300"/>
        </w:trPr>
        <w:tc>
          <w:tcPr>
            <w:tcW w:w="2825" w:type="pct"/>
          </w:tcPr>
          <w:p w:rsidR="006D4477" w:rsidRDefault="002B29D1" w:rsidP="006D4477">
            <w:pPr>
              <w:rPr>
                <w:b/>
                <w:color w:val="222222"/>
                <w:shd w:val="clear" w:color="auto" w:fill="FFFFFF"/>
              </w:rPr>
            </w:pPr>
            <w:r w:rsidRPr="00CD21C7">
              <w:rPr>
                <w:b/>
                <w:color w:val="222222"/>
                <w:shd w:val="clear" w:color="auto" w:fill="FFFFFF"/>
              </w:rPr>
              <w:t>Лаборатория медиа</w:t>
            </w:r>
            <w:r w:rsidR="00CD21C7" w:rsidRPr="00CD21C7">
              <w:rPr>
                <w:b/>
                <w:color w:val="222222"/>
                <w:shd w:val="clear" w:color="auto" w:fill="FFFFFF"/>
              </w:rPr>
              <w:t xml:space="preserve"> </w:t>
            </w:r>
            <w:r w:rsidR="00ED0940" w:rsidRPr="00CD21C7">
              <w:rPr>
                <w:b/>
                <w:bCs/>
                <w:spacing w:val="-8"/>
              </w:rPr>
              <w:t>«</w:t>
            </w:r>
            <w:r w:rsidR="00ED0940" w:rsidRPr="00CD21C7">
              <w:rPr>
                <w:b/>
                <w:color w:val="222222"/>
                <w:shd w:val="clear" w:color="auto" w:fill="FFFFFF"/>
              </w:rPr>
              <w:t>Точка притяжения</w:t>
            </w:r>
            <w:r w:rsidR="00CD21C7" w:rsidRPr="00CD21C7">
              <w:rPr>
                <w:b/>
                <w:color w:val="222222"/>
                <w:shd w:val="clear" w:color="auto" w:fill="FFFFFF"/>
              </w:rPr>
              <w:t>»</w:t>
            </w:r>
          </w:p>
          <w:p w:rsidR="00CD21C7" w:rsidRPr="00CD21C7" w:rsidRDefault="00CD21C7" w:rsidP="006D4477">
            <w:pPr>
              <w:rPr>
                <w:b/>
                <w:color w:val="222222"/>
                <w:shd w:val="clear" w:color="auto" w:fill="FFFFFF"/>
              </w:rPr>
            </w:pPr>
          </w:p>
          <w:p w:rsidR="00ED0940" w:rsidRDefault="00ED0940" w:rsidP="006D4477">
            <w:pPr>
              <w:rPr>
                <w:b/>
                <w:bCs/>
                <w:color w:val="000000" w:themeColor="text1"/>
                <w:spacing w:val="-8"/>
              </w:rPr>
            </w:pPr>
            <w:r w:rsidRPr="002B29D1">
              <w:rPr>
                <w:b/>
                <w:color w:val="222222"/>
                <w:shd w:val="clear" w:color="auto" w:fill="FFFFFF"/>
              </w:rPr>
              <w:t>Проектное задание</w:t>
            </w:r>
            <w:r>
              <w:rPr>
                <w:color w:val="222222"/>
                <w:shd w:val="clear" w:color="auto" w:fill="FFFFFF"/>
              </w:rPr>
              <w:t xml:space="preserve"> -</w:t>
            </w:r>
            <w:r w:rsidRPr="003605A5">
              <w:rPr>
                <w:color w:val="222222"/>
                <w:shd w:val="clear" w:color="auto" w:fill="FFFFFF"/>
              </w:rPr>
              <w:t xml:space="preserve"> Современный медиаконтент своими ру</w:t>
            </w:r>
            <w:r>
              <w:rPr>
                <w:color w:val="222222"/>
                <w:shd w:val="clear" w:color="auto" w:fill="FFFFFF"/>
              </w:rPr>
              <w:t>к</w:t>
            </w:r>
            <w:r w:rsidRPr="003605A5">
              <w:rPr>
                <w:color w:val="222222"/>
                <w:shd w:val="clear" w:color="auto" w:fill="FFFFFF"/>
              </w:rPr>
              <w:t>ами</w:t>
            </w:r>
          </w:p>
        </w:tc>
        <w:tc>
          <w:tcPr>
            <w:tcW w:w="2175" w:type="pct"/>
          </w:tcPr>
          <w:p w:rsidR="00CD21C7" w:rsidRDefault="00CD21C7" w:rsidP="00ED0940">
            <w:pPr>
              <w:jc w:val="both"/>
              <w:rPr>
                <w:b/>
                <w:bCs/>
                <w:color w:val="000000" w:themeColor="text1"/>
                <w:spacing w:val="-8"/>
              </w:rPr>
            </w:pPr>
            <w:r>
              <w:rPr>
                <w:b/>
                <w:bCs/>
                <w:color w:val="000000" w:themeColor="text1"/>
                <w:spacing w:val="-8"/>
              </w:rPr>
              <w:t>Эксперты:</w:t>
            </w:r>
          </w:p>
          <w:p w:rsidR="002B29D1" w:rsidRDefault="00CD21C7" w:rsidP="002B29D1">
            <w:r w:rsidRPr="00CD21C7">
              <w:rPr>
                <w:b/>
                <w:i/>
              </w:rPr>
              <w:t>Тамме Екатерина Владимировна,</w:t>
            </w:r>
            <w:r>
              <w:t xml:space="preserve"> р</w:t>
            </w:r>
            <w:r w:rsidR="002B29D1">
              <w:t>уководитель</w:t>
            </w:r>
            <w:r>
              <w:t xml:space="preserve"> Центра «Точка роста»</w:t>
            </w:r>
            <w:r w:rsidR="002B29D1">
              <w:t xml:space="preserve"> МБОУ СОШ № 68</w:t>
            </w:r>
            <w:r>
              <w:t>, МО</w:t>
            </w:r>
            <w:bookmarkStart w:id="0" w:name="_GoBack"/>
            <w:bookmarkEnd w:id="0"/>
            <w:r w:rsidR="002B29D1">
              <w:t xml:space="preserve"> г. Краснодар</w:t>
            </w:r>
            <w:r>
              <w:t>.</w:t>
            </w:r>
          </w:p>
          <w:p w:rsidR="00CD21C7" w:rsidRDefault="00CD21C7" w:rsidP="002B29D1">
            <w:proofErr w:type="spellStart"/>
            <w:r w:rsidRPr="00CD21C7">
              <w:rPr>
                <w:b/>
                <w:i/>
              </w:rPr>
              <w:t>Шакуро</w:t>
            </w:r>
            <w:proofErr w:type="spellEnd"/>
            <w:r w:rsidRPr="00CD21C7">
              <w:rPr>
                <w:b/>
                <w:i/>
              </w:rPr>
              <w:t xml:space="preserve"> Сергей Владимирович</w:t>
            </w:r>
            <w:r>
              <w:t>, педагог дополнительного образования Центра «Точка роста» МБОУ СОШ № 30, МО г. Новороссийск.</w:t>
            </w:r>
          </w:p>
          <w:p w:rsidR="00CD21C7" w:rsidRDefault="00CD21C7" w:rsidP="002B29D1">
            <w:r w:rsidRPr="00CD21C7">
              <w:rPr>
                <w:b/>
                <w:i/>
              </w:rPr>
              <w:t>Козлова Ольга Владимировна,</w:t>
            </w:r>
            <w:r>
              <w:t xml:space="preserve"> педагог дополнительного образования Центра «Точка роста» МБОУ СОШ № 30, МО г. Новороссийск.</w:t>
            </w:r>
          </w:p>
          <w:p w:rsidR="00CD21C7" w:rsidRPr="0091730C" w:rsidRDefault="00CD21C7" w:rsidP="002B29D1">
            <w:pPr>
              <w:rPr>
                <w:b/>
                <w:i/>
              </w:rPr>
            </w:pPr>
            <w:r w:rsidRPr="0091730C">
              <w:rPr>
                <w:b/>
                <w:i/>
              </w:rPr>
              <w:t>Вялых Евгений</w:t>
            </w:r>
            <w:r w:rsidR="0091730C">
              <w:rPr>
                <w:b/>
                <w:i/>
              </w:rPr>
              <w:t xml:space="preserve"> Михайлович, </w:t>
            </w:r>
            <w:r w:rsidR="0091730C" w:rsidRPr="0091730C">
              <w:t>руководитель Центра</w:t>
            </w:r>
            <w:r w:rsidR="0091730C">
              <w:rPr>
                <w:b/>
                <w:i/>
              </w:rPr>
              <w:t xml:space="preserve"> </w:t>
            </w:r>
            <w:r w:rsidR="0091730C">
              <w:t>«Точка роста»</w:t>
            </w:r>
          </w:p>
          <w:p w:rsidR="006D4477" w:rsidRPr="0091730C" w:rsidRDefault="0091730C" w:rsidP="005D2E48">
            <w:r>
              <w:t xml:space="preserve">МБОУ </w:t>
            </w:r>
            <w:r w:rsidR="00430BEA">
              <w:t>СОШ № 24</w:t>
            </w:r>
            <w:r>
              <w:t>, МО г. Новороссийск.</w:t>
            </w:r>
            <w:r w:rsidR="00430BEA">
              <w:t xml:space="preserve"> </w:t>
            </w:r>
          </w:p>
        </w:tc>
      </w:tr>
    </w:tbl>
    <w:p w:rsidR="005D2E48" w:rsidRPr="00E2659A" w:rsidRDefault="005D2E48" w:rsidP="00BF2AB9">
      <w:pPr>
        <w:rPr>
          <w:b/>
          <w:i/>
        </w:rPr>
      </w:pPr>
    </w:p>
    <w:tbl>
      <w:tblPr>
        <w:tblStyle w:val="a3"/>
        <w:tblW w:w="5395" w:type="pct"/>
        <w:tblLayout w:type="fixed"/>
        <w:tblLook w:val="04A0" w:firstRow="1" w:lastRow="0" w:firstColumn="1" w:lastColumn="0" w:noHBand="0" w:noVBand="1"/>
      </w:tblPr>
      <w:tblGrid>
        <w:gridCol w:w="2831"/>
        <w:gridCol w:w="6945"/>
      </w:tblGrid>
      <w:tr w:rsidR="005F150F" w:rsidRPr="00BF2AB9" w:rsidTr="001F0E95">
        <w:tc>
          <w:tcPr>
            <w:tcW w:w="5000" w:type="pct"/>
            <w:gridSpan w:val="2"/>
          </w:tcPr>
          <w:p w:rsidR="005F150F" w:rsidRPr="00BF2AB9" w:rsidRDefault="00BF2AB9" w:rsidP="001F0E95">
            <w:pPr>
              <w:jc w:val="center"/>
              <w:rPr>
                <w:b/>
                <w:bCs/>
                <w:spacing w:val="-8"/>
              </w:rPr>
            </w:pPr>
            <w:r w:rsidRPr="00BF2AB9">
              <w:rPr>
                <w:b/>
                <w:bCs/>
                <w:spacing w:val="-8"/>
              </w:rPr>
              <w:lastRenderedPageBreak/>
              <w:t>ЧАСТЬ 2.  ПЛЕНАРНОЕ  ЗАСЕДАНИЕ</w:t>
            </w:r>
          </w:p>
        </w:tc>
      </w:tr>
      <w:tr w:rsidR="005F150F" w:rsidRPr="00BF2AB9" w:rsidTr="001F0E95">
        <w:tc>
          <w:tcPr>
            <w:tcW w:w="5000" w:type="pct"/>
            <w:gridSpan w:val="2"/>
          </w:tcPr>
          <w:p w:rsidR="005F150F" w:rsidRPr="00BF2AB9" w:rsidRDefault="00BF2AB9" w:rsidP="001F0E95">
            <w:pPr>
              <w:jc w:val="center"/>
              <w:rPr>
                <w:b/>
              </w:rPr>
            </w:pPr>
            <w:r w:rsidRPr="00BF2AB9">
              <w:rPr>
                <w:b/>
              </w:rPr>
              <w:t>Время работы: 14.00-15.1</w:t>
            </w:r>
            <w:r w:rsidR="00CA2C46" w:rsidRPr="00BF2AB9">
              <w:rPr>
                <w:b/>
              </w:rPr>
              <w:t>0</w:t>
            </w:r>
          </w:p>
        </w:tc>
      </w:tr>
      <w:tr w:rsidR="0091730C" w:rsidRPr="00BF2AB9" w:rsidTr="001F0E95">
        <w:tc>
          <w:tcPr>
            <w:tcW w:w="5000" w:type="pct"/>
            <w:gridSpan w:val="2"/>
          </w:tcPr>
          <w:p w:rsidR="0091730C" w:rsidRPr="00BF2AB9" w:rsidRDefault="0091730C" w:rsidP="001F0E95">
            <w:pPr>
              <w:jc w:val="center"/>
              <w:rPr>
                <w:b/>
              </w:rPr>
            </w:pPr>
            <w:r w:rsidRPr="00BF2AB9">
              <w:rPr>
                <w:b/>
              </w:rPr>
              <w:t xml:space="preserve">Все участники форума разделены на 3 группы. </w:t>
            </w:r>
          </w:p>
          <w:p w:rsidR="006C03C3" w:rsidRPr="00BF2AB9" w:rsidRDefault="0091730C" w:rsidP="001F0E95">
            <w:pPr>
              <w:jc w:val="center"/>
              <w:rPr>
                <w:b/>
              </w:rPr>
            </w:pPr>
            <w:r w:rsidRPr="00BF2AB9">
              <w:rPr>
                <w:b/>
              </w:rPr>
              <w:t xml:space="preserve">Пленарное заседание </w:t>
            </w:r>
            <w:r w:rsidR="006C03C3" w:rsidRPr="00BF2AB9">
              <w:rPr>
                <w:b/>
              </w:rPr>
              <w:t xml:space="preserve">в зоне </w:t>
            </w:r>
            <w:proofErr w:type="spellStart"/>
            <w:r w:rsidR="006C03C3" w:rsidRPr="00BF2AB9">
              <w:rPr>
                <w:b/>
              </w:rPr>
              <w:t>коворгинга</w:t>
            </w:r>
            <w:proofErr w:type="spellEnd"/>
            <w:r w:rsidR="006C03C3" w:rsidRPr="00BF2AB9">
              <w:rPr>
                <w:b/>
              </w:rPr>
              <w:t xml:space="preserve"> </w:t>
            </w:r>
          </w:p>
          <w:p w:rsidR="006C03C3" w:rsidRPr="00BF2AB9" w:rsidRDefault="006C03C3" w:rsidP="001F0E95">
            <w:pPr>
              <w:jc w:val="center"/>
              <w:rPr>
                <w:b/>
              </w:rPr>
            </w:pPr>
            <w:r w:rsidRPr="00BF2AB9">
              <w:rPr>
                <w:b/>
              </w:rPr>
              <w:t xml:space="preserve">с одновременной </w:t>
            </w:r>
            <w:r w:rsidR="00BF2AB9" w:rsidRPr="00BF2AB9">
              <w:rPr>
                <w:b/>
              </w:rPr>
              <w:t>трансляцией</w:t>
            </w:r>
          </w:p>
          <w:p w:rsidR="0091730C" w:rsidRPr="00BF2AB9" w:rsidRDefault="0091730C" w:rsidP="001F0E95">
            <w:pPr>
              <w:jc w:val="center"/>
              <w:rPr>
                <w:b/>
              </w:rPr>
            </w:pPr>
            <w:r w:rsidRPr="00BF2AB9">
              <w:rPr>
                <w:b/>
              </w:rPr>
              <w:t xml:space="preserve"> в актовый зал и ауд. 306</w:t>
            </w:r>
          </w:p>
        </w:tc>
      </w:tr>
      <w:tr w:rsidR="005F150F" w:rsidRPr="00BF2AB9" w:rsidTr="001F0E95">
        <w:trPr>
          <w:trHeight w:val="672"/>
        </w:trPr>
        <w:tc>
          <w:tcPr>
            <w:tcW w:w="1448" w:type="pct"/>
          </w:tcPr>
          <w:p w:rsidR="005F150F" w:rsidRPr="00BF2AB9" w:rsidRDefault="005F150F" w:rsidP="001F0E95">
            <w:pPr>
              <w:jc w:val="both"/>
            </w:pPr>
            <w:r w:rsidRPr="00BF2AB9">
              <w:t>1</w:t>
            </w:r>
            <w:r w:rsidR="0091730C" w:rsidRPr="00BF2AB9">
              <w:t>4</w:t>
            </w:r>
            <w:r w:rsidR="00CA2C46" w:rsidRPr="00BF2AB9">
              <w:t>:00</w:t>
            </w:r>
            <w:r w:rsidRPr="00BF2AB9">
              <w:t>–1</w:t>
            </w:r>
            <w:r w:rsidR="00E2659A" w:rsidRPr="00BF2AB9">
              <w:t>4</w:t>
            </w:r>
            <w:r w:rsidRPr="00BF2AB9">
              <w:t>:</w:t>
            </w:r>
            <w:r w:rsidR="00CA2C46" w:rsidRPr="00BF2AB9">
              <w:t>05</w:t>
            </w:r>
          </w:p>
          <w:p w:rsidR="005F150F" w:rsidRPr="00BF2AB9" w:rsidRDefault="005F150F" w:rsidP="001F0E95">
            <w:pPr>
              <w:jc w:val="both"/>
              <w:rPr>
                <w:bCs/>
                <w:spacing w:val="-8"/>
              </w:rPr>
            </w:pPr>
            <w:r w:rsidRPr="00BF2AB9">
              <w:rPr>
                <w:bCs/>
                <w:spacing w:val="-8"/>
              </w:rPr>
              <w:t>Приветстве</w:t>
            </w:r>
            <w:r w:rsidR="00CA2C46" w:rsidRPr="00BF2AB9">
              <w:rPr>
                <w:bCs/>
                <w:spacing w:val="-8"/>
              </w:rPr>
              <w:t>нное слово к участникам  конференции</w:t>
            </w:r>
          </w:p>
        </w:tc>
        <w:tc>
          <w:tcPr>
            <w:tcW w:w="3552" w:type="pct"/>
          </w:tcPr>
          <w:p w:rsidR="005F150F" w:rsidRPr="00BF2AB9" w:rsidRDefault="005F150F" w:rsidP="001F0E95">
            <w:pPr>
              <w:jc w:val="both"/>
            </w:pPr>
            <w:proofErr w:type="spellStart"/>
            <w:r w:rsidRPr="00007327">
              <w:rPr>
                <w:b/>
                <w:i/>
              </w:rPr>
              <w:t>Навазова</w:t>
            </w:r>
            <w:proofErr w:type="spellEnd"/>
            <w:r w:rsidRPr="00007327">
              <w:rPr>
                <w:b/>
                <w:i/>
              </w:rPr>
              <w:t xml:space="preserve"> Татьяна Гавриловна,</w:t>
            </w:r>
            <w:r w:rsidRPr="00BF2AB9">
              <w:t xml:space="preserve"> </w:t>
            </w:r>
            <w:proofErr w:type="spellStart"/>
            <w:r w:rsidRPr="00BF2AB9">
              <w:t>к.п.н</w:t>
            </w:r>
            <w:proofErr w:type="spellEnd"/>
            <w:r w:rsidRPr="00BF2AB9">
              <w:t>, доцент, проректор по научной и исследовательской деятельности ГБОУ ИРО Краснодарского края</w:t>
            </w:r>
          </w:p>
        </w:tc>
      </w:tr>
      <w:tr w:rsidR="00CA2C46" w:rsidRPr="00BF2AB9" w:rsidTr="00E17506">
        <w:trPr>
          <w:trHeight w:val="448"/>
        </w:trPr>
        <w:tc>
          <w:tcPr>
            <w:tcW w:w="1448" w:type="pct"/>
          </w:tcPr>
          <w:p w:rsidR="00CA2C46" w:rsidRPr="00BF2AB9" w:rsidRDefault="00CA2C46" w:rsidP="001F0E95">
            <w:pPr>
              <w:jc w:val="both"/>
            </w:pPr>
            <w:r w:rsidRPr="00BF2AB9">
              <w:t>14.05-14.</w:t>
            </w:r>
            <w:r w:rsidR="00BF2AB9" w:rsidRPr="00BF2AB9">
              <w:t>20</w:t>
            </w:r>
          </w:p>
        </w:tc>
        <w:tc>
          <w:tcPr>
            <w:tcW w:w="3552" w:type="pct"/>
          </w:tcPr>
          <w:p w:rsidR="00CA2C46" w:rsidRPr="00BF2AB9" w:rsidRDefault="00BF2AB9" w:rsidP="00E17506">
            <w:pPr>
              <w:jc w:val="both"/>
              <w:rPr>
                <w:i/>
              </w:rPr>
            </w:pPr>
            <w:r w:rsidRPr="00BF2AB9">
              <w:rPr>
                <w:i/>
              </w:rPr>
              <w:t xml:space="preserve">Выступления </w:t>
            </w:r>
            <w:r w:rsidR="00E17506">
              <w:rPr>
                <w:i/>
              </w:rPr>
              <w:t>э</w:t>
            </w:r>
            <w:r w:rsidRPr="00BF2AB9">
              <w:rPr>
                <w:i/>
              </w:rPr>
              <w:t>кспертов Лабораторий</w:t>
            </w:r>
          </w:p>
        </w:tc>
      </w:tr>
      <w:tr w:rsidR="005F150F" w:rsidRPr="00BF2AB9" w:rsidTr="001F0E95">
        <w:tc>
          <w:tcPr>
            <w:tcW w:w="1448" w:type="pct"/>
          </w:tcPr>
          <w:p w:rsidR="005F150F" w:rsidRPr="00BF2AB9" w:rsidRDefault="005F150F" w:rsidP="001F0E95">
            <w:pPr>
              <w:jc w:val="both"/>
            </w:pPr>
            <w:r w:rsidRPr="00BF2AB9">
              <w:t>1</w:t>
            </w:r>
            <w:r w:rsidR="00BF2AB9" w:rsidRPr="00BF2AB9">
              <w:t>4:20</w:t>
            </w:r>
            <w:r w:rsidRPr="00BF2AB9">
              <w:t>–1</w:t>
            </w:r>
            <w:r w:rsidR="00E2659A" w:rsidRPr="00BF2AB9">
              <w:t>4</w:t>
            </w:r>
            <w:r w:rsidRPr="00BF2AB9">
              <w:t>:</w:t>
            </w:r>
            <w:r w:rsidR="00CA2C46" w:rsidRPr="00BF2AB9">
              <w:t>3</w:t>
            </w:r>
            <w:r w:rsidR="00BF2AB9" w:rsidRPr="00BF2AB9">
              <w:t>5</w:t>
            </w:r>
          </w:p>
          <w:p w:rsidR="005F150F" w:rsidRPr="00BF2AB9" w:rsidRDefault="005F150F" w:rsidP="001F0E95">
            <w:pPr>
              <w:jc w:val="both"/>
            </w:pPr>
          </w:p>
        </w:tc>
        <w:tc>
          <w:tcPr>
            <w:tcW w:w="3552" w:type="pct"/>
          </w:tcPr>
          <w:p w:rsidR="005F150F" w:rsidRPr="00BF2AB9" w:rsidRDefault="00825161" w:rsidP="001F0E95">
            <w:pPr>
              <w:jc w:val="both"/>
              <w:rPr>
                <w:i/>
              </w:rPr>
            </w:pPr>
            <w:r w:rsidRPr="00BF2AB9">
              <w:t>«</w:t>
            </w:r>
            <w:r w:rsidRPr="00BF2AB9">
              <w:rPr>
                <w:i/>
              </w:rPr>
              <w:t xml:space="preserve">Реализация междисциплинарного подхода в технологическом образовании», </w:t>
            </w:r>
            <w:r w:rsidR="005F150F" w:rsidRPr="00007327">
              <w:rPr>
                <w:b/>
                <w:i/>
              </w:rPr>
              <w:t>Пичугина Галина Семеновна</w:t>
            </w:r>
            <w:r w:rsidR="005F150F" w:rsidRPr="00BF2AB9">
              <w:t>, ведущий научный сотрудник института стратегии развития образования РАО, доктор педагогических наук, кандидат химических наук, профессор, главный редактор журнала «Школа и производство»</w:t>
            </w:r>
          </w:p>
        </w:tc>
      </w:tr>
      <w:tr w:rsidR="005F150F" w:rsidRPr="00BF2AB9" w:rsidTr="001F0E95">
        <w:tc>
          <w:tcPr>
            <w:tcW w:w="1448" w:type="pct"/>
          </w:tcPr>
          <w:p w:rsidR="005F150F" w:rsidRPr="00BF2AB9" w:rsidRDefault="005F150F" w:rsidP="001F0E95">
            <w:pPr>
              <w:jc w:val="both"/>
            </w:pPr>
            <w:r w:rsidRPr="00BF2AB9">
              <w:t>1</w:t>
            </w:r>
            <w:r w:rsidR="00E2659A" w:rsidRPr="00BF2AB9">
              <w:t>4</w:t>
            </w:r>
            <w:r w:rsidRPr="00BF2AB9">
              <w:t>:</w:t>
            </w:r>
            <w:r w:rsidR="00BF2AB9" w:rsidRPr="00BF2AB9">
              <w:t>35</w:t>
            </w:r>
            <w:r w:rsidRPr="00BF2AB9">
              <w:t>–1</w:t>
            </w:r>
            <w:r w:rsidR="00E2659A" w:rsidRPr="00BF2AB9">
              <w:t>4</w:t>
            </w:r>
            <w:r w:rsidRPr="00BF2AB9">
              <w:t>:</w:t>
            </w:r>
            <w:r w:rsidR="00BF2AB9" w:rsidRPr="00BF2AB9">
              <w:t>50</w:t>
            </w:r>
          </w:p>
          <w:p w:rsidR="005F150F" w:rsidRPr="00BF2AB9" w:rsidRDefault="005F150F" w:rsidP="001F0E95">
            <w:pPr>
              <w:jc w:val="both"/>
            </w:pPr>
          </w:p>
        </w:tc>
        <w:tc>
          <w:tcPr>
            <w:tcW w:w="3552" w:type="pct"/>
          </w:tcPr>
          <w:p w:rsidR="005F150F" w:rsidRPr="00BF2AB9" w:rsidRDefault="00825161" w:rsidP="001F0E95">
            <w:pPr>
              <w:jc w:val="both"/>
            </w:pPr>
            <w:r w:rsidRPr="00BF2AB9">
              <w:t>«</w:t>
            </w:r>
            <w:r w:rsidR="005F1D76" w:rsidRPr="00BF2AB9">
              <w:rPr>
                <w:i/>
              </w:rPr>
              <w:t xml:space="preserve">Педагогические инновационные технологии как условия профессиональной компетентности учителя», </w:t>
            </w:r>
            <w:r w:rsidR="005F150F" w:rsidRPr="00007327">
              <w:rPr>
                <w:b/>
              </w:rPr>
              <w:t>Новикова Наталья Николаевна</w:t>
            </w:r>
            <w:r w:rsidR="005F150F" w:rsidRPr="00BF2AB9">
              <w:t>, доктор педагогических наук ФГБОУ ВО «Сыктывкарский государственный университет им. Питирима Сорокина»</w:t>
            </w:r>
          </w:p>
        </w:tc>
      </w:tr>
      <w:tr w:rsidR="00CA2C46" w:rsidRPr="00BF2AB9" w:rsidTr="001F0E95">
        <w:tc>
          <w:tcPr>
            <w:tcW w:w="1448" w:type="pct"/>
          </w:tcPr>
          <w:p w:rsidR="00CA2C46" w:rsidRPr="00BF2AB9" w:rsidRDefault="00BF2AB9" w:rsidP="001F0E95">
            <w:pPr>
              <w:jc w:val="both"/>
            </w:pPr>
            <w:r w:rsidRPr="00BF2AB9">
              <w:t>14.50 – 15.00</w:t>
            </w:r>
          </w:p>
        </w:tc>
        <w:tc>
          <w:tcPr>
            <w:tcW w:w="3552" w:type="pct"/>
          </w:tcPr>
          <w:p w:rsidR="00CA2C46" w:rsidRPr="00E17506" w:rsidRDefault="00BF2AB9" w:rsidP="00E17506">
            <w:r w:rsidRPr="00BF2AB9">
              <w:rPr>
                <w:i/>
              </w:rPr>
              <w:t xml:space="preserve">«ТОЧКА РОСТА- инновационные возможности современного образования», </w:t>
            </w:r>
            <w:r w:rsidRPr="00007327">
              <w:rPr>
                <w:b/>
                <w:i/>
              </w:rPr>
              <w:t>Павленко Виталий Александрович</w:t>
            </w:r>
            <w:r w:rsidRPr="00384970">
              <w:t>, главный консультант отдела общего образования министерства образования, науки и молодежной политики Краснодарского</w:t>
            </w:r>
            <w:r w:rsidRPr="00384970">
              <w:rPr>
                <w:b/>
                <w:i/>
                <w:u w:val="single"/>
              </w:rPr>
              <w:t xml:space="preserve"> </w:t>
            </w:r>
            <w:r w:rsidRPr="00007327">
              <w:t>края</w:t>
            </w:r>
          </w:p>
        </w:tc>
      </w:tr>
      <w:tr w:rsidR="005F150F" w:rsidRPr="00A00647" w:rsidTr="001F0E95">
        <w:tc>
          <w:tcPr>
            <w:tcW w:w="1448" w:type="pct"/>
          </w:tcPr>
          <w:p w:rsidR="00825161" w:rsidRPr="00BF2AB9" w:rsidRDefault="00BF2AB9" w:rsidP="001F0E95">
            <w:pPr>
              <w:jc w:val="both"/>
              <w:rPr>
                <w:bCs/>
                <w:spacing w:val="-8"/>
              </w:rPr>
            </w:pPr>
            <w:r w:rsidRPr="00BF2AB9">
              <w:rPr>
                <w:bCs/>
                <w:spacing w:val="-8"/>
              </w:rPr>
              <w:t>15.00</w:t>
            </w:r>
            <w:r w:rsidR="00825161" w:rsidRPr="00BF2AB9">
              <w:rPr>
                <w:bCs/>
                <w:spacing w:val="-8"/>
              </w:rPr>
              <w:t>- 15.10</w:t>
            </w:r>
          </w:p>
          <w:p w:rsidR="005F150F" w:rsidRPr="00BF2AB9" w:rsidRDefault="005F150F" w:rsidP="001F0E95">
            <w:pPr>
              <w:jc w:val="both"/>
            </w:pPr>
            <w:r w:rsidRPr="00BF2AB9">
              <w:rPr>
                <w:bCs/>
                <w:spacing w:val="-8"/>
              </w:rPr>
              <w:t>Подведение итогов конференции</w:t>
            </w:r>
          </w:p>
        </w:tc>
        <w:tc>
          <w:tcPr>
            <w:tcW w:w="3552" w:type="pct"/>
          </w:tcPr>
          <w:p w:rsidR="005F150F" w:rsidRPr="00BF2AB9" w:rsidRDefault="005F150F" w:rsidP="001F0E95">
            <w:pPr>
              <w:jc w:val="both"/>
              <w:rPr>
                <w:i/>
              </w:rPr>
            </w:pPr>
            <w:proofErr w:type="spellStart"/>
            <w:r w:rsidRPr="00007327">
              <w:rPr>
                <w:b/>
                <w:i/>
              </w:rPr>
              <w:t>Навазова</w:t>
            </w:r>
            <w:proofErr w:type="spellEnd"/>
            <w:r w:rsidRPr="00007327">
              <w:rPr>
                <w:b/>
                <w:i/>
              </w:rPr>
              <w:t xml:space="preserve"> Татьяна Гавриловна</w:t>
            </w:r>
            <w:r w:rsidRPr="00BF2AB9">
              <w:rPr>
                <w:b/>
                <w:i/>
              </w:rPr>
              <w:t>,</w:t>
            </w:r>
            <w:r w:rsidRPr="00BF2AB9">
              <w:t xml:space="preserve"> </w:t>
            </w:r>
            <w:proofErr w:type="spellStart"/>
            <w:r w:rsidRPr="00BF2AB9">
              <w:t>к.п.н</w:t>
            </w:r>
            <w:proofErr w:type="spellEnd"/>
            <w:r w:rsidRPr="00BF2AB9">
              <w:t>, доцент, проректор по научной и исследовательской деятельности ГБОУ ИРО Краснодарского края</w:t>
            </w:r>
            <w:r w:rsidRPr="00BF2AB9">
              <w:rPr>
                <w:i/>
              </w:rPr>
              <w:t xml:space="preserve"> </w:t>
            </w:r>
          </w:p>
          <w:p w:rsidR="005F150F" w:rsidRPr="00BF2AB9" w:rsidRDefault="005F150F" w:rsidP="001F0E95">
            <w:r w:rsidRPr="00007327">
              <w:rPr>
                <w:b/>
                <w:i/>
              </w:rPr>
              <w:t>Гуляева Валентина Анатольевна</w:t>
            </w:r>
            <w:r w:rsidRPr="00BF2AB9">
              <w:t xml:space="preserve">, заведующий кафедрой ТОБЖФК ГБОУ ИРО Краснодарского края </w:t>
            </w:r>
          </w:p>
          <w:p w:rsidR="005F150F" w:rsidRPr="00007327" w:rsidRDefault="005F150F" w:rsidP="001F0E95">
            <w:pPr>
              <w:jc w:val="both"/>
              <w:rPr>
                <w:b/>
              </w:rPr>
            </w:pPr>
            <w:r w:rsidRPr="00007327">
              <w:rPr>
                <w:b/>
                <w:i/>
              </w:rPr>
              <w:t>Лымарева Юлия Владимировна,</w:t>
            </w:r>
            <w:r w:rsidRPr="00007327">
              <w:rPr>
                <w:b/>
              </w:rPr>
              <w:t xml:space="preserve"> </w:t>
            </w:r>
          </w:p>
          <w:p w:rsidR="005F150F" w:rsidRDefault="005F150F" w:rsidP="001F0E95">
            <w:pPr>
              <w:jc w:val="both"/>
            </w:pPr>
            <w:r w:rsidRPr="00BF2AB9">
              <w:t>доцент кафедры ТОБЖФК ГБОУ ИРО Краснодарского края</w:t>
            </w:r>
          </w:p>
        </w:tc>
      </w:tr>
    </w:tbl>
    <w:p w:rsidR="005F150F" w:rsidRDefault="005F150F" w:rsidP="005F150F"/>
    <w:p w:rsidR="005F150F" w:rsidRPr="00A00647" w:rsidRDefault="005F150F" w:rsidP="005F150F"/>
    <w:p w:rsidR="00A72E70" w:rsidRDefault="005D2E48" w:rsidP="00A72E70">
      <w:r>
        <w:br w:type="page"/>
      </w:r>
    </w:p>
    <w:p w:rsidR="00A72E70" w:rsidRDefault="00A72E70" w:rsidP="00A72E70">
      <w:pPr>
        <w:jc w:val="center"/>
        <w:rPr>
          <w:rFonts w:asciiTheme="minorHAnsi" w:hAnsiTheme="minorHAnsi"/>
          <w:b/>
          <w:color w:val="0070C0"/>
          <w:sz w:val="32"/>
        </w:rPr>
      </w:pPr>
      <w:r w:rsidRPr="002D10F9">
        <w:rPr>
          <w:rFonts w:asciiTheme="minorHAnsi" w:hAnsiTheme="minorHAnsi"/>
          <w:b/>
          <w:color w:val="0070C0"/>
          <w:sz w:val="32"/>
        </w:rPr>
        <w:lastRenderedPageBreak/>
        <w:t>ДЛЯ ЗАМЕТОК</w:t>
      </w:r>
    </w:p>
    <w:p w:rsidR="00A72E70" w:rsidRDefault="00A72E70" w:rsidP="00A72E70">
      <w:pPr>
        <w:jc w:val="center"/>
        <w:rPr>
          <w:rFonts w:asciiTheme="minorHAnsi" w:hAnsiTheme="minorHAnsi"/>
          <w:b/>
          <w:color w:val="0070C0"/>
          <w:sz w:val="32"/>
        </w:rPr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  <w:tr w:rsidR="00A72E70" w:rsidRPr="002D10F9" w:rsidTr="008A2627">
        <w:tc>
          <w:tcPr>
            <w:tcW w:w="5000" w:type="pct"/>
          </w:tcPr>
          <w:p w:rsidR="00A72E70" w:rsidRPr="002D10F9" w:rsidRDefault="00A72E70" w:rsidP="008A2627">
            <w:pPr>
              <w:rPr>
                <w:sz w:val="28"/>
              </w:rPr>
            </w:pPr>
          </w:p>
        </w:tc>
      </w:tr>
    </w:tbl>
    <w:p w:rsidR="00F10079" w:rsidRDefault="00F10079"/>
    <w:sectPr w:rsidR="00F10079" w:rsidSect="00294B13">
      <w:pgSz w:w="11906" w:h="16838"/>
      <w:pgMar w:top="1135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2FAE"/>
    <w:multiLevelType w:val="hybridMultilevel"/>
    <w:tmpl w:val="E530E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70"/>
    <w:rsid w:val="00007327"/>
    <w:rsid w:val="000F40A0"/>
    <w:rsid w:val="001030E1"/>
    <w:rsid w:val="00120AC4"/>
    <w:rsid w:val="001D3305"/>
    <w:rsid w:val="001D6031"/>
    <w:rsid w:val="001E4727"/>
    <w:rsid w:val="002B29D1"/>
    <w:rsid w:val="00304E83"/>
    <w:rsid w:val="00326CB8"/>
    <w:rsid w:val="0038144C"/>
    <w:rsid w:val="00384970"/>
    <w:rsid w:val="003969B3"/>
    <w:rsid w:val="003E738E"/>
    <w:rsid w:val="0040380B"/>
    <w:rsid w:val="00417F2C"/>
    <w:rsid w:val="00424F3D"/>
    <w:rsid w:val="00430BEA"/>
    <w:rsid w:val="00435784"/>
    <w:rsid w:val="00435837"/>
    <w:rsid w:val="004560C5"/>
    <w:rsid w:val="004A0CE5"/>
    <w:rsid w:val="004B5211"/>
    <w:rsid w:val="0056364C"/>
    <w:rsid w:val="005C3117"/>
    <w:rsid w:val="005D2A8D"/>
    <w:rsid w:val="005D2E48"/>
    <w:rsid w:val="005F150F"/>
    <w:rsid w:val="005F1D76"/>
    <w:rsid w:val="00614AE0"/>
    <w:rsid w:val="00616E96"/>
    <w:rsid w:val="00675883"/>
    <w:rsid w:val="006B6505"/>
    <w:rsid w:val="006C03C3"/>
    <w:rsid w:val="006D4477"/>
    <w:rsid w:val="006F2682"/>
    <w:rsid w:val="006F5AC1"/>
    <w:rsid w:val="008175AC"/>
    <w:rsid w:val="00821D95"/>
    <w:rsid w:val="00825161"/>
    <w:rsid w:val="00825334"/>
    <w:rsid w:val="008A0ED4"/>
    <w:rsid w:val="008A44E0"/>
    <w:rsid w:val="009014CD"/>
    <w:rsid w:val="00904C1F"/>
    <w:rsid w:val="0091730C"/>
    <w:rsid w:val="00946C32"/>
    <w:rsid w:val="009A4E65"/>
    <w:rsid w:val="009B15A1"/>
    <w:rsid w:val="009D574F"/>
    <w:rsid w:val="00A00647"/>
    <w:rsid w:val="00A16D87"/>
    <w:rsid w:val="00A72E70"/>
    <w:rsid w:val="00AA6883"/>
    <w:rsid w:val="00B00281"/>
    <w:rsid w:val="00B1184B"/>
    <w:rsid w:val="00BD0CDD"/>
    <w:rsid w:val="00BF2AB9"/>
    <w:rsid w:val="00BF5BFB"/>
    <w:rsid w:val="00C16329"/>
    <w:rsid w:val="00C210DD"/>
    <w:rsid w:val="00C62513"/>
    <w:rsid w:val="00CA2C31"/>
    <w:rsid w:val="00CA2C46"/>
    <w:rsid w:val="00CD21C7"/>
    <w:rsid w:val="00DD7417"/>
    <w:rsid w:val="00DE3158"/>
    <w:rsid w:val="00E17506"/>
    <w:rsid w:val="00E2659A"/>
    <w:rsid w:val="00E47BC5"/>
    <w:rsid w:val="00E60D11"/>
    <w:rsid w:val="00E65F76"/>
    <w:rsid w:val="00ED0940"/>
    <w:rsid w:val="00F05257"/>
    <w:rsid w:val="00F10079"/>
    <w:rsid w:val="00F324B5"/>
    <w:rsid w:val="00F40BC0"/>
    <w:rsid w:val="00F57D99"/>
    <w:rsid w:val="00F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9AC1"/>
  <w15:chartTrackingRefBased/>
  <w15:docId w15:val="{6B700EC1-753E-4AF7-9C0E-99006651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6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Лымарева</dc:creator>
  <cp:keywords/>
  <dc:description/>
  <cp:lastModifiedBy>Елена А. Бянина</cp:lastModifiedBy>
  <cp:revision>4</cp:revision>
  <cp:lastPrinted>2020-10-19T10:11:00Z</cp:lastPrinted>
  <dcterms:created xsi:type="dcterms:W3CDTF">2020-10-26T08:52:00Z</dcterms:created>
  <dcterms:modified xsi:type="dcterms:W3CDTF">2020-10-26T12:19:00Z</dcterms:modified>
</cp:coreProperties>
</file>