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A255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воспитателей ДОУ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</w:rPr>
              <w:t>Оптимизация ресурсов ДОО в реализации образовательного процесса в соответствии с требованиями ФГОС ДО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 «24» ноября 2020 г. по «07» декабря 2020г.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7C0144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24.</w:t>
            </w:r>
            <w:proofErr w:type="gramStart"/>
            <w:r w:rsidRPr="005A255E">
              <w:rPr>
                <w:sz w:val="16"/>
                <w:szCs w:val="16"/>
              </w:rPr>
              <w:t>11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.</w:t>
            </w:r>
            <w:proofErr w:type="gramEnd"/>
            <w:r w:rsidR="008B5889" w:rsidRPr="005A255E">
              <w:rPr>
                <w:sz w:val="16"/>
                <w:szCs w:val="16"/>
              </w:rPr>
              <w:t>20</w:t>
            </w:r>
            <w:r w:rsidR="00DD3E0C" w:rsidRPr="005A255E">
              <w:rPr>
                <w:sz w:val="16"/>
                <w:szCs w:val="16"/>
              </w:rPr>
              <w:t>20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7C0144" w:rsidRPr="005A255E">
              <w:rPr>
                <w:sz w:val="16"/>
                <w:szCs w:val="16"/>
              </w:rPr>
              <w:t>24</w:t>
            </w:r>
            <w:r w:rsidRPr="005A255E">
              <w:rPr>
                <w:sz w:val="16"/>
                <w:szCs w:val="16"/>
              </w:rPr>
              <w:t xml:space="preserve">» </w:t>
            </w:r>
            <w:r w:rsidR="007C0144" w:rsidRPr="005A255E">
              <w:rPr>
                <w:sz w:val="16"/>
                <w:szCs w:val="16"/>
              </w:rPr>
              <w:t>ноября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20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D14AF"/>
    <w:rsid w:val="001E753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5A255E"/>
    <w:rsid w:val="00764D54"/>
    <w:rsid w:val="0077233D"/>
    <w:rsid w:val="0077443F"/>
    <w:rsid w:val="007C0144"/>
    <w:rsid w:val="00800594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12</cp:revision>
  <cp:lastPrinted>2020-09-16T11:44:00Z</cp:lastPrinted>
  <dcterms:created xsi:type="dcterms:W3CDTF">2019-10-18T06:21:00Z</dcterms:created>
  <dcterms:modified xsi:type="dcterms:W3CDTF">2020-11-05T11:11:00Z</dcterms:modified>
</cp:coreProperties>
</file>