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F5" w:rsidRDefault="00D561F5" w:rsidP="00D56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Pr="00075B6B">
        <w:rPr>
          <w:rFonts w:ascii="Times New Roman" w:hAnsi="Times New Roman" w:cs="Times New Roman"/>
          <w:sz w:val="28"/>
          <w:szCs w:val="28"/>
        </w:rPr>
        <w:t>по теме</w:t>
      </w:r>
      <w:r w:rsidRPr="001927DF">
        <w:rPr>
          <w:rFonts w:ascii="Times New Roman" w:hAnsi="Times New Roman" w:cs="Times New Roman"/>
          <w:sz w:val="28"/>
          <w:szCs w:val="28"/>
        </w:rPr>
        <w:t>:</w:t>
      </w:r>
    </w:p>
    <w:p w:rsidR="00D561F5" w:rsidRPr="00617637" w:rsidRDefault="00D561F5" w:rsidP="00D56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A5F24">
        <w:rPr>
          <w:rFonts w:ascii="Times New Roman" w:hAnsi="Times New Roman" w:cs="Times New Roman"/>
          <w:sz w:val="28"/>
          <w:szCs w:val="28"/>
        </w:rPr>
        <w:t>«</w:t>
      </w:r>
      <w:r w:rsidRPr="00180F9F">
        <w:rPr>
          <w:rFonts w:ascii="Times New Roman" w:hAnsi="Times New Roman" w:cs="Times New Roman"/>
          <w:sz w:val="28"/>
          <w:szCs w:val="28"/>
        </w:rPr>
        <w:t>Анализ результатов ВПР – 2019 по предметным областям</w:t>
      </w:r>
      <w:r w:rsidRPr="00617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D561F5" w:rsidRPr="00A57B5D" w:rsidRDefault="00D561F5" w:rsidP="00D56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16.10.2019 г., ГБОУ ИРО КК</w:t>
      </w:r>
    </w:p>
    <w:p w:rsidR="00D561F5" w:rsidRDefault="00D561F5" w:rsidP="00D561F5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1F5" w:rsidRDefault="00D561F5" w:rsidP="00D56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D561F5" w:rsidRDefault="00D561F5" w:rsidP="00D56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5"/>
        <w:gridCol w:w="3604"/>
        <w:gridCol w:w="2935"/>
        <w:gridCol w:w="2801"/>
        <w:gridCol w:w="2136"/>
        <w:gridCol w:w="2136"/>
      </w:tblGrid>
      <w:tr w:rsidR="00D561F5" w:rsidTr="00D561F5">
        <w:tc>
          <w:tcPr>
            <w:tcW w:w="233" w:type="pct"/>
          </w:tcPr>
          <w:p w:rsidR="00D561F5" w:rsidRDefault="00D561F5" w:rsidP="00EC4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62" w:type="pct"/>
          </w:tcPr>
          <w:p w:rsidR="00D561F5" w:rsidRDefault="00D561F5" w:rsidP="00EC4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28" w:type="pct"/>
          </w:tcPr>
          <w:p w:rsidR="00D561F5" w:rsidRDefault="00D561F5" w:rsidP="00EC4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(учитель, учащийся,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тьютор, методист)</w:t>
            </w:r>
          </w:p>
        </w:tc>
        <w:tc>
          <w:tcPr>
            <w:tcW w:w="981" w:type="pct"/>
          </w:tcPr>
          <w:p w:rsidR="00D561F5" w:rsidRDefault="00D561F5" w:rsidP="00EC4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748" w:type="pct"/>
          </w:tcPr>
          <w:p w:rsidR="00D561F5" w:rsidRDefault="00D561F5" w:rsidP="00EC4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48" w:type="pct"/>
          </w:tcPr>
          <w:p w:rsidR="00D561F5" w:rsidRDefault="00D561F5" w:rsidP="00EC4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D561F5" w:rsidRPr="006B40C4" w:rsidTr="00D561F5">
        <w:tc>
          <w:tcPr>
            <w:tcW w:w="233" w:type="pct"/>
          </w:tcPr>
          <w:p w:rsidR="00D561F5" w:rsidRPr="006B40C4" w:rsidRDefault="00D561F5" w:rsidP="00D561F5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F5" w:rsidRPr="006B40C4" w:rsidTr="00D561F5">
        <w:tc>
          <w:tcPr>
            <w:tcW w:w="233" w:type="pct"/>
          </w:tcPr>
          <w:p w:rsidR="00D561F5" w:rsidRPr="006B40C4" w:rsidRDefault="00D561F5" w:rsidP="00D561F5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F5" w:rsidRPr="006B40C4" w:rsidTr="00D561F5">
        <w:tc>
          <w:tcPr>
            <w:tcW w:w="233" w:type="pct"/>
          </w:tcPr>
          <w:p w:rsidR="00D561F5" w:rsidRPr="006B40C4" w:rsidRDefault="00D561F5" w:rsidP="00D561F5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F5" w:rsidRPr="006B40C4" w:rsidTr="00D561F5">
        <w:tc>
          <w:tcPr>
            <w:tcW w:w="233" w:type="pct"/>
          </w:tcPr>
          <w:p w:rsidR="00D561F5" w:rsidRPr="006B40C4" w:rsidRDefault="00D561F5" w:rsidP="00D561F5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F5" w:rsidRPr="006B40C4" w:rsidTr="00D561F5">
        <w:tc>
          <w:tcPr>
            <w:tcW w:w="233" w:type="pct"/>
          </w:tcPr>
          <w:p w:rsidR="00D561F5" w:rsidRPr="006B40C4" w:rsidRDefault="00D561F5" w:rsidP="00D561F5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F5" w:rsidRPr="006B40C4" w:rsidTr="00D561F5">
        <w:tc>
          <w:tcPr>
            <w:tcW w:w="233" w:type="pct"/>
          </w:tcPr>
          <w:p w:rsidR="00D561F5" w:rsidRPr="006B40C4" w:rsidRDefault="00D561F5" w:rsidP="00D561F5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F5" w:rsidRPr="006B40C4" w:rsidTr="00D561F5">
        <w:tc>
          <w:tcPr>
            <w:tcW w:w="233" w:type="pct"/>
          </w:tcPr>
          <w:p w:rsidR="00D561F5" w:rsidRPr="006B40C4" w:rsidRDefault="00D561F5" w:rsidP="00D561F5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F5" w:rsidRPr="006B40C4" w:rsidTr="00D561F5">
        <w:tc>
          <w:tcPr>
            <w:tcW w:w="233" w:type="pct"/>
          </w:tcPr>
          <w:p w:rsidR="00D561F5" w:rsidRPr="006B40C4" w:rsidRDefault="00D561F5" w:rsidP="00D561F5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F5" w:rsidRPr="006B40C4" w:rsidTr="00D561F5">
        <w:tc>
          <w:tcPr>
            <w:tcW w:w="233" w:type="pct"/>
          </w:tcPr>
          <w:p w:rsidR="00D561F5" w:rsidRPr="006B40C4" w:rsidRDefault="00D561F5" w:rsidP="00D561F5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F5" w:rsidRPr="006B40C4" w:rsidTr="00D561F5">
        <w:tc>
          <w:tcPr>
            <w:tcW w:w="233" w:type="pct"/>
          </w:tcPr>
          <w:p w:rsidR="00D561F5" w:rsidRPr="006B40C4" w:rsidRDefault="00D561F5" w:rsidP="00D561F5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D561F5" w:rsidRPr="006B40C4" w:rsidRDefault="00D561F5" w:rsidP="00EC4EC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60063" w:rsidRDefault="00660063" w:rsidP="00D561F5"/>
    <w:sectPr w:rsidR="00660063" w:rsidSect="00D561F5"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56"/>
    <w:rsid w:val="00360456"/>
    <w:rsid w:val="00660063"/>
    <w:rsid w:val="00D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19E0-8196-4FB4-B5EF-026BA7F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F5"/>
    <w:pPr>
      <w:ind w:left="720"/>
      <w:contextualSpacing/>
    </w:pPr>
  </w:style>
  <w:style w:type="table" w:styleId="a4">
    <w:name w:val="Table Grid"/>
    <w:basedOn w:val="a1"/>
    <w:uiPriority w:val="59"/>
    <w:rsid w:val="00D5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2019-10-11T08:27:00Z</dcterms:created>
  <dcterms:modified xsi:type="dcterms:W3CDTF">2019-10-11T08:28:00Z</dcterms:modified>
</cp:coreProperties>
</file>