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07" w:rsidRDefault="00232407" w:rsidP="00FD287C">
      <w:pPr>
        <w:ind w:left="5387"/>
        <w:rPr>
          <w:sz w:val="28"/>
          <w:szCs w:val="28"/>
        </w:rPr>
      </w:pPr>
      <w:bookmarkStart w:id="0" w:name="_GoBack"/>
      <w:bookmarkEnd w:id="0"/>
      <w:r w:rsidRPr="00A91EED">
        <w:rPr>
          <w:sz w:val="28"/>
          <w:szCs w:val="28"/>
        </w:rPr>
        <w:t>Приложение 3</w:t>
      </w:r>
    </w:p>
    <w:p w:rsidR="00FD287C" w:rsidRDefault="00FD287C" w:rsidP="00FD287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Концепции регионального </w:t>
      </w:r>
    </w:p>
    <w:p w:rsidR="00FD287C" w:rsidRDefault="00FD287C" w:rsidP="00FD287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проекта по созданию комплексной системы поддержки школ </w:t>
      </w:r>
    </w:p>
    <w:p w:rsidR="00FD287C" w:rsidRDefault="00FD287C" w:rsidP="00FD287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 низкими результатами обучения и школ, функционирующих </w:t>
      </w:r>
    </w:p>
    <w:p w:rsidR="00FD287C" w:rsidRDefault="00FD287C" w:rsidP="00FD287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 неблагоприятных социальных </w:t>
      </w:r>
    </w:p>
    <w:p w:rsidR="00FD287C" w:rsidRDefault="00FD287C" w:rsidP="00FD287C">
      <w:pPr>
        <w:ind w:left="5387"/>
        <w:rPr>
          <w:sz w:val="28"/>
          <w:szCs w:val="28"/>
        </w:rPr>
      </w:pPr>
      <w:r>
        <w:rPr>
          <w:sz w:val="28"/>
          <w:szCs w:val="28"/>
        </w:rPr>
        <w:t>условиях</w:t>
      </w:r>
    </w:p>
    <w:p w:rsidR="00232407" w:rsidRDefault="00232407" w:rsidP="00232407">
      <w:pPr>
        <w:rPr>
          <w:b/>
          <w:sz w:val="28"/>
          <w:szCs w:val="28"/>
        </w:rPr>
      </w:pPr>
    </w:p>
    <w:p w:rsidR="00232407" w:rsidRDefault="00232407" w:rsidP="00232407">
      <w:pPr>
        <w:rPr>
          <w:b/>
          <w:sz w:val="28"/>
          <w:szCs w:val="28"/>
        </w:rPr>
      </w:pP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 мероприятий)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качества общего образования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 </w:t>
      </w:r>
      <w:bookmarkStart w:id="1" w:name="OLE_LINK6"/>
      <w:bookmarkStart w:id="2" w:name="OLE_LINK5"/>
      <w:bookmarkStart w:id="3" w:name="OLE_LINK4"/>
      <w:r>
        <w:rPr>
          <w:b/>
          <w:sz w:val="28"/>
          <w:szCs w:val="28"/>
        </w:rPr>
        <w:t>районе</w:t>
      </w:r>
      <w:bookmarkEnd w:id="1"/>
      <w:bookmarkEnd w:id="2"/>
      <w:bookmarkEnd w:id="3"/>
      <w:r>
        <w:rPr>
          <w:b/>
          <w:sz w:val="28"/>
          <w:szCs w:val="28"/>
        </w:rPr>
        <w:t xml:space="preserve"> (городе)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школах с низкими результатами обучения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школах, функционирующих в неблагоприятных </w:t>
      </w:r>
    </w:p>
    <w:p w:rsidR="00232407" w:rsidRDefault="00232407" w:rsidP="0023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социальных условиях на 2020-2022 годы</w:t>
      </w:r>
    </w:p>
    <w:p w:rsidR="00232407" w:rsidRDefault="00232407" w:rsidP="00232407">
      <w:pPr>
        <w:rPr>
          <w:b/>
          <w:sz w:val="28"/>
          <w:szCs w:val="28"/>
        </w:rPr>
      </w:pPr>
    </w:p>
    <w:p w:rsidR="00232407" w:rsidRPr="00A91EED" w:rsidRDefault="00232407" w:rsidP="00232407">
      <w:pPr>
        <w:jc w:val="center"/>
        <w:rPr>
          <w:sz w:val="28"/>
          <w:szCs w:val="28"/>
        </w:rPr>
      </w:pPr>
      <w:r w:rsidRPr="00A91EED">
        <w:rPr>
          <w:sz w:val="28"/>
          <w:szCs w:val="28"/>
        </w:rPr>
        <w:t>ПАСПОРТ ДОРОЖНОЙ КАРТЫ</w:t>
      </w:r>
    </w:p>
    <w:p w:rsidR="00232407" w:rsidRPr="00A91EED" w:rsidRDefault="00232407" w:rsidP="00232407">
      <w:pPr>
        <w:rPr>
          <w:sz w:val="28"/>
          <w:szCs w:val="28"/>
        </w:rPr>
      </w:pPr>
    </w:p>
    <w:p w:rsidR="00232407" w:rsidRPr="00A91EED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>Описание проблемы</w:t>
      </w:r>
    </w:p>
    <w:p w:rsidR="00232407" w:rsidRPr="00A91EED" w:rsidRDefault="00232407" w:rsidP="00232407">
      <w:pPr>
        <w:rPr>
          <w:sz w:val="28"/>
          <w:szCs w:val="28"/>
        </w:rPr>
      </w:pPr>
    </w:p>
    <w:p w:rsidR="00232407" w:rsidRPr="00A91EED" w:rsidRDefault="00232407" w:rsidP="00232407">
      <w:pPr>
        <w:rPr>
          <w:sz w:val="28"/>
          <w:szCs w:val="28"/>
        </w:rPr>
      </w:pPr>
      <w:r w:rsidRPr="00A91EED">
        <w:rPr>
          <w:sz w:val="28"/>
          <w:szCs w:val="28"/>
        </w:rPr>
        <w:t>Итоги 2019/2020 учебного года: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русскому языку – 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профильной математике – 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(предметы по выбору) – 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участников, получивших 80 и более баллов - 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не прошедших ГИА – 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не прошедших ЕГЭ – </w:t>
      </w:r>
    </w:p>
    <w:p w:rsidR="00232407" w:rsidRDefault="00232407" w:rsidP="00232407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победителей и призеров муниципального и регионального этапа всероссийских олимпиад - </w:t>
      </w:r>
    </w:p>
    <w:p w:rsidR="00232407" w:rsidRDefault="00232407" w:rsidP="00232407">
      <w:pPr>
        <w:rPr>
          <w:b/>
          <w:sz w:val="28"/>
          <w:szCs w:val="28"/>
        </w:rPr>
      </w:pPr>
    </w:p>
    <w:p w:rsidR="00232407" w:rsidRPr="00831E6F" w:rsidRDefault="00232407" w:rsidP="00232407">
      <w:pPr>
        <w:pStyle w:val="a9"/>
        <w:numPr>
          <w:ilvl w:val="0"/>
          <w:numId w:val="17"/>
        </w:numPr>
        <w:jc w:val="center"/>
        <w:rPr>
          <w:sz w:val="28"/>
          <w:szCs w:val="28"/>
        </w:rPr>
      </w:pPr>
      <w:r w:rsidRPr="00831E6F">
        <w:rPr>
          <w:sz w:val="28"/>
          <w:szCs w:val="28"/>
        </w:rPr>
        <w:t xml:space="preserve">Итоги ЕГЭ 2019/2020 учебного года </w:t>
      </w:r>
    </w:p>
    <w:p w:rsidR="00232407" w:rsidRPr="00A91EED" w:rsidRDefault="00232407" w:rsidP="00232407">
      <w:pPr>
        <w:jc w:val="center"/>
        <w:rPr>
          <w:sz w:val="28"/>
          <w:szCs w:val="28"/>
        </w:rPr>
      </w:pPr>
      <w:r w:rsidRPr="00A91EED">
        <w:rPr>
          <w:sz w:val="28"/>
          <w:szCs w:val="28"/>
        </w:rPr>
        <w:t>(в разрезе общеобразовательных организаций)</w:t>
      </w:r>
    </w:p>
    <w:p w:rsidR="00232407" w:rsidRPr="00A91EED" w:rsidRDefault="00232407" w:rsidP="002324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82"/>
        <w:gridCol w:w="1132"/>
        <w:gridCol w:w="498"/>
        <w:gridCol w:w="698"/>
        <w:gridCol w:w="498"/>
        <w:gridCol w:w="498"/>
        <w:gridCol w:w="549"/>
        <w:gridCol w:w="511"/>
        <w:gridCol w:w="503"/>
        <w:gridCol w:w="521"/>
        <w:gridCol w:w="498"/>
        <w:gridCol w:w="515"/>
        <w:gridCol w:w="733"/>
      </w:tblGrid>
      <w:tr w:rsidR="00232407" w:rsidRPr="00831E6F" w:rsidTr="007A754F">
        <w:trPr>
          <w:cantSplit/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Общеобразовательная организация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Итоги ЕГЭ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Математика (профильная)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Физика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Химия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Биология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История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География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И/Я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Общество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407" w:rsidRPr="007A754F" w:rsidRDefault="00232407" w:rsidP="007A754F">
            <w:pPr>
              <w:ind w:left="113" w:right="113"/>
              <w:jc w:val="center"/>
            </w:pPr>
            <w:r w:rsidRPr="007A754F">
              <w:t>Литература</w:t>
            </w:r>
          </w:p>
        </w:tc>
      </w:tr>
      <w:tr w:rsidR="00232407" w:rsidRPr="00831E6F" w:rsidTr="007A754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СОШ № ___</w:t>
            </w:r>
          </w:p>
          <w:p w:rsidR="00232407" w:rsidRPr="007A754F" w:rsidRDefault="00232407" w:rsidP="007A754F">
            <w:r w:rsidRPr="007A754F">
              <w:t>Численность участников _______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Участники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</w:tr>
      <w:tr w:rsidR="00232407" w:rsidRPr="00831E6F" w:rsidTr="007A7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Не сдали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</w:tr>
      <w:tr w:rsidR="00232407" w:rsidRPr="00831E6F" w:rsidTr="007A7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Сдали до 60 баллов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</w:tr>
      <w:tr w:rsidR="00232407" w:rsidRPr="00831E6F" w:rsidTr="007A7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7A754F" w:rsidRDefault="00232407" w:rsidP="007A754F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pPr>
              <w:jc w:val="center"/>
            </w:pPr>
            <w:r w:rsidRPr="007A754F">
              <w:t>Сдали 80 и более баллов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</w:tr>
      <w:tr w:rsidR="00232407" w:rsidRPr="00831E6F" w:rsidTr="007A7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</w:tr>
      <w:tr w:rsidR="00232407" w:rsidRPr="00831E6F" w:rsidTr="007A7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831E6F" w:rsidRDefault="00232407" w:rsidP="007A75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407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2. </w:t>
      </w:r>
      <w:r w:rsidRPr="00831E6F">
        <w:rPr>
          <w:sz w:val="28"/>
          <w:szCs w:val="28"/>
        </w:rPr>
        <w:t>Сведения к паспорту дорожной карты</w:t>
      </w:r>
    </w:p>
    <w:p w:rsidR="00232407" w:rsidRPr="007A754F" w:rsidRDefault="00232407" w:rsidP="00232407">
      <w:pPr>
        <w:jc w:val="center"/>
      </w:pPr>
    </w:p>
    <w:tbl>
      <w:tblPr>
        <w:tblStyle w:val="ab"/>
        <w:tblW w:w="9776" w:type="dxa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Состав рабочей группы</w:t>
            </w:r>
          </w:p>
        </w:tc>
        <w:tc>
          <w:tcPr>
            <w:tcW w:w="6661" w:type="dxa"/>
            <w:gridSpan w:val="2"/>
          </w:tcPr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Ответственный разработчик</w:t>
            </w:r>
          </w:p>
        </w:tc>
        <w:tc>
          <w:tcPr>
            <w:tcW w:w="6661" w:type="dxa"/>
            <w:gridSpan w:val="2"/>
          </w:tcPr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Цель разработки и реализации</w:t>
            </w:r>
          </w:p>
        </w:tc>
        <w:tc>
          <w:tcPr>
            <w:tcW w:w="6661" w:type="dxa"/>
            <w:gridSpan w:val="2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Повышение качества образования в муниципальной системе образования на основе повышения эффективности деятельности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Этапы и сроки реализации</w:t>
            </w:r>
          </w:p>
        </w:tc>
        <w:tc>
          <w:tcPr>
            <w:tcW w:w="6661" w:type="dxa"/>
            <w:gridSpan w:val="2"/>
          </w:tcPr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Направления</w:t>
            </w:r>
          </w:p>
        </w:tc>
        <w:tc>
          <w:tcPr>
            <w:tcW w:w="6661" w:type="dxa"/>
            <w:gridSpan w:val="2"/>
          </w:tcPr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Pr="00AD194E" w:rsidRDefault="00232407" w:rsidP="00232407">
            <w:r w:rsidRPr="00AD194E">
              <w:t>Значимые контрольные результаты</w:t>
            </w:r>
          </w:p>
        </w:tc>
        <w:tc>
          <w:tcPr>
            <w:tcW w:w="6661" w:type="dxa"/>
            <w:gridSpan w:val="2"/>
          </w:tcPr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Pr="00AD194E" w:rsidRDefault="00232407" w:rsidP="00232407">
            <w:r w:rsidRPr="00AD194E">
              <w:t>Объем финансовой поддержки</w:t>
            </w:r>
          </w:p>
        </w:tc>
        <w:tc>
          <w:tcPr>
            <w:tcW w:w="6661" w:type="dxa"/>
            <w:gridSpan w:val="2"/>
          </w:tcPr>
          <w:p w:rsidR="00232407" w:rsidRDefault="00232407" w:rsidP="00232407">
            <w:pPr>
              <w:rPr>
                <w:sz w:val="28"/>
                <w:szCs w:val="28"/>
              </w:rPr>
            </w:pPr>
          </w:p>
        </w:tc>
      </w:tr>
      <w:tr w:rsidR="00232407" w:rsidTr="000C04BD">
        <w:tc>
          <w:tcPr>
            <w:tcW w:w="3115" w:type="dxa"/>
          </w:tcPr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3115" w:type="dxa"/>
          </w:tcPr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Финансовая поддержка</w:t>
            </w:r>
          </w:p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Кадровая поддержка</w:t>
            </w:r>
          </w:p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  <w:p w:rsidR="00232407" w:rsidRPr="00AD194E" w:rsidRDefault="00232407" w:rsidP="002324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194E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</w:t>
            </w:r>
          </w:p>
          <w:p w:rsidR="00232407" w:rsidRDefault="00232407" w:rsidP="00232407">
            <w:pPr>
              <w:rPr>
                <w:sz w:val="28"/>
                <w:szCs w:val="28"/>
              </w:rPr>
            </w:pPr>
            <w:r w:rsidRPr="00AD194E">
              <w:t>Обеспечение безопасности жизнедеятельности ……</w:t>
            </w:r>
          </w:p>
        </w:tc>
        <w:tc>
          <w:tcPr>
            <w:tcW w:w="3546" w:type="dxa"/>
          </w:tcPr>
          <w:p w:rsidR="00232407" w:rsidRDefault="00232407" w:rsidP="002324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2407" w:rsidRPr="007A754F" w:rsidRDefault="00232407" w:rsidP="00232407">
      <w:pPr>
        <w:pStyle w:val="a9"/>
        <w:ind w:left="0"/>
        <w:jc w:val="center"/>
      </w:pPr>
    </w:p>
    <w:p w:rsidR="00232407" w:rsidRDefault="00232407" w:rsidP="00232407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Финансовая поддержка</w:t>
      </w:r>
    </w:p>
    <w:p w:rsidR="00232407" w:rsidRPr="007A754F" w:rsidRDefault="00232407" w:rsidP="00232407">
      <w:pPr>
        <w:pStyle w:val="a9"/>
        <w:ind w:left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418"/>
        <w:gridCol w:w="1559"/>
      </w:tblGrid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2019/2020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2021/2022</w:t>
            </w:r>
          </w:p>
        </w:tc>
      </w:tr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расходов на оказание помощи школам с низкими результатами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расходов на оказание помощи школам, функционирующим в неблагоприятных социальных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расходов на укрепление материально- технической базы школ.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расходов на повышение квалификации педагогов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lastRenderedPageBreak/>
              <w:t>Доля расходов на информационно- методическое обеспечение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расходов на    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</w:tbl>
    <w:p w:rsidR="00232407" w:rsidRPr="007A754F" w:rsidRDefault="00232407" w:rsidP="00232407">
      <w:pPr>
        <w:rPr>
          <w:lang w:eastAsia="en-US"/>
        </w:rPr>
      </w:pPr>
    </w:p>
    <w:p w:rsidR="00232407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t>4. Кадровая поддержка</w:t>
      </w:r>
    </w:p>
    <w:p w:rsidR="00232407" w:rsidRPr="007A754F" w:rsidRDefault="00232407" w:rsidP="0023240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1471"/>
        <w:gridCol w:w="1416"/>
        <w:gridCol w:w="1417"/>
        <w:gridCol w:w="1559"/>
      </w:tblGrid>
      <w:tr w:rsidR="00232407" w:rsidTr="000C04BD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Наименование целевого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2019/2020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2021/2022</w:t>
            </w:r>
          </w:p>
        </w:tc>
      </w:tr>
      <w:tr w:rsidR="00232407" w:rsidTr="000C04BD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педагогов, повысивших квалификацию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руководителей, повысивших квалификацию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педагогов имеющих 1 квал. категорию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педагогов имеющих высшую категорию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молодых специалистов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</w:tbl>
    <w:p w:rsidR="00232407" w:rsidRPr="007A754F" w:rsidRDefault="00232407" w:rsidP="00232407">
      <w:pPr>
        <w:jc w:val="center"/>
      </w:pPr>
    </w:p>
    <w:p w:rsidR="00232407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t>5. Информационно-методическая поддержка</w:t>
      </w:r>
    </w:p>
    <w:p w:rsidR="00232407" w:rsidRPr="007A754F" w:rsidRDefault="00232407" w:rsidP="0023240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516"/>
        <w:gridCol w:w="1686"/>
        <w:gridCol w:w="1632"/>
        <w:gridCol w:w="1995"/>
      </w:tblGrid>
      <w:tr w:rsidR="00232407" w:rsidTr="000C04B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Наименование целевого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Единица измерения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2019/2020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2020/2021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2021/2022</w:t>
            </w:r>
          </w:p>
        </w:tc>
      </w:tr>
      <w:tr w:rsidR="00232407" w:rsidTr="000C04B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наставников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подключений к «сетевому городу»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B05CF3">
            <w:r w:rsidRPr="007A754F">
              <w:t xml:space="preserve">Доля </w:t>
            </w:r>
            <w:r w:rsidR="00B05CF3">
              <w:t>обучающихся</w:t>
            </w:r>
            <w:r w:rsidRPr="007A754F">
              <w:t xml:space="preserve"> получающих поддержку через сетевое взаимодействие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</w:tbl>
    <w:p w:rsidR="00232407" w:rsidRPr="007A754F" w:rsidRDefault="00232407" w:rsidP="00232407">
      <w:pPr>
        <w:rPr>
          <w:lang w:eastAsia="en-US"/>
        </w:rPr>
      </w:pPr>
    </w:p>
    <w:p w:rsidR="00232407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t>6. Организация учебного процесса</w:t>
      </w:r>
    </w:p>
    <w:p w:rsidR="00232407" w:rsidRPr="007A754F" w:rsidRDefault="00232407" w:rsidP="00232407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517"/>
        <w:gridCol w:w="1686"/>
        <w:gridCol w:w="1632"/>
        <w:gridCol w:w="1995"/>
      </w:tblGrid>
      <w:tr w:rsidR="00232407" w:rsidTr="000C04BD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Наименование целевого показателя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Единица измерения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2019/2020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2020/2021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2021/2022</w:t>
            </w:r>
          </w:p>
        </w:tc>
      </w:tr>
      <w:tr w:rsidR="00232407" w:rsidTr="000C04BD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школ полного дня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школ, включенных в сетевое взаимодействие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0C04BD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Доля новых штатных единиц (психологов, педагогов дополнительного образования, социальных педагогов и т.д.)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</w:tbl>
    <w:p w:rsidR="00232407" w:rsidRPr="007A754F" w:rsidRDefault="00232407" w:rsidP="00232407">
      <w:pPr>
        <w:rPr>
          <w:lang w:eastAsia="en-US"/>
        </w:rPr>
      </w:pPr>
    </w:p>
    <w:p w:rsidR="00232407" w:rsidRDefault="00232407" w:rsidP="00232407">
      <w:pPr>
        <w:jc w:val="center"/>
        <w:rPr>
          <w:sz w:val="28"/>
          <w:szCs w:val="28"/>
        </w:rPr>
      </w:pPr>
      <w:r>
        <w:rPr>
          <w:sz w:val="28"/>
          <w:szCs w:val="28"/>
        </w:rPr>
        <w:t>7. Обеспечение безопасности жизнедеятельности школы</w:t>
      </w:r>
    </w:p>
    <w:p w:rsidR="00232407" w:rsidRPr="007A754F" w:rsidRDefault="00232407" w:rsidP="00232407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757"/>
        <w:gridCol w:w="1458"/>
        <w:gridCol w:w="1632"/>
        <w:gridCol w:w="1995"/>
      </w:tblGrid>
      <w:tr w:rsidR="00232407" w:rsidTr="00925B5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Наименование целевого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Единица измерения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2019/2020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2020/2021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7A754F" w:rsidRDefault="00232407" w:rsidP="007A754F">
            <w:r w:rsidRPr="007A754F">
              <w:t>2021/2022</w:t>
            </w:r>
          </w:p>
        </w:tc>
      </w:tr>
      <w:tr w:rsidR="00232407" w:rsidTr="00925B5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  <w:p w:rsidR="00232407" w:rsidRPr="007A754F" w:rsidRDefault="00232407" w:rsidP="007A754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  <w:tr w:rsidR="00232407" w:rsidTr="00925B5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7A754F" w:rsidRDefault="00232407" w:rsidP="007A754F"/>
        </w:tc>
      </w:tr>
    </w:tbl>
    <w:p w:rsidR="007A754F" w:rsidRDefault="007A754F" w:rsidP="0023240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32407" w:rsidRPr="00831E6F" w:rsidRDefault="00232407" w:rsidP="0023240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31E6F">
        <w:rPr>
          <w:rFonts w:ascii="Times New Roman" w:hAnsi="Times New Roman"/>
          <w:sz w:val="28"/>
          <w:szCs w:val="28"/>
        </w:rPr>
        <w:lastRenderedPageBreak/>
        <w:t xml:space="preserve">8. План мероприятий по повышению качества образования в школах </w:t>
      </w:r>
    </w:p>
    <w:p w:rsidR="00232407" w:rsidRPr="00831E6F" w:rsidRDefault="00232407" w:rsidP="0023240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31E6F">
        <w:rPr>
          <w:rFonts w:ascii="Times New Roman" w:hAnsi="Times New Roman"/>
          <w:sz w:val="28"/>
          <w:szCs w:val="28"/>
        </w:rPr>
        <w:t>с низкими результатами обучения и в школах, функционирующих в   неблагоприятных социальных условиях на ……. учебный год</w:t>
      </w:r>
    </w:p>
    <w:p w:rsidR="00232407" w:rsidRPr="007A754F" w:rsidRDefault="00232407" w:rsidP="00232407">
      <w:pPr>
        <w:pStyle w:val="2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715"/>
        <w:gridCol w:w="1276"/>
        <w:gridCol w:w="1276"/>
        <w:gridCol w:w="1417"/>
        <w:gridCol w:w="1237"/>
      </w:tblGrid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Результат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Отметка об исполнении</w:t>
            </w:r>
          </w:p>
        </w:tc>
      </w:tr>
      <w:tr w:rsidR="00232407" w:rsidTr="00925B57">
        <w:trPr>
          <w:trHeight w:val="47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1.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Организационные мероприятия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center"/>
            </w:pPr>
            <w:r w:rsidRPr="00384FE8">
              <w:t>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7A754F">
            <w:pPr>
              <w:jc w:val="both"/>
            </w:pPr>
            <w:r w:rsidRPr="00384FE8">
              <w:t>Создание Рабочей группы (Координационного совета) по вопросам повышения качества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7A75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7A7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7A754F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7A754F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Утверждение плана работы Рабочей группы (Координационного совета)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Проведение заседаний Координационного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autoSpaceDE w:val="0"/>
              <w:autoSpaceDN w:val="0"/>
              <w:adjustRightInd w:val="0"/>
              <w:jc w:val="both"/>
            </w:pPr>
            <w:r w:rsidRPr="00384FE8">
              <w:t>Определение общественного совета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утверждение положения о 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Проведение независимой оценки качества образования в муниципалитете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Определение в каждой общеобразовательной организации заместителя директора, ответственного за проведение работы по обеспечению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Подписание партнерских соглашений между школой-лидером и слабыми школами по вопросам взаимодействия в целях повышения качества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trHeight w:val="114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Проведение модельных семинаров по разработке программы перехода школ с низкими результатами обучения в эффективный режим функционирования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trHeight w:val="11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 xml:space="preserve"> Создание сетевых сообществ педагогов сильных и слабых школ по обмену опытом работы по повышению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trHeight w:val="11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lastRenderedPageBreak/>
              <w:t>1.10</w:t>
            </w:r>
            <w: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Определение базовых школ муниципалитета (школы с лучшими образовательными результатами, сотрудники которых будут функционировать в режиме тьюторов)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trHeight w:val="63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center"/>
            </w:pPr>
            <w:r w:rsidRPr="00384FE8">
              <w:t>1.11</w:t>
            </w:r>
            <w: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384FE8" w:rsidRDefault="00232407" w:rsidP="00232407">
            <w:pPr>
              <w:jc w:val="both"/>
            </w:pPr>
            <w:r w:rsidRPr="00384FE8">
              <w:t>Введение штатных единиц психологов, соц</w:t>
            </w:r>
            <w:r>
              <w:t xml:space="preserve">иальных </w:t>
            </w:r>
            <w:r w:rsidRPr="00384FE8">
              <w:t>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384FE8" w:rsidRDefault="00232407" w:rsidP="00232407">
            <w:pPr>
              <w:jc w:val="both"/>
            </w:pPr>
          </w:p>
        </w:tc>
      </w:tr>
      <w:tr w:rsidR="00232407" w:rsidTr="00925B57">
        <w:trPr>
          <w:trHeight w:val="52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2.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Аналитическая работа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Проведение анализа социальных паспортов общеобразовательных организаций, в том числе и по всем предметам и успеваемости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Проведение методических совещаний в каждой школе по итогам анализа паспортов предметов и успеваемости обучающихся в целях выработки мероприятий по повышению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Разработка «дорожной карты» по повышению качества образования в отношении всех общеобразовательных организаций муниципалитета по итогам анализа паспортов предметов и успеваемости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80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bookmarkStart w:id="4" w:name="OLE_LINK20"/>
            <w:bookmarkStart w:id="5" w:name="OLE_LINK21"/>
            <w:bookmarkStart w:id="6" w:name="OLE_LINK22"/>
            <w:r w:rsidRPr="00AF422B">
              <w:t>Работа с административно-управленческим персоналом общеобразовательных организаций</w:t>
            </w:r>
            <w:bookmarkEnd w:id="4"/>
            <w:bookmarkEnd w:id="5"/>
            <w:bookmarkEnd w:id="6"/>
          </w:p>
        </w:tc>
      </w:tr>
      <w:tr w:rsidR="00232407" w:rsidTr="00925B57">
        <w:trPr>
          <w:trHeight w:val="55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3.1.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Совещание с руководителями общеобразовательных организаций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 результатах ГИА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аналитический отчет по результатам ГИА  текущего года Определение направлений работы ОО по повышению уровня результативности  ГИА- 2019, ГИА- 2020, ГИА- 2021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lastRenderedPageBreak/>
              <w:t>3.1.3.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 разработке программ перехода школ в эффективный режим функционирования и развития»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 результатах пробного ЕГЭ и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3.1.5.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Об изучении деятельности школ по итогам посещения, выездов,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c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3.1.6.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 сетевом взаимодействии с профессиональными ОО и Вузами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77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3.2.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925B57">
            <w:pPr>
              <w:jc w:val="center"/>
            </w:pPr>
            <w:r w:rsidRPr="00AF422B">
              <w:t>Организация работы с заместителями директоров школ с заместителями директоров школ</w:t>
            </w:r>
          </w:p>
        </w:tc>
      </w:tr>
      <w:tr w:rsidR="00232407" w:rsidTr="00925B57">
        <w:trPr>
          <w:trHeight w:val="40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3.2.1.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Методические семинары</w:t>
            </w:r>
          </w:p>
        </w:tc>
      </w:tr>
      <w:tr w:rsidR="00232407" w:rsidTr="00925B57">
        <w:trPr>
          <w:trHeight w:val="8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3.2.1.1.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школьной системы оценки качества образования</w:t>
            </w:r>
          </w:p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 опыта работы СОШ № ____)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69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Default="00232407" w:rsidP="00232407">
            <w:pPr>
              <w:jc w:val="center"/>
            </w:pPr>
            <w:r>
              <w:t>3.2.1.2.</w:t>
            </w:r>
          </w:p>
          <w:p w:rsidR="00232407" w:rsidRPr="00AF422B" w:rsidRDefault="00232407" w:rsidP="00232407">
            <w:pPr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методической службы </w:t>
            </w: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(из опыта работы СОШ №___)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112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3.2.1.3.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r w:rsidRPr="00AF422B">
              <w:t xml:space="preserve">Проектирование и организация методической работы в условиях в условиях сетевого взаимодействия и партнерских соглашений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3.2.1.4.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основной общеобразовательной программы в условиях внедрения ФГОС ОО</w:t>
            </w: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 опыта работы СОШ №___)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47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3.2.</w:t>
            </w:r>
            <w:r>
              <w:t>2.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</w:t>
            </w:r>
            <w:r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ходе подготовки к ГИА-20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ЦОКО;</w:t>
            </w: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ходе аттестации педагогических кадров;</w:t>
            </w: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ходе изучения деятельности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150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</w:t>
            </w:r>
            <w: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jc w:val="both"/>
            </w:pPr>
            <w:r w:rsidRPr="00AF422B">
              <w:t xml:space="preserve">Заслушивание отчетов о работе школ с обучающимися 9, 11 классов: </w:t>
            </w:r>
          </w:p>
          <w:p w:rsidR="00232407" w:rsidRPr="00AF422B" w:rsidRDefault="00232407" w:rsidP="00232407">
            <w:pPr>
              <w:jc w:val="both"/>
            </w:pPr>
            <w:r w:rsidRPr="00AF422B">
              <w:t>- обучающиеся «группы риска»</w:t>
            </w:r>
          </w:p>
          <w:p w:rsidR="00232407" w:rsidRPr="00AF422B" w:rsidRDefault="00232407" w:rsidP="00232407">
            <w:pPr>
              <w:jc w:val="both"/>
            </w:pPr>
            <w:r w:rsidRPr="00AF422B">
              <w:t>- обучающиеся «успевающие»</w:t>
            </w:r>
          </w:p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обучающиеся «высокобалльники»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14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</w:t>
            </w:r>
            <w: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jc w:val="both"/>
            </w:pPr>
            <w:r w:rsidRPr="00AF422B">
              <w:t xml:space="preserve">Индивидуальная работа по оказанию методической помощи вновь назначенным заместителям директоров </w:t>
            </w:r>
            <w:r>
              <w:t>по учебно-воспитательной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55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lastRenderedPageBreak/>
              <w:t>3.2.3.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Работа с педагогами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Закрепление педагогов-наставников из числа наиболее опытных учителей за учителями школ, показавших низкие результаты на ГИА-20</w:t>
            </w:r>
            <w: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3.2.3.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 xml:space="preserve">Закрепление педагогов-наставников из числа наиболее опытных учителей за молодыми специалистами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3.2.3.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Организация и проведение диагностического тестирования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175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3.2.3.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shd w:val="clear" w:color="auto" w:fill="FFFFFF"/>
              <w:jc w:val="both"/>
            </w:pPr>
            <w:r w:rsidRPr="00AF422B">
              <w:t>Индивидуальная работа учителей-предметников, показавших низкие результаты в диагностическом тестировании, по устранению дефицита знаний по предмету – самообразование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  <w:p w:rsidR="00232407" w:rsidRPr="00AF422B" w:rsidRDefault="00232407" w:rsidP="00232407">
            <w:pPr>
              <w:jc w:val="center"/>
            </w:pPr>
          </w:p>
          <w:p w:rsidR="00232407" w:rsidRPr="00AF422B" w:rsidRDefault="00232407" w:rsidP="00232407">
            <w:pPr>
              <w:jc w:val="center"/>
            </w:pPr>
          </w:p>
          <w:p w:rsidR="00232407" w:rsidRPr="00AF422B" w:rsidRDefault="00232407" w:rsidP="00232407">
            <w:pPr>
              <w:jc w:val="center"/>
            </w:pPr>
          </w:p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169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3.2.3.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shd w:val="clear" w:color="auto" w:fill="FFFFFF"/>
              <w:jc w:val="both"/>
            </w:pPr>
            <w:r w:rsidRPr="00AF422B">
              <w:t>Отработка тем, по которым показаны низкие результаты, по предметам на уровне района(города) в рамках заседаний методических объединений учителей-предметников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3.2.3.</w:t>
            </w:r>
            <w: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shd w:val="clear" w:color="auto" w:fill="FFFFFF"/>
              <w:jc w:val="both"/>
            </w:pPr>
            <w:r w:rsidRPr="00AF422B">
              <w:t>Участие учителей-предметников в семинарах, организуемых ГБОУ ИРО Краснодарского края по эффективной подготовке к ОГЭ,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3.2.3.</w:t>
            </w:r>
            <w: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практических занятий тьюторской группой для различных категорий педагогических работников «Практическая реализация ФГОС ОО на уроках: проблемы, поиск, решение» (посещение уроков, изучение реализации ФГОС ОО)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50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4.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bookmarkStart w:id="7" w:name="OLE_LINK29"/>
            <w:bookmarkStart w:id="8" w:name="OLE_LINK30"/>
            <w:r w:rsidRPr="00AF422B">
              <w:t>Работа с обучающимися</w:t>
            </w:r>
            <w:bookmarkEnd w:id="7"/>
            <w:bookmarkEnd w:id="8"/>
            <w:r w:rsidRPr="00AF422B">
              <w:t xml:space="preserve"> в рамках муниципального сетевого взаимодействия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4.1.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 xml:space="preserve">Организация дополнительных занятий и консультаций для обучающихся 9-11 классов (разного уровня подготовки)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4.2.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Проведение пробного ЕГЭ для обучающихся 11 классов (совместно с ИРО</w:t>
            </w:r>
          </w:p>
          <w:p w:rsidR="00232407" w:rsidRPr="00AF422B" w:rsidRDefault="00232407" w:rsidP="00232407">
            <w:r w:rsidRPr="00AF422B">
              <w:t>- по математике;</w:t>
            </w:r>
          </w:p>
          <w:p w:rsidR="00232407" w:rsidRPr="00AF422B" w:rsidRDefault="00232407" w:rsidP="00232407">
            <w:r w:rsidRPr="00AF422B">
              <w:t>- по русскому языку;</w:t>
            </w:r>
          </w:p>
          <w:p w:rsidR="00232407" w:rsidRPr="00AF422B" w:rsidRDefault="00232407" w:rsidP="00232407">
            <w:r w:rsidRPr="00AF422B">
              <w:t>- по предметам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Default="00232407" w:rsidP="00232407">
            <w:pPr>
              <w:jc w:val="center"/>
            </w:pPr>
            <w:r>
              <w:lastRenderedPageBreak/>
              <w:t>4.3.</w:t>
            </w:r>
          </w:p>
          <w:p w:rsidR="00232407" w:rsidRPr="00AF422B" w:rsidRDefault="00232407" w:rsidP="00232407">
            <w:pPr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Организация и проведение тестирования в формате ЕГЭ для 10,11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4.4.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Психолого–педагогическое сопровождение выпускников 9-х и 11-х классов при подготовке и участии в ГИА-20….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4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bookmarkStart w:id="9" w:name="OLE_LINK31"/>
            <w:bookmarkStart w:id="10" w:name="OLE_LINK32"/>
            <w:bookmarkStart w:id="11" w:name="OLE_LINK33"/>
            <w:r w:rsidRPr="00AF422B">
              <w:t>Работа с родителями</w:t>
            </w:r>
            <w:bookmarkEnd w:id="9"/>
            <w:bookmarkEnd w:id="10"/>
            <w:bookmarkEnd w:id="11"/>
            <w:r w:rsidRPr="00AF422B">
              <w:t xml:space="preserve"> (родительские собрания)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орядок проведения ГИА – 20… (для 9, 11 классов) (совместные - с родителями и учащимися)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бсуждение результатов диагностических тестирований в формате ОГЭ и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/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ыбор предметов для сдачи ОГЭ, ЕГЭ -20… (для 9,10,11 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ропуски учебных занятий учащимися без уважительной причины, индивидуальная работа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  <w: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Общерайонное родительское собрание «Особенности учебной деятельности в рамках подготовки к ГИА»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5.</w:t>
            </w:r>
            <w: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по повышению качества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49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6.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bookmarkStart w:id="12" w:name="OLE_LINK34"/>
            <w:bookmarkStart w:id="13" w:name="OLE_LINK35"/>
            <w:bookmarkStart w:id="14" w:name="OLE_LINK36"/>
            <w:r w:rsidRPr="00AF422B">
              <w:t>Работа со школами, показывающими низкие образовательные результаты</w:t>
            </w:r>
            <w:bookmarkEnd w:id="12"/>
            <w:bookmarkEnd w:id="13"/>
            <w:bookmarkEnd w:id="14"/>
          </w:p>
        </w:tc>
      </w:tr>
      <w:tr w:rsidR="00232407" w:rsidTr="00925B57">
        <w:trPr>
          <w:trHeight w:val="40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6.1.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Изучение деятельности средних школ</w:t>
            </w:r>
          </w:p>
        </w:tc>
      </w:tr>
      <w:tr w:rsidR="00232407" w:rsidTr="00925B57">
        <w:trPr>
          <w:trHeight w:val="19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6.1.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Изучение деятельности ОО по проблеме «Эффективность управленческой деятельности по обеспечению качества образования»:</w:t>
            </w:r>
          </w:p>
          <w:p w:rsidR="00232407" w:rsidRPr="00AF422B" w:rsidRDefault="00232407" w:rsidP="00232407">
            <w:pPr>
              <w:jc w:val="both"/>
            </w:pPr>
            <w:bookmarkStart w:id="15" w:name="OLE_LINK13"/>
            <w:bookmarkStart w:id="16" w:name="OLE_LINK14"/>
            <w:bookmarkStart w:id="17" w:name="OLE_LINK15"/>
            <w:r w:rsidRPr="00AF422B">
              <w:t>СОШ №___</w:t>
            </w:r>
          </w:p>
          <w:p w:rsidR="00232407" w:rsidRPr="00AF422B" w:rsidRDefault="00232407" w:rsidP="00232407">
            <w:pPr>
              <w:jc w:val="both"/>
            </w:pPr>
            <w:r w:rsidRPr="00AF422B">
              <w:t>СОШ№ ___</w:t>
            </w:r>
          </w:p>
          <w:p w:rsidR="00232407" w:rsidRPr="00AF422B" w:rsidRDefault="00232407" w:rsidP="00232407">
            <w:pPr>
              <w:jc w:val="both"/>
            </w:pPr>
            <w:r w:rsidRPr="00AF422B">
              <w:t>СОШ №___</w:t>
            </w:r>
            <w:bookmarkEnd w:id="15"/>
            <w:bookmarkEnd w:id="16"/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6.1.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Разработка программы реформирования образовательного пространства общеобразовательных организаций, показавших низкие образовательные результаты, в целях повышения качества образования, включающей:</w:t>
            </w:r>
          </w:p>
          <w:p w:rsidR="00232407" w:rsidRPr="00AF422B" w:rsidRDefault="00232407" w:rsidP="00232407">
            <w:pPr>
              <w:jc w:val="both"/>
            </w:pPr>
            <w:r w:rsidRPr="00AF422B">
              <w:t>закрепление за базовыми школами;</w:t>
            </w:r>
          </w:p>
          <w:p w:rsidR="00232407" w:rsidRPr="00AF422B" w:rsidRDefault="00232407" w:rsidP="00232407">
            <w:pPr>
              <w:jc w:val="both"/>
            </w:pPr>
            <w:r w:rsidRPr="00AF422B">
              <w:t>рассмотрение программы на общественном совете муниципалитета;</w:t>
            </w:r>
          </w:p>
          <w:p w:rsidR="00232407" w:rsidRPr="00AF422B" w:rsidRDefault="00232407" w:rsidP="00232407">
            <w:pPr>
              <w:jc w:val="both"/>
            </w:pPr>
            <w:r w:rsidRPr="00AF422B">
              <w:t>индивидуальную работу с кадрами;</w:t>
            </w:r>
          </w:p>
          <w:p w:rsidR="00232407" w:rsidRPr="00AF422B" w:rsidRDefault="00232407" w:rsidP="00232407">
            <w:pPr>
              <w:jc w:val="both"/>
            </w:pPr>
            <w:r w:rsidRPr="00AF422B">
              <w:lastRenderedPageBreak/>
              <w:t>повышение квалификации кадров.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43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6.2.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Изучение деятельности основных школ</w:t>
            </w:r>
          </w:p>
        </w:tc>
      </w:tr>
      <w:tr w:rsidR="00232407" w:rsidTr="00925B57">
        <w:trPr>
          <w:trHeight w:val="165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6.2.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 xml:space="preserve">Изучение деятельности ОО по проблеме «Эффективность управленческой деятельности по обеспечению качества образования» </w:t>
            </w:r>
          </w:p>
          <w:p w:rsidR="00232407" w:rsidRPr="00AF422B" w:rsidRDefault="00232407" w:rsidP="00232407">
            <w:pPr>
              <w:jc w:val="both"/>
            </w:pPr>
            <w:r w:rsidRPr="00AF422B">
              <w:t>СОШ №___</w:t>
            </w:r>
          </w:p>
          <w:p w:rsidR="00232407" w:rsidRPr="00AF422B" w:rsidRDefault="00232407" w:rsidP="00232407">
            <w:pPr>
              <w:jc w:val="both"/>
            </w:pPr>
            <w:r w:rsidRPr="00AF422B">
              <w:t>СОШ№ ___</w:t>
            </w:r>
          </w:p>
          <w:p w:rsidR="00232407" w:rsidRPr="00AF422B" w:rsidRDefault="00232407" w:rsidP="00232407">
            <w:pPr>
              <w:jc w:val="both"/>
            </w:pPr>
            <w:r w:rsidRPr="00AF422B">
              <w:t>СОШ №___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6.2.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Разработка программы реформирования образовательного пространства общеобразовательных организаций, показавших низкие образовательные результаты, в целях повышения качества образования, включающей:</w:t>
            </w:r>
          </w:p>
          <w:p w:rsidR="00232407" w:rsidRPr="00AF422B" w:rsidRDefault="00232407" w:rsidP="00232407">
            <w:pPr>
              <w:jc w:val="both"/>
            </w:pPr>
            <w:r w:rsidRPr="00AF422B">
              <w:t>закрепление за базовыми школами;</w:t>
            </w:r>
          </w:p>
          <w:p w:rsidR="00232407" w:rsidRPr="00AF422B" w:rsidRDefault="00232407" w:rsidP="00232407">
            <w:pPr>
              <w:jc w:val="both"/>
            </w:pPr>
            <w:r w:rsidRPr="00AF422B">
              <w:t>рассмотрение программы на общественном совете муниципалитета;</w:t>
            </w:r>
          </w:p>
          <w:p w:rsidR="00232407" w:rsidRPr="00AF422B" w:rsidRDefault="00232407" w:rsidP="00232407">
            <w:pPr>
              <w:jc w:val="both"/>
            </w:pPr>
            <w:r w:rsidRPr="00AF422B">
              <w:t>индивидуальную работу с кадрами;</w:t>
            </w:r>
          </w:p>
          <w:p w:rsidR="00232407" w:rsidRPr="00AF422B" w:rsidRDefault="00232407" w:rsidP="00232407">
            <w:pPr>
              <w:jc w:val="both"/>
            </w:pPr>
            <w:r w:rsidRPr="00AF422B">
              <w:t>повышение квалификации кадров.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98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7.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Организационно-методическое сопровождение школ</w:t>
            </w:r>
          </w:p>
          <w:p w:rsidR="00232407" w:rsidRPr="00AF422B" w:rsidRDefault="00232407" w:rsidP="00232407">
            <w:pPr>
              <w:jc w:val="center"/>
            </w:pPr>
            <w:r w:rsidRPr="00AF422B">
              <w:t>(вновь назначенные руководители, директора и заместители директоров школ с низкими результатами обучения (по результатам успеваемости обучающихся)</w:t>
            </w:r>
          </w:p>
        </w:tc>
      </w:tr>
      <w:tr w:rsidR="00232407" w:rsidTr="00925B57">
        <w:trPr>
          <w:trHeight w:val="7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925B57" w:rsidRDefault="00232407" w:rsidP="00925B57">
            <w:pPr>
              <w:jc w:val="center"/>
            </w:pPr>
            <w:r w:rsidRPr="00925B57">
              <w:t>7.</w:t>
            </w:r>
            <w:r w:rsidR="00925B57">
              <w:t>1</w:t>
            </w:r>
            <w:r w:rsidRPr="00925B57"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925B57" w:rsidRDefault="00232407" w:rsidP="00232407">
            <w:pPr>
              <w:jc w:val="both"/>
            </w:pPr>
            <w:r w:rsidRPr="00925B57">
              <w:t xml:space="preserve">Школа начинающих заместителей директоров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>
              <w:t>7.2.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 xml:space="preserve">Тематическая проверка «Использование результатов образовательных достижений, обучающихся для управления качеством образования» </w:t>
            </w:r>
          </w:p>
          <w:p w:rsidR="00232407" w:rsidRPr="00AF422B" w:rsidRDefault="00232407" w:rsidP="00232407">
            <w:pPr>
              <w:jc w:val="both"/>
            </w:pPr>
            <w:r w:rsidRPr="00AF422B">
              <w:t>(СОШ №____)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83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8.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bookmarkStart w:id="18" w:name="OLE_LINK40"/>
            <w:bookmarkStart w:id="19" w:name="OLE_LINK41"/>
            <w:r w:rsidRPr="00AF422B">
              <w:t>Мониторинг исполнения «дорожной карты» по повышению качества образ</w:t>
            </w:r>
            <w:r w:rsidR="00C14B43">
              <w:t>ования в районе (городе) на 2019/2020</w:t>
            </w:r>
            <w:r w:rsidRPr="00AF422B">
              <w:t xml:space="preserve"> учебный год</w:t>
            </w:r>
            <w:bookmarkEnd w:id="18"/>
            <w:bookmarkEnd w:id="19"/>
            <w:r w:rsidR="00C14B43">
              <w:t xml:space="preserve"> (2020/2021, 2021/2022</w:t>
            </w:r>
            <w:r w:rsidRPr="00AF422B">
              <w:t>)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>
              <w:t>8.1.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Мониторинг эффективности функционирования школьных систем оценки качества образования, организации внутришкольного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 w:rsidRPr="00AF422B">
              <w:t>8.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B05CF3">
            <w:pPr>
              <w:jc w:val="both"/>
            </w:pPr>
            <w:r w:rsidRPr="00AF422B">
              <w:t xml:space="preserve">Мониторинг подготовки </w:t>
            </w:r>
            <w:r w:rsidR="00B05CF3">
              <w:t xml:space="preserve">обцучающихся </w:t>
            </w:r>
            <w:r w:rsidRPr="00AF422B">
              <w:t>9-х, 11-х классов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 w:rsidRPr="00AF422B">
              <w:t>8.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Анализ результатов ОГЭ, ЕГЭ-2019 в разрезе подтверждения годовых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 w:rsidRPr="00AF422B">
              <w:lastRenderedPageBreak/>
              <w:t>8.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r w:rsidRPr="00AF422B">
              <w:t>Мониторинг предпрофильной подготовки и результатов профильного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 w:rsidRPr="00AF422B">
              <w:t>8.</w:t>
            </w:r>
            <w: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shd w:val="clear" w:color="auto" w:fill="FFFFFF"/>
              <w:ind w:right="67"/>
            </w:pPr>
            <w:r w:rsidRPr="00AF422B">
              <w:t>Оценка качества образования на основе анализа результатов мероприятий ЦОКО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 w:rsidRPr="00AF422B">
              <w:t>8.</w:t>
            </w:r>
            <w: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shd w:val="clear" w:color="auto" w:fill="FFFFFF"/>
              <w:ind w:right="67"/>
            </w:pPr>
            <w:r w:rsidRPr="00AF422B">
              <w:t>Мониторинг участия в муниципальных, региональных этапах всероссийской и республиканской олимпиадах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  <w:r w:rsidRPr="00AF422B">
              <w:t>8.</w:t>
            </w:r>
            <w: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shd w:val="clear" w:color="auto" w:fill="FFFFFF"/>
              <w:ind w:right="67"/>
            </w:pPr>
            <w:r w:rsidRPr="00AF422B"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79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925B57">
            <w:pPr>
              <w:jc w:val="center"/>
            </w:pPr>
            <w:r w:rsidRPr="00AF422B">
              <w:t>9.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925B57">
            <w:pPr>
              <w:jc w:val="center"/>
            </w:pPr>
            <w:bookmarkStart w:id="20" w:name="OLE_LINK42"/>
            <w:bookmarkStart w:id="21" w:name="OLE_LINK43"/>
            <w:bookmarkStart w:id="22" w:name="OLE_LINK44"/>
            <w:r w:rsidRPr="00AF422B">
              <w:t>Деятельность по совершенствованию методического сопровождения педагогов по повышению качества образования</w:t>
            </w:r>
            <w:bookmarkEnd w:id="20"/>
            <w:bookmarkEnd w:id="21"/>
            <w:bookmarkEnd w:id="22"/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9.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 xml:space="preserve">Семинар «Методы и приемы оценивания учебных достижений в условиях ФГОС ООО» совместно с сотрудниками ГБОУ ИРО Краснодарского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9.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Тьюторское сопровождение внедрения ФГОС ООО и ФГОС СОО по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9.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jc w:val="both"/>
            </w:pPr>
            <w:r w:rsidRPr="00AF422B">
              <w:t>Семинары в рамках методических объединений учителей-предметников:</w:t>
            </w:r>
          </w:p>
          <w:p w:rsidR="00232407" w:rsidRPr="00AF422B" w:rsidRDefault="00232407" w:rsidP="00232407">
            <w:pPr>
              <w:jc w:val="both"/>
            </w:pPr>
            <w:r w:rsidRPr="00AF422B">
              <w:t>решение учителями заданий ОГЭ, ЕГЭ в рамках устранения дефицита знаний;</w:t>
            </w:r>
          </w:p>
          <w:p w:rsidR="00232407" w:rsidRPr="00AF422B" w:rsidRDefault="00232407" w:rsidP="00232407">
            <w:pPr>
              <w:jc w:val="both"/>
            </w:pPr>
            <w:r w:rsidRPr="00AF422B">
              <w:t>разбор заданий (из допущенных ошибок на ГИА – 20…);</w:t>
            </w:r>
          </w:p>
          <w:p w:rsidR="00232407" w:rsidRPr="00AF422B" w:rsidRDefault="00232407" w:rsidP="00232407">
            <w:pPr>
              <w:jc w:val="both"/>
            </w:pPr>
            <w:r w:rsidRPr="00AF422B">
              <w:t>качество преподавания предмета;</w:t>
            </w:r>
          </w:p>
          <w:p w:rsidR="00232407" w:rsidRPr="00AF422B" w:rsidRDefault="00232407" w:rsidP="00232407">
            <w:pPr>
              <w:jc w:val="both"/>
            </w:pPr>
            <w:r w:rsidRPr="00AF422B">
              <w:t xml:space="preserve">решение олимпиадных заданий и учебно-методическое сопровождение при подготовке к олимпиадам совместно с сотрудниками ДИРО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9.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педагогов с закрепленными школьниками, показавшими результаты на олимпиадах в…….. учебном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56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10.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Деятельность по повышению качества образования в начальной школе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10.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освоения 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lastRenderedPageBreak/>
              <w:t>10.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10.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методологической поддержки учителей начальной школы, обучающиеся которых показывают низкие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7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11.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Деятельность по повышению качества образования в основной школе (основное общее образование)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11.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освоения образовательной программы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11.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11.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методологической поддержки учителей, обучающиеся которых показывают низкие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11.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профориентации обучающихся в основной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11.</w:t>
            </w:r>
            <w: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объективности при проведении 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76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12.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Деятельность по повышению качества образования в средней школе (среднее общее образование)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12.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освоения образовательной программы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12.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12.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методологической поддержки учителей, обучающиеся которых показывают низкие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12.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профориентации обучающихся в средней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trHeight w:val="7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07" w:rsidRPr="00AF422B" w:rsidRDefault="00232407" w:rsidP="00232407">
            <w:pPr>
              <w:jc w:val="center"/>
            </w:pPr>
            <w:r w:rsidRPr="00AF422B">
              <w:t>Деятельность по обеспечению общеобразовательных организаций качественными учебно-методическими комплексами</w:t>
            </w: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  <w: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используемых в общеобразовательных организациях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lastRenderedPageBreak/>
              <w:t>13.</w:t>
            </w: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стратегии по закупке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используемых в общеобразовательных организациях электронных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лучших электронных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  <w: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использования ЭОР в образовательном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  <w: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лучших педагогических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  <w:tr w:rsidR="00232407" w:rsidTr="00925B5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  <w:r w:rsidRPr="00AF422B">
              <w:t>13.</w:t>
            </w:r>
            <w: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ежеквартальных методических совещаний с учителями-предметниками по вопросам внедрения лучших практик преподавания (дни предметов)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pStyle w:val="af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AF422B" w:rsidRDefault="00232407" w:rsidP="00232407">
            <w:pPr>
              <w:jc w:val="both"/>
            </w:pPr>
          </w:p>
        </w:tc>
      </w:tr>
    </w:tbl>
    <w:p w:rsidR="00232407" w:rsidRDefault="00232407" w:rsidP="00232407">
      <w:pPr>
        <w:jc w:val="right"/>
        <w:rPr>
          <w:sz w:val="28"/>
          <w:szCs w:val="28"/>
        </w:rPr>
      </w:pPr>
    </w:p>
    <w:p w:rsidR="00232407" w:rsidRPr="00A212AF" w:rsidRDefault="00232407" w:rsidP="00232407">
      <w:pPr>
        <w:jc w:val="right"/>
        <w:rPr>
          <w:sz w:val="28"/>
          <w:szCs w:val="28"/>
        </w:rPr>
      </w:pPr>
    </w:p>
    <w:p w:rsidR="00232407" w:rsidRPr="00A212AF" w:rsidRDefault="00232407" w:rsidP="00925B57">
      <w:pPr>
        <w:rPr>
          <w:lang w:val="tt-RU"/>
        </w:rPr>
      </w:pPr>
      <w:r w:rsidRPr="00A212AF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A212AF">
        <w:rPr>
          <w:sz w:val="28"/>
          <w:szCs w:val="28"/>
        </w:rPr>
        <w:t>_</w:t>
      </w:r>
      <w:r w:rsidR="000C04BD">
        <w:rPr>
          <w:sz w:val="28"/>
          <w:szCs w:val="28"/>
        </w:rPr>
        <w:t xml:space="preserve">  </w:t>
      </w:r>
      <w:r w:rsidRPr="00A212AF">
        <w:rPr>
          <w:sz w:val="28"/>
          <w:szCs w:val="28"/>
        </w:rPr>
        <w:t xml:space="preserve">   _________________</w:t>
      </w:r>
      <w:r w:rsidR="000C04BD">
        <w:rPr>
          <w:sz w:val="28"/>
          <w:szCs w:val="28"/>
        </w:rPr>
        <w:t xml:space="preserve">   </w:t>
      </w:r>
      <w:r w:rsidR="00925B57">
        <w:rPr>
          <w:sz w:val="28"/>
          <w:szCs w:val="28"/>
        </w:rPr>
        <w:t xml:space="preserve"> </w:t>
      </w:r>
      <w:r w:rsidR="000C04BD">
        <w:rPr>
          <w:sz w:val="28"/>
          <w:szCs w:val="28"/>
        </w:rPr>
        <w:t xml:space="preserve"> </w:t>
      </w:r>
      <w:r w:rsidRPr="00A212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925B57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232407" w:rsidRPr="007A754F" w:rsidRDefault="00232407" w:rsidP="00232407">
      <w:pPr>
        <w:rPr>
          <w:sz w:val="28"/>
          <w:szCs w:val="28"/>
          <w:lang w:val="tt-RU"/>
        </w:rPr>
      </w:pPr>
      <w:r w:rsidRPr="007A754F">
        <w:rPr>
          <w:sz w:val="28"/>
          <w:szCs w:val="28"/>
          <w:lang w:val="tt-RU"/>
        </w:rPr>
        <w:t xml:space="preserve">должности руководителя                  </w:t>
      </w:r>
      <w:r w:rsidR="000C04BD" w:rsidRPr="007A754F">
        <w:rPr>
          <w:sz w:val="28"/>
          <w:szCs w:val="28"/>
          <w:lang w:val="tt-RU"/>
        </w:rPr>
        <w:t xml:space="preserve"> </w:t>
      </w:r>
      <w:r w:rsidRPr="007A754F">
        <w:rPr>
          <w:sz w:val="28"/>
          <w:szCs w:val="28"/>
          <w:lang w:val="tt-RU"/>
        </w:rPr>
        <w:t xml:space="preserve">   (подпись)                </w:t>
      </w:r>
      <w:r w:rsidR="000C04BD" w:rsidRPr="007A754F">
        <w:rPr>
          <w:sz w:val="28"/>
          <w:szCs w:val="28"/>
          <w:lang w:val="tt-RU"/>
        </w:rPr>
        <w:t xml:space="preserve">   </w:t>
      </w:r>
      <w:r w:rsidR="007A754F">
        <w:rPr>
          <w:sz w:val="28"/>
          <w:szCs w:val="28"/>
          <w:lang w:val="tt-RU"/>
        </w:rPr>
        <w:t xml:space="preserve">   </w:t>
      </w:r>
      <w:r w:rsidRPr="007A754F">
        <w:rPr>
          <w:sz w:val="28"/>
          <w:szCs w:val="28"/>
          <w:lang w:val="tt-RU"/>
        </w:rPr>
        <w:t xml:space="preserve">     (ФИО)</w:t>
      </w:r>
    </w:p>
    <w:p w:rsidR="00232407" w:rsidRPr="007A754F" w:rsidRDefault="00232407" w:rsidP="00232407">
      <w:pPr>
        <w:rPr>
          <w:sz w:val="28"/>
          <w:szCs w:val="28"/>
          <w:lang w:val="tt-RU"/>
        </w:rPr>
      </w:pPr>
      <w:r w:rsidRPr="007A754F">
        <w:rPr>
          <w:sz w:val="28"/>
          <w:szCs w:val="28"/>
          <w:lang w:val="tt-RU"/>
        </w:rPr>
        <w:t xml:space="preserve">органа управления образованием </w:t>
      </w:r>
    </w:p>
    <w:p w:rsidR="00232407" w:rsidRPr="007A754F" w:rsidRDefault="00232407" w:rsidP="00232407">
      <w:pPr>
        <w:rPr>
          <w:sz w:val="28"/>
          <w:szCs w:val="28"/>
        </w:rPr>
      </w:pPr>
      <w:r w:rsidRPr="007A754F">
        <w:rPr>
          <w:sz w:val="28"/>
          <w:szCs w:val="28"/>
          <w:lang w:val="tt-RU"/>
        </w:rPr>
        <w:t>муниципалитета)</w:t>
      </w:r>
    </w:p>
    <w:p w:rsidR="00232407" w:rsidRPr="007A754F" w:rsidRDefault="00232407" w:rsidP="00232407">
      <w:pPr>
        <w:rPr>
          <w:sz w:val="28"/>
          <w:szCs w:val="28"/>
        </w:rPr>
      </w:pPr>
    </w:p>
    <w:p w:rsidR="002C7D80" w:rsidRDefault="002C7D80"/>
    <w:p w:rsidR="00BA3135" w:rsidRDefault="00BA3135" w:rsidP="00BA3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A3135" w:rsidRDefault="00BA3135" w:rsidP="00BA3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</w:t>
      </w:r>
    </w:p>
    <w:p w:rsidR="00BA3135" w:rsidRPr="009E597B" w:rsidRDefault="00BA3135" w:rsidP="00BA3135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общего образования                                                      Р.А. Гардымова</w:t>
      </w:r>
    </w:p>
    <w:p w:rsidR="00BA3135" w:rsidRDefault="00BA3135" w:rsidP="00BA3135">
      <w:pPr>
        <w:rPr>
          <w:b/>
          <w:sz w:val="28"/>
          <w:szCs w:val="28"/>
        </w:rPr>
      </w:pPr>
    </w:p>
    <w:p w:rsidR="00BA3135" w:rsidRDefault="00BA3135"/>
    <w:sectPr w:rsidR="00BA3135" w:rsidSect="000C04BD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E4" w:rsidRDefault="00E03AE4" w:rsidP="00232407">
      <w:r>
        <w:separator/>
      </w:r>
    </w:p>
  </w:endnote>
  <w:endnote w:type="continuationSeparator" w:id="0">
    <w:p w:rsidR="00E03AE4" w:rsidRDefault="00E03AE4" w:rsidP="002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E4" w:rsidRDefault="00E03AE4" w:rsidP="00232407">
      <w:r>
        <w:separator/>
      </w:r>
    </w:p>
  </w:footnote>
  <w:footnote w:type="continuationSeparator" w:id="0">
    <w:p w:rsidR="00E03AE4" w:rsidRDefault="00E03AE4" w:rsidP="0023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961776"/>
      <w:docPartObj>
        <w:docPartGallery w:val="Page Numbers (Top of Page)"/>
        <w:docPartUnique/>
      </w:docPartObj>
    </w:sdtPr>
    <w:sdtEndPr/>
    <w:sdtContent>
      <w:p w:rsidR="007A754F" w:rsidRDefault="007A75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BB">
          <w:rPr>
            <w:noProof/>
          </w:rPr>
          <w:t>12</w:t>
        </w:r>
        <w:r>
          <w:fldChar w:fldCharType="end"/>
        </w:r>
      </w:p>
    </w:sdtContent>
  </w:sdt>
  <w:p w:rsidR="007A754F" w:rsidRDefault="007A75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1" w15:restartNumberingAfterBreak="0">
    <w:nsid w:val="1FEF4207"/>
    <w:multiLevelType w:val="hybridMultilevel"/>
    <w:tmpl w:val="27B25CE4"/>
    <w:lvl w:ilvl="0" w:tplc="57D8507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517FF8"/>
    <w:multiLevelType w:val="hybridMultilevel"/>
    <w:tmpl w:val="CE9A679E"/>
    <w:lvl w:ilvl="0" w:tplc="1F80B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6C1BCE"/>
    <w:multiLevelType w:val="hybridMultilevel"/>
    <w:tmpl w:val="05A0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2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7"/>
    <w:rsid w:val="000C04BD"/>
    <w:rsid w:val="00176055"/>
    <w:rsid w:val="001D32DB"/>
    <w:rsid w:val="00232407"/>
    <w:rsid w:val="002C7D80"/>
    <w:rsid w:val="007A21FC"/>
    <w:rsid w:val="007A754F"/>
    <w:rsid w:val="00857ABB"/>
    <w:rsid w:val="00925B57"/>
    <w:rsid w:val="00AD1F60"/>
    <w:rsid w:val="00B05CF3"/>
    <w:rsid w:val="00BA3135"/>
    <w:rsid w:val="00C14B43"/>
    <w:rsid w:val="00DF3D8A"/>
    <w:rsid w:val="00E03AE4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821F-48A6-42F8-8E12-8C98179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407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407"/>
  </w:style>
  <w:style w:type="paragraph" w:styleId="a5">
    <w:name w:val="footer"/>
    <w:basedOn w:val="a"/>
    <w:link w:val="a6"/>
    <w:uiPriority w:val="99"/>
    <w:unhideWhenUsed/>
    <w:rsid w:val="00232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407"/>
  </w:style>
  <w:style w:type="character" w:customStyle="1" w:styleId="20">
    <w:name w:val="Заголовок 2 Знак"/>
    <w:basedOn w:val="a0"/>
    <w:link w:val="2"/>
    <w:uiPriority w:val="9"/>
    <w:rsid w:val="00232407"/>
    <w:rPr>
      <w:rFonts w:ascii="Calibri" w:eastAsia="Calibri" w:hAnsi="Calibri" w:cs="Times New Roman"/>
      <w:b/>
      <w:bCs/>
      <w:sz w:val="28"/>
    </w:rPr>
  </w:style>
  <w:style w:type="paragraph" w:styleId="a7">
    <w:name w:val="Body Text"/>
    <w:basedOn w:val="a"/>
    <w:link w:val="a8"/>
    <w:uiPriority w:val="1"/>
    <w:unhideWhenUsed/>
    <w:qFormat/>
    <w:rsid w:val="00232407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3240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32407"/>
    <w:pPr>
      <w:ind w:left="720"/>
    </w:pPr>
  </w:style>
  <w:style w:type="paragraph" w:customStyle="1" w:styleId="aa">
    <w:name w:val="Обычный.Название подразделения"/>
    <w:uiPriority w:val="99"/>
    <w:rsid w:val="00232407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232407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2324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b">
    <w:name w:val="Table Grid"/>
    <w:basedOn w:val="a1"/>
    <w:uiPriority w:val="39"/>
    <w:rsid w:val="00232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32407"/>
    <w:pPr>
      <w:spacing w:after="200" w:line="276" w:lineRule="auto"/>
    </w:pPr>
    <w:rPr>
      <w:rFonts w:eastAsia="Calibri"/>
      <w:lang w:eastAsia="en-US"/>
    </w:rPr>
  </w:style>
  <w:style w:type="paragraph" w:styleId="ac">
    <w:name w:val="Normal (Web)"/>
    <w:basedOn w:val="a"/>
    <w:semiHidden/>
    <w:unhideWhenUsed/>
    <w:rsid w:val="00232407"/>
    <w:pPr>
      <w:spacing w:after="200" w:line="276" w:lineRule="auto"/>
    </w:pPr>
    <w:rPr>
      <w:rFonts w:eastAsia="Calibri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23240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32407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232407"/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407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 Spacing"/>
    <w:uiPriority w:val="1"/>
    <w:qFormat/>
    <w:rsid w:val="002324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232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232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992F-0031-4667-BF00-2569441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Бянина</cp:lastModifiedBy>
  <cp:revision>2</cp:revision>
  <dcterms:created xsi:type="dcterms:W3CDTF">2020-02-20T11:04:00Z</dcterms:created>
  <dcterms:modified xsi:type="dcterms:W3CDTF">2020-02-20T11:04:00Z</dcterms:modified>
</cp:coreProperties>
</file>