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1D" w:rsidRDefault="00AB7C1D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C1D" w:rsidRPr="00AB7C1D" w:rsidRDefault="00AB7C1D" w:rsidP="0087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5A2" w:rsidRPr="001332FA" w:rsidRDefault="00A545A2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545A2" w:rsidRPr="001332FA" w:rsidRDefault="00A545A2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</w:t>
      </w:r>
      <w:r w:rsidR="003765D8">
        <w:rPr>
          <w:rFonts w:ascii="Times New Roman" w:hAnsi="Times New Roman" w:cs="Times New Roman"/>
          <w:b/>
          <w:sz w:val="28"/>
          <w:szCs w:val="28"/>
        </w:rPr>
        <w:t>Р</w:t>
      </w:r>
      <w:r w:rsidRPr="001332FA">
        <w:rPr>
          <w:rFonts w:ascii="Times New Roman" w:hAnsi="Times New Roman" w:cs="Times New Roman"/>
          <w:b/>
          <w:sz w:val="28"/>
          <w:szCs w:val="28"/>
        </w:rPr>
        <w:t>АММА</w:t>
      </w:r>
      <w:r w:rsidRPr="001332FA">
        <w:rPr>
          <w:rFonts w:ascii="Times New Roman" w:hAnsi="Times New Roman" w:cs="Times New Roman"/>
          <w:sz w:val="28"/>
          <w:szCs w:val="28"/>
        </w:rPr>
        <w:t xml:space="preserve"> </w:t>
      </w:r>
      <w:r w:rsidR="00EC772F" w:rsidRPr="00A026DC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AE3281" w:rsidRPr="004A2AE2" w:rsidRDefault="00C512A4" w:rsidP="00AE32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2AE2">
        <w:rPr>
          <w:rFonts w:ascii="Times New Roman" w:hAnsi="Times New Roman" w:cs="Times New Roman"/>
          <w:sz w:val="28"/>
          <w:szCs w:val="28"/>
        </w:rPr>
        <w:t>«</w:t>
      </w:r>
      <w:r w:rsidR="004A2AE2" w:rsidRPr="004A2AE2">
        <w:rPr>
          <w:rFonts w:ascii="Times New Roman" w:hAnsi="Times New Roman" w:cs="Times New Roman"/>
          <w:sz w:val="28"/>
          <w:szCs w:val="28"/>
        </w:rPr>
        <w:t>Методика реализации концепции развития содержания и технологий урочной и внеурочной деятельности  по математике при подготовке к ЕГЭ и ОГЭ</w:t>
      </w:r>
      <w:r w:rsidR="009E7C0B">
        <w:rPr>
          <w:rFonts w:ascii="Times New Roman" w:hAnsi="Times New Roman" w:cs="Times New Roman"/>
          <w:sz w:val="28"/>
          <w:szCs w:val="28"/>
        </w:rPr>
        <w:t>»</w:t>
      </w:r>
    </w:p>
    <w:p w:rsidR="00A545A2" w:rsidRPr="00AE3281" w:rsidRDefault="00090393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AE2">
        <w:rPr>
          <w:rFonts w:ascii="Times New Roman" w:hAnsi="Times New Roman" w:cs="Times New Roman"/>
          <w:sz w:val="28"/>
          <w:szCs w:val="28"/>
        </w:rPr>
        <w:t>24.09</w:t>
      </w:r>
      <w:r w:rsidR="00B44BA8" w:rsidRPr="00AE3281">
        <w:rPr>
          <w:rFonts w:ascii="Times New Roman" w:hAnsi="Times New Roman" w:cs="Times New Roman"/>
          <w:sz w:val="28"/>
          <w:szCs w:val="28"/>
        </w:rPr>
        <w:t>.</w:t>
      </w:r>
      <w:r w:rsidR="00CD78F9" w:rsidRPr="00AE3281">
        <w:rPr>
          <w:rFonts w:ascii="Times New Roman" w:hAnsi="Times New Roman" w:cs="Times New Roman"/>
          <w:sz w:val="28"/>
          <w:szCs w:val="28"/>
        </w:rPr>
        <w:t>2019</w:t>
      </w:r>
    </w:p>
    <w:p w:rsidR="00A545A2" w:rsidRPr="00AE3281" w:rsidRDefault="00174599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в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AE2">
        <w:rPr>
          <w:rFonts w:ascii="Times New Roman" w:hAnsi="Times New Roman" w:cs="Times New Roman"/>
          <w:sz w:val="28"/>
          <w:szCs w:val="28"/>
        </w:rPr>
        <w:t>11.0</w:t>
      </w:r>
      <w:r w:rsidR="002F7177" w:rsidRPr="00AE3281">
        <w:rPr>
          <w:rFonts w:ascii="Times New Roman" w:hAnsi="Times New Roman" w:cs="Times New Roman"/>
          <w:sz w:val="28"/>
          <w:szCs w:val="28"/>
        </w:rPr>
        <w:t>0</w:t>
      </w:r>
      <w:r w:rsidR="008971BD">
        <w:rPr>
          <w:rFonts w:ascii="Times New Roman" w:hAnsi="Times New Roman" w:cs="Times New Roman"/>
          <w:sz w:val="28"/>
          <w:szCs w:val="28"/>
        </w:rPr>
        <w:t xml:space="preserve"> – </w:t>
      </w:r>
      <w:r w:rsidR="00175B31" w:rsidRPr="00575646">
        <w:rPr>
          <w:rFonts w:ascii="Times New Roman" w:hAnsi="Times New Roman" w:cs="Times New Roman"/>
          <w:sz w:val="28"/>
          <w:szCs w:val="28"/>
        </w:rPr>
        <w:t>13.0</w:t>
      </w:r>
      <w:r w:rsidR="00AE3281" w:rsidRPr="00575646">
        <w:rPr>
          <w:rFonts w:ascii="Times New Roman" w:hAnsi="Times New Roman" w:cs="Times New Roman"/>
          <w:sz w:val="28"/>
          <w:szCs w:val="28"/>
        </w:rPr>
        <w:t>0</w:t>
      </w:r>
    </w:p>
    <w:p w:rsidR="00AE3281" w:rsidRPr="004A2AE2" w:rsidRDefault="00090393" w:rsidP="004A2A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AE2">
        <w:rPr>
          <w:rFonts w:ascii="Times New Roman" w:hAnsi="Times New Roman" w:cs="Times New Roman"/>
          <w:b/>
          <w:sz w:val="28"/>
          <w:szCs w:val="28"/>
        </w:rPr>
        <w:t>место</w:t>
      </w:r>
      <w:r w:rsidR="009638AF" w:rsidRPr="004A2AE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4A2AE2">
        <w:rPr>
          <w:rFonts w:ascii="Times New Roman" w:hAnsi="Times New Roman" w:cs="Times New Roman"/>
          <w:b/>
          <w:sz w:val="28"/>
          <w:szCs w:val="28"/>
        </w:rPr>
        <w:t>:</w:t>
      </w:r>
      <w:r w:rsidR="00EC772F" w:rsidRPr="004A2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AE2" w:rsidRPr="004A2AE2">
        <w:rPr>
          <w:rFonts w:ascii="Times New Roman" w:hAnsi="Times New Roman" w:cs="Times New Roman"/>
          <w:sz w:val="28"/>
          <w:szCs w:val="28"/>
        </w:rPr>
        <w:t>г. Горячий Ключ, ул. Спортивная д.2, конференц-зал пансионата «Березка»</w:t>
      </w:r>
      <w:r w:rsidR="00AE3281" w:rsidRPr="004A2AE2">
        <w:rPr>
          <w:rFonts w:ascii="Times New Roman" w:hAnsi="Times New Roman" w:cs="Times New Roman"/>
          <w:sz w:val="28"/>
          <w:szCs w:val="28"/>
        </w:rPr>
        <w:t>.</w:t>
      </w:r>
    </w:p>
    <w:p w:rsidR="008E7B11" w:rsidRDefault="008E7B11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="00B44BA8" w:rsidRPr="00AE3281">
        <w:rPr>
          <w:rFonts w:ascii="Times New Roman" w:hAnsi="Times New Roman" w:cs="Times New Roman"/>
          <w:sz w:val="28"/>
          <w:szCs w:val="28"/>
        </w:rPr>
        <w:t>учителя математики</w:t>
      </w:r>
      <w:bookmarkStart w:id="0" w:name="_GoBack"/>
      <w:bookmarkEnd w:id="0"/>
      <w:r w:rsidR="00B44BA8" w:rsidRPr="00AE328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Краснодарского края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419"/>
        <w:gridCol w:w="4677"/>
        <w:gridCol w:w="4536"/>
      </w:tblGrid>
      <w:tr w:rsidR="00CF77CA" w:rsidRPr="008E7B11" w:rsidTr="008971BD">
        <w:tc>
          <w:tcPr>
            <w:tcW w:w="1419" w:type="dxa"/>
          </w:tcPr>
          <w:p w:rsidR="00CF77CA" w:rsidRPr="008E7B11" w:rsidRDefault="00C23A35" w:rsidP="00C2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677" w:type="dxa"/>
          </w:tcPr>
          <w:p w:rsidR="00CF77CA" w:rsidRPr="008E7B11" w:rsidRDefault="00CF77CA" w:rsidP="00AB7C1D">
            <w:pPr>
              <w:tabs>
                <w:tab w:val="left" w:pos="990"/>
                <w:tab w:val="center" w:pos="23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4536" w:type="dxa"/>
          </w:tcPr>
          <w:p w:rsidR="00CF77CA" w:rsidRPr="008E7B11" w:rsidRDefault="005F6ADC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Ф.И.О. выступающего, место работы, должность</w:t>
            </w:r>
          </w:p>
        </w:tc>
      </w:tr>
      <w:tr w:rsidR="00C23A35" w:rsidRPr="008E7B11" w:rsidTr="00AB7C1D">
        <w:tc>
          <w:tcPr>
            <w:tcW w:w="1419" w:type="dxa"/>
          </w:tcPr>
          <w:p w:rsidR="00C23A35" w:rsidRPr="00B40EC0" w:rsidRDefault="004A2AE2" w:rsidP="008971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616E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00-11</w:t>
            </w:r>
            <w:r w:rsidR="00616E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16E3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2"/>
          </w:tcPr>
          <w:p w:rsidR="00C23A35" w:rsidRPr="008E7B11" w:rsidRDefault="00C23A35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CF77CA" w:rsidRPr="00D43453" w:rsidTr="008971BD">
        <w:tc>
          <w:tcPr>
            <w:tcW w:w="1419" w:type="dxa"/>
          </w:tcPr>
          <w:p w:rsidR="00CF77CA" w:rsidRPr="00D43453" w:rsidRDefault="004A2AE2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9E3278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23948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  <w:r w:rsidR="009E3278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E3278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CF77CA" w:rsidRPr="00D43453" w:rsidRDefault="00ED3151" w:rsidP="00D4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3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слово. </w:t>
            </w:r>
            <w:r w:rsidR="00A2497E" w:rsidRPr="00D43453">
              <w:rPr>
                <w:rFonts w:ascii="Times New Roman" w:hAnsi="Times New Roman" w:cs="Times New Roman"/>
                <w:sz w:val="28"/>
                <w:szCs w:val="28"/>
              </w:rPr>
              <w:t>Технологии урочной и внеурочной деятельности как инструмент повышения качества математического образования</w:t>
            </w:r>
          </w:p>
        </w:tc>
        <w:tc>
          <w:tcPr>
            <w:tcW w:w="4536" w:type="dxa"/>
          </w:tcPr>
          <w:p w:rsidR="000B1582" w:rsidRPr="00D43453" w:rsidRDefault="007E542F" w:rsidP="00D434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Василишина Надежда Владимировна, старший преподаватель кафедры математики и информатики ГБОУ ИРО Краснодарского края</w:t>
            </w:r>
          </w:p>
        </w:tc>
      </w:tr>
      <w:tr w:rsidR="00406664" w:rsidRPr="00D43453" w:rsidTr="008971BD">
        <w:tc>
          <w:tcPr>
            <w:tcW w:w="1419" w:type="dxa"/>
          </w:tcPr>
          <w:p w:rsidR="00406664" w:rsidRPr="00D43453" w:rsidRDefault="004A2AE2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11.40-11.5</w:t>
            </w:r>
            <w:r w:rsidR="00ED3151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406664" w:rsidRPr="00D43453" w:rsidRDefault="00406664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06664" w:rsidRPr="00D43453" w:rsidRDefault="004A2AE2" w:rsidP="00D434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обучения учащихся работе с тригонометрическими выражениями и уравнениями при подготовке к ЕГЭ (опорные конспекты)</w:t>
            </w:r>
          </w:p>
        </w:tc>
        <w:tc>
          <w:tcPr>
            <w:tcW w:w="4536" w:type="dxa"/>
          </w:tcPr>
          <w:p w:rsidR="00406664" w:rsidRPr="00D43453" w:rsidRDefault="004A2AE2" w:rsidP="00D4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Магонова</w:t>
            </w:r>
            <w:proofErr w:type="spellEnd"/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Александровна, учитель математики ЧОУ Гимназия №</w:t>
            </w:r>
            <w:r w:rsidR="00FE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г. Новороссийска</w:t>
            </w:r>
          </w:p>
        </w:tc>
      </w:tr>
      <w:tr w:rsidR="00406664" w:rsidRPr="00D43453" w:rsidTr="008971BD">
        <w:tc>
          <w:tcPr>
            <w:tcW w:w="1419" w:type="dxa"/>
          </w:tcPr>
          <w:p w:rsidR="00406664" w:rsidRPr="00D43453" w:rsidRDefault="007E542F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  <w:r w:rsidR="00ED3151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0-12.0</w:t>
            </w:r>
            <w:r w:rsidR="00406664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406664" w:rsidRPr="00D43453" w:rsidRDefault="00406664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06664" w:rsidRPr="00D43453" w:rsidRDefault="00A2497E" w:rsidP="00D4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3">
              <w:rPr>
                <w:rFonts w:ascii="Times New Roman" w:hAnsi="Times New Roman" w:cs="Times New Roman"/>
                <w:sz w:val="28"/>
                <w:szCs w:val="28"/>
              </w:rPr>
              <w:t>Технология активизации деятельности учащихся на примере урока «Производная»</w:t>
            </w:r>
          </w:p>
        </w:tc>
        <w:tc>
          <w:tcPr>
            <w:tcW w:w="4536" w:type="dxa"/>
          </w:tcPr>
          <w:p w:rsidR="00406664" w:rsidRPr="00D43453" w:rsidRDefault="007E542F" w:rsidP="00D43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Ирина Владимировна, учитель математики МБОУ СОШ №</w:t>
            </w:r>
            <w:r w:rsid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г. Тимашевска</w:t>
            </w:r>
          </w:p>
        </w:tc>
      </w:tr>
      <w:tr w:rsidR="00A2497E" w:rsidRPr="00D43453" w:rsidTr="00D43453">
        <w:trPr>
          <w:trHeight w:val="1230"/>
        </w:trPr>
        <w:tc>
          <w:tcPr>
            <w:tcW w:w="1419" w:type="dxa"/>
          </w:tcPr>
          <w:p w:rsidR="00A2497E" w:rsidRPr="00D43453" w:rsidRDefault="00ED3151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12.00-12.10</w:t>
            </w:r>
          </w:p>
        </w:tc>
        <w:tc>
          <w:tcPr>
            <w:tcW w:w="4677" w:type="dxa"/>
          </w:tcPr>
          <w:p w:rsidR="00A2497E" w:rsidRPr="00D43453" w:rsidRDefault="00ED3151" w:rsidP="00D4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3">
              <w:rPr>
                <w:rFonts w:ascii="Times New Roman" w:hAnsi="Times New Roman" w:cs="Times New Roman"/>
                <w:sz w:val="28"/>
                <w:szCs w:val="28"/>
              </w:rPr>
              <w:t>Технология активизации деятельности учащихся в контексте проблемы «Как увлечь школьника геометрией?»</w:t>
            </w:r>
          </w:p>
        </w:tc>
        <w:tc>
          <w:tcPr>
            <w:tcW w:w="4536" w:type="dxa"/>
          </w:tcPr>
          <w:p w:rsidR="00A2497E" w:rsidRPr="00D43453" w:rsidRDefault="00ED3151" w:rsidP="00D4345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3">
              <w:rPr>
                <w:rFonts w:ascii="Times New Roman" w:hAnsi="Times New Roman" w:cs="Times New Roman"/>
                <w:bCs/>
                <w:sz w:val="28"/>
                <w:szCs w:val="28"/>
              </w:rPr>
              <w:t>Шнейдер Светлана Николаевна</w:t>
            </w:r>
            <w:r w:rsidRPr="00D434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3453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математики и физики МБОУ СОШ № 29 Мостовского района</w:t>
            </w:r>
          </w:p>
        </w:tc>
      </w:tr>
      <w:tr w:rsidR="00ED3151" w:rsidRPr="00D43453" w:rsidTr="008971BD">
        <w:tc>
          <w:tcPr>
            <w:tcW w:w="1419" w:type="dxa"/>
          </w:tcPr>
          <w:p w:rsidR="00ED3151" w:rsidRPr="00D43453" w:rsidRDefault="00175B31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12.10-12.20</w:t>
            </w:r>
          </w:p>
        </w:tc>
        <w:tc>
          <w:tcPr>
            <w:tcW w:w="4677" w:type="dxa"/>
          </w:tcPr>
          <w:p w:rsidR="00ED3151" w:rsidRPr="00D43453" w:rsidRDefault="00720473" w:rsidP="007204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Приемы активизации познавательной деятельности учащихся на </w:t>
            </w:r>
            <w:r w:rsidR="00175B31"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175B31"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математики с применением интерактивной доски</w:t>
            </w:r>
          </w:p>
        </w:tc>
        <w:tc>
          <w:tcPr>
            <w:tcW w:w="4536" w:type="dxa"/>
          </w:tcPr>
          <w:p w:rsidR="00175B31" w:rsidRPr="00D43453" w:rsidRDefault="00175B31" w:rsidP="00D434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Надежда Андреевна, учитель математики МБОУ</w:t>
            </w:r>
            <w:r w:rsidR="0046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</w:t>
            </w:r>
            <w:r w:rsidR="00FE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 г. Апшеронска</w:t>
            </w:r>
          </w:p>
          <w:p w:rsidR="00ED3151" w:rsidRPr="00D43453" w:rsidRDefault="00ED3151" w:rsidP="00D43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5B31" w:rsidRPr="00D43453" w:rsidTr="008971BD">
        <w:tc>
          <w:tcPr>
            <w:tcW w:w="1419" w:type="dxa"/>
          </w:tcPr>
          <w:p w:rsidR="00175B31" w:rsidRPr="00D43453" w:rsidRDefault="00175B31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12.20-12.30</w:t>
            </w:r>
          </w:p>
        </w:tc>
        <w:tc>
          <w:tcPr>
            <w:tcW w:w="4677" w:type="dxa"/>
          </w:tcPr>
          <w:p w:rsidR="00175B31" w:rsidRPr="00D43453" w:rsidRDefault="00175B31" w:rsidP="00D434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Интегрированные уроки как средство повышения мотивации </w:t>
            </w:r>
            <w:r w:rsidR="0046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</w:t>
            </w: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46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изучении математики</w:t>
            </w:r>
          </w:p>
        </w:tc>
        <w:tc>
          <w:tcPr>
            <w:tcW w:w="4536" w:type="dxa"/>
          </w:tcPr>
          <w:p w:rsidR="00175B31" w:rsidRPr="00D43453" w:rsidRDefault="00A4751E" w:rsidP="00D434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Ольга Георгиевна,</w:t>
            </w:r>
            <w:r w:rsidR="00175B31"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математики МАОУ СОШ №3 им. Пушкина </w:t>
            </w:r>
            <w:proofErr w:type="spellStart"/>
            <w:r w:rsidR="00175B31"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="00175B31"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406664" w:rsidRPr="00D43453" w:rsidTr="008971BD">
        <w:tc>
          <w:tcPr>
            <w:tcW w:w="1419" w:type="dxa"/>
          </w:tcPr>
          <w:p w:rsidR="00406664" w:rsidRPr="00D43453" w:rsidRDefault="00175B31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12.30-12.40</w:t>
            </w:r>
          </w:p>
        </w:tc>
        <w:tc>
          <w:tcPr>
            <w:tcW w:w="4677" w:type="dxa"/>
          </w:tcPr>
          <w:p w:rsidR="00406664" w:rsidRPr="00D43453" w:rsidRDefault="007E542F" w:rsidP="00D434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r w:rsid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рование личностных компетенций обучающихся </w:t>
            </w: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основа саморазвития</w:t>
            </w:r>
            <w:r w:rsid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мотивации и ценностно - смысловых установок (на примере образовательных экспедиций)</w:t>
            </w:r>
          </w:p>
        </w:tc>
        <w:tc>
          <w:tcPr>
            <w:tcW w:w="4536" w:type="dxa"/>
          </w:tcPr>
          <w:p w:rsidR="00406664" w:rsidRPr="00D43453" w:rsidRDefault="007E542F" w:rsidP="00D43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Гутманова</w:t>
            </w:r>
            <w:proofErr w:type="spellEnd"/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Алевтина Валерьевна, директор МБОУ СОШ № 11 </w:t>
            </w:r>
            <w:proofErr w:type="spellStart"/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-Лабинского района</w:t>
            </w:r>
          </w:p>
        </w:tc>
      </w:tr>
      <w:tr w:rsidR="00406664" w:rsidRPr="00D43453" w:rsidTr="008971BD">
        <w:tc>
          <w:tcPr>
            <w:tcW w:w="1419" w:type="dxa"/>
          </w:tcPr>
          <w:p w:rsidR="00406664" w:rsidRPr="00D43453" w:rsidRDefault="00175B31" w:rsidP="00D434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12.40-12.50</w:t>
            </w:r>
          </w:p>
        </w:tc>
        <w:tc>
          <w:tcPr>
            <w:tcW w:w="4677" w:type="dxa"/>
          </w:tcPr>
          <w:p w:rsidR="00406664" w:rsidRPr="00D43453" w:rsidRDefault="007E542F" w:rsidP="00D434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внеурочной деятельности по математике</w:t>
            </w:r>
            <w:r w:rsid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</w:t>
            </w: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 способностей учащихся</w:t>
            </w:r>
          </w:p>
        </w:tc>
        <w:tc>
          <w:tcPr>
            <w:tcW w:w="4536" w:type="dxa"/>
          </w:tcPr>
          <w:p w:rsidR="00406664" w:rsidRPr="00D43453" w:rsidRDefault="007E542F" w:rsidP="00D43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ытарь</w:t>
            </w:r>
            <w:proofErr w:type="spellEnd"/>
            <w:r w:rsid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Валерьевна,</w:t>
            </w:r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математики МБОУ СОШ № 11 </w:t>
            </w:r>
            <w:proofErr w:type="spellStart"/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D4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-Лабинского района</w:t>
            </w:r>
          </w:p>
        </w:tc>
      </w:tr>
      <w:tr w:rsidR="00980DCC" w:rsidRPr="00D43453" w:rsidTr="008971BD">
        <w:tc>
          <w:tcPr>
            <w:tcW w:w="1419" w:type="dxa"/>
          </w:tcPr>
          <w:p w:rsidR="00980DCC" w:rsidRPr="00D43453" w:rsidRDefault="00175B31" w:rsidP="00D4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12.50-13.00</w:t>
            </w:r>
          </w:p>
        </w:tc>
        <w:tc>
          <w:tcPr>
            <w:tcW w:w="4677" w:type="dxa"/>
          </w:tcPr>
          <w:p w:rsidR="00980DCC" w:rsidRPr="00D43453" w:rsidRDefault="00980DCC" w:rsidP="00D4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3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ответы на вопросы</w:t>
            </w:r>
          </w:p>
        </w:tc>
        <w:tc>
          <w:tcPr>
            <w:tcW w:w="4536" w:type="dxa"/>
          </w:tcPr>
          <w:p w:rsidR="00980DCC" w:rsidRPr="00D43453" w:rsidRDefault="009138C8" w:rsidP="00D43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53"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 математики и информатики ГБОУ ИРО Краснодарского края</w:t>
            </w:r>
            <w:r w:rsidR="00412D98" w:rsidRPr="00D4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45A2" w:rsidRPr="00D43453" w:rsidRDefault="00A545A2" w:rsidP="00A54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151" w:rsidRDefault="00ED3151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3151" w:rsidSect="008E7B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BAE"/>
    <w:multiLevelType w:val="hybridMultilevel"/>
    <w:tmpl w:val="557CF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4FEB"/>
    <w:multiLevelType w:val="hybridMultilevel"/>
    <w:tmpl w:val="4F5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63"/>
    <w:rsid w:val="00032A68"/>
    <w:rsid w:val="000830B6"/>
    <w:rsid w:val="00090393"/>
    <w:rsid w:val="000B1582"/>
    <w:rsid w:val="000E5E67"/>
    <w:rsid w:val="000F0566"/>
    <w:rsid w:val="001332FA"/>
    <w:rsid w:val="00163482"/>
    <w:rsid w:val="00164B5A"/>
    <w:rsid w:val="00174599"/>
    <w:rsid w:val="00175B31"/>
    <w:rsid w:val="001C6385"/>
    <w:rsid w:val="001D0BC9"/>
    <w:rsid w:val="0021015F"/>
    <w:rsid w:val="0029436B"/>
    <w:rsid w:val="002D7A95"/>
    <w:rsid w:val="002F7177"/>
    <w:rsid w:val="0031598E"/>
    <w:rsid w:val="00344CE7"/>
    <w:rsid w:val="003765D8"/>
    <w:rsid w:val="00393E88"/>
    <w:rsid w:val="003C4690"/>
    <w:rsid w:val="003D21DC"/>
    <w:rsid w:val="003D4C34"/>
    <w:rsid w:val="00406664"/>
    <w:rsid w:val="00412D98"/>
    <w:rsid w:val="0045637A"/>
    <w:rsid w:val="00465A44"/>
    <w:rsid w:val="004A2AE2"/>
    <w:rsid w:val="004D0518"/>
    <w:rsid w:val="004E411A"/>
    <w:rsid w:val="004F18A4"/>
    <w:rsid w:val="00530869"/>
    <w:rsid w:val="00537B6C"/>
    <w:rsid w:val="00575646"/>
    <w:rsid w:val="005C005E"/>
    <w:rsid w:val="005F6ADC"/>
    <w:rsid w:val="00616E3E"/>
    <w:rsid w:val="00631C01"/>
    <w:rsid w:val="00657C09"/>
    <w:rsid w:val="006C3FBF"/>
    <w:rsid w:val="006F00B9"/>
    <w:rsid w:val="00720473"/>
    <w:rsid w:val="00753968"/>
    <w:rsid w:val="00763CD2"/>
    <w:rsid w:val="007727FF"/>
    <w:rsid w:val="0078026B"/>
    <w:rsid w:val="007A51C0"/>
    <w:rsid w:val="007E542F"/>
    <w:rsid w:val="00832147"/>
    <w:rsid w:val="00845F6E"/>
    <w:rsid w:val="00873F10"/>
    <w:rsid w:val="008971BD"/>
    <w:rsid w:val="008E7B11"/>
    <w:rsid w:val="009138C8"/>
    <w:rsid w:val="0095666E"/>
    <w:rsid w:val="009638AF"/>
    <w:rsid w:val="00980DCC"/>
    <w:rsid w:val="009A0147"/>
    <w:rsid w:val="009E3278"/>
    <w:rsid w:val="009E7C0B"/>
    <w:rsid w:val="00A026DC"/>
    <w:rsid w:val="00A20F8F"/>
    <w:rsid w:val="00A2497E"/>
    <w:rsid w:val="00A46F53"/>
    <w:rsid w:val="00A4751E"/>
    <w:rsid w:val="00A545A2"/>
    <w:rsid w:val="00A72BC8"/>
    <w:rsid w:val="00AB7C1D"/>
    <w:rsid w:val="00AC7381"/>
    <w:rsid w:val="00AE3281"/>
    <w:rsid w:val="00AF079D"/>
    <w:rsid w:val="00B23035"/>
    <w:rsid w:val="00B37701"/>
    <w:rsid w:val="00B40EC0"/>
    <w:rsid w:val="00B44BA8"/>
    <w:rsid w:val="00BD7CCB"/>
    <w:rsid w:val="00C0688A"/>
    <w:rsid w:val="00C23A35"/>
    <w:rsid w:val="00C512A4"/>
    <w:rsid w:val="00C811EA"/>
    <w:rsid w:val="00C94263"/>
    <w:rsid w:val="00CD78F9"/>
    <w:rsid w:val="00CF77CA"/>
    <w:rsid w:val="00CF7803"/>
    <w:rsid w:val="00D318C8"/>
    <w:rsid w:val="00D43453"/>
    <w:rsid w:val="00D9301B"/>
    <w:rsid w:val="00DC3E16"/>
    <w:rsid w:val="00E23948"/>
    <w:rsid w:val="00E94C97"/>
    <w:rsid w:val="00EA2124"/>
    <w:rsid w:val="00EC772F"/>
    <w:rsid w:val="00ED3151"/>
    <w:rsid w:val="00F111CD"/>
    <w:rsid w:val="00FC026F"/>
    <w:rsid w:val="00FC641A"/>
    <w:rsid w:val="00FD6CBD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C540-503E-4BB2-A01F-9BB85142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Strong"/>
    <w:basedOn w:val="a0"/>
    <w:uiPriority w:val="22"/>
    <w:qFormat/>
    <w:rsid w:val="00AE3281"/>
    <w:rPr>
      <w:b/>
      <w:bCs/>
    </w:rPr>
  </w:style>
  <w:style w:type="character" w:styleId="ad">
    <w:name w:val="Hyperlink"/>
    <w:basedOn w:val="a0"/>
    <w:uiPriority w:val="99"/>
    <w:unhideWhenUsed/>
    <w:rsid w:val="0098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48</cp:revision>
  <cp:lastPrinted>2018-02-07T07:48:00Z</cp:lastPrinted>
  <dcterms:created xsi:type="dcterms:W3CDTF">2018-02-07T07:43:00Z</dcterms:created>
  <dcterms:modified xsi:type="dcterms:W3CDTF">2019-09-13T09:35:00Z</dcterms:modified>
</cp:coreProperties>
</file>