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1" w:name="bookmark3"/>
            <w:r w:rsidRPr="004D5263">
              <w:rPr>
                <w:sz w:val="16"/>
                <w:szCs w:val="16"/>
              </w:rPr>
              <w:t>Заявление</w:t>
            </w:r>
            <w:bookmarkEnd w:id="1"/>
          </w:p>
          <w:p w:rsidR="004D5263" w:rsidRPr="002A15E6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b/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2A15E6">
              <w:rPr>
                <w:sz w:val="16"/>
                <w:szCs w:val="16"/>
              </w:rPr>
              <w:t>теме</w:t>
            </w:r>
            <w:r w:rsidR="002A15E6" w:rsidRPr="002A15E6">
              <w:rPr>
                <w:b/>
                <w:sz w:val="16"/>
                <w:szCs w:val="16"/>
              </w:rPr>
              <w:t>: «Предупреждение дорожно-транспортного травматизма обучающихся в условиях образовательной организации»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581953">
              <w:rPr>
                <w:sz w:val="16"/>
                <w:szCs w:val="16"/>
              </w:rPr>
              <w:t>___________</w:t>
            </w:r>
            <w:r w:rsidRPr="004D5263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_________________________________</w:t>
            </w:r>
            <w:r w:rsidRPr="004D5263">
              <w:rPr>
                <w:sz w:val="16"/>
                <w:szCs w:val="16"/>
              </w:rPr>
              <w:tab/>
              <w:t>20</w:t>
            </w:r>
            <w:r w:rsidRPr="004D5263">
              <w:rPr>
                <w:sz w:val="16"/>
                <w:szCs w:val="16"/>
              </w:rPr>
              <w:tab/>
            </w:r>
            <w:r w:rsidR="00581953">
              <w:rPr>
                <w:sz w:val="16"/>
                <w:szCs w:val="16"/>
              </w:rPr>
              <w:t>____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2A15E6"/>
    <w:rsid w:val="003D3FDE"/>
    <w:rsid w:val="00423B4C"/>
    <w:rsid w:val="004331C8"/>
    <w:rsid w:val="00482DAF"/>
    <w:rsid w:val="004D5263"/>
    <w:rsid w:val="00507E88"/>
    <w:rsid w:val="00542CB8"/>
    <w:rsid w:val="00581953"/>
    <w:rsid w:val="00764D54"/>
    <w:rsid w:val="008B1820"/>
    <w:rsid w:val="009E208E"/>
    <w:rsid w:val="00A2336B"/>
    <w:rsid w:val="00B1314A"/>
    <w:rsid w:val="00C53E53"/>
    <w:rsid w:val="00E54CD2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Наталья Н. Лагунова</cp:lastModifiedBy>
  <cp:revision>2</cp:revision>
  <cp:lastPrinted>2018-12-19T12:42:00Z</cp:lastPrinted>
  <dcterms:created xsi:type="dcterms:W3CDTF">2019-01-16T06:35:00Z</dcterms:created>
  <dcterms:modified xsi:type="dcterms:W3CDTF">2019-01-16T06:35:00Z</dcterms:modified>
</cp:coreProperties>
</file>