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316FB" w:rsidRPr="002316FB">
              <w:rPr>
                <w:sz w:val="16"/>
                <w:szCs w:val="16"/>
              </w:rPr>
              <w:t>Методическое обеспечение деятельности школьной библиотеки в условиях ФГОС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316FB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316FB">
              <w:rPr>
                <w:sz w:val="16"/>
                <w:szCs w:val="16"/>
              </w:rPr>
              <w:t>апреля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316F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062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апреля</w:t>
            </w:r>
            <w:r w:rsidR="00F0629E">
              <w:rPr>
                <w:sz w:val="16"/>
                <w:szCs w:val="16"/>
              </w:rPr>
              <w:t xml:space="preserve"> 2019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2316FB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2316FB">
              <w:rPr>
                <w:sz w:val="16"/>
                <w:szCs w:val="16"/>
              </w:rPr>
              <w:t xml:space="preserve">   «</w:t>
            </w:r>
            <w:proofErr w:type="gramEnd"/>
            <w:r w:rsidR="002316FB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» </w:t>
            </w:r>
            <w:r w:rsidR="002316FB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316FB"/>
    <w:rsid w:val="002774E5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1818"/>
    <w:rsid w:val="00A2336B"/>
    <w:rsid w:val="00B1314A"/>
    <w:rsid w:val="00B86E82"/>
    <w:rsid w:val="00C53E53"/>
    <w:rsid w:val="00EA7A7C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071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В. Борисова</cp:lastModifiedBy>
  <cp:revision>15</cp:revision>
  <cp:lastPrinted>2018-12-19T12:42:00Z</cp:lastPrinted>
  <dcterms:created xsi:type="dcterms:W3CDTF">2018-12-10T09:47:00Z</dcterms:created>
  <dcterms:modified xsi:type="dcterms:W3CDTF">2019-03-18T12:01:00Z</dcterms:modified>
</cp:coreProperties>
</file>