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09" w:rsidRPr="00CE4509" w:rsidRDefault="00CE4509" w:rsidP="004606F3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19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Georgia" w:eastAsia="Times New Roman" w:hAnsi="Georgia" w:cs="Courier New"/>
          <w:b/>
          <w:bCs/>
          <w:color w:val="515255"/>
          <w:sz w:val="21"/>
          <w:szCs w:val="21"/>
          <w:bdr w:val="none" w:sz="0" w:space="0" w:color="auto" w:frame="1"/>
          <w:lang w:eastAsia="ru-RU"/>
        </w:rPr>
      </w:pPr>
      <w:r w:rsidRPr="00CE4509">
        <w:rPr>
          <w:rFonts w:ascii="Georgia" w:eastAsia="Times New Roman" w:hAnsi="Georgia" w:cs="Courier New"/>
          <w:b/>
          <w:bCs/>
          <w:color w:val="515255"/>
          <w:sz w:val="21"/>
          <w:szCs w:val="21"/>
          <w:bdr w:val="none" w:sz="0" w:space="0" w:color="auto" w:frame="1"/>
          <w:lang w:eastAsia="ru-RU"/>
        </w:rPr>
        <w:t>Адресные рекомендации, разработанные с учетом</w:t>
      </w:r>
    </w:p>
    <w:p w:rsidR="00CE4509" w:rsidRPr="00CE4509" w:rsidRDefault="00CE4509" w:rsidP="004606F3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19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515255"/>
          <w:sz w:val="18"/>
          <w:szCs w:val="18"/>
          <w:lang w:eastAsia="ru-RU"/>
        </w:rPr>
      </w:pPr>
      <w:r w:rsidRPr="00CE4509">
        <w:rPr>
          <w:rFonts w:ascii="Georgia" w:eastAsia="Times New Roman" w:hAnsi="Georgia" w:cs="Courier New"/>
          <w:b/>
          <w:bCs/>
          <w:color w:val="515255"/>
          <w:sz w:val="21"/>
          <w:szCs w:val="21"/>
          <w:bdr w:val="none" w:sz="0" w:space="0" w:color="auto" w:frame="1"/>
          <w:lang w:eastAsia="ru-RU"/>
        </w:rPr>
        <w:t>анализа результатов мониторинга показателей</w:t>
      </w:r>
    </w:p>
    <w:p w:rsidR="00D62CDB" w:rsidRDefault="00D62CDB"/>
    <w:tbl>
      <w:tblPr>
        <w:tblW w:w="15158" w:type="dxa"/>
        <w:tblLook w:val="04A0" w:firstRow="1" w:lastRow="0" w:firstColumn="1" w:lastColumn="0" w:noHBand="0" w:noVBand="1"/>
      </w:tblPr>
      <w:tblGrid>
        <w:gridCol w:w="15158"/>
      </w:tblGrid>
      <w:tr w:rsidR="00CE4509" w:rsidRPr="00CE4509" w:rsidTr="004606F3">
        <w:trPr>
          <w:trHeight w:val="799"/>
        </w:trPr>
        <w:tc>
          <w:tcPr>
            <w:tcW w:w="15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09" w:rsidRPr="00CE4509" w:rsidRDefault="00CE4509" w:rsidP="00CE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E4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выявлению способностей и талантов у детей и молодежи</w:t>
            </w:r>
          </w:p>
        </w:tc>
      </w:tr>
    </w:tbl>
    <w:p w:rsidR="00CE4509" w:rsidRDefault="00CE4509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5245"/>
        <w:gridCol w:w="3119"/>
      </w:tblGrid>
      <w:tr w:rsidR="00CE4509" w:rsidTr="004606F3">
        <w:tc>
          <w:tcPr>
            <w:tcW w:w="1129" w:type="dxa"/>
          </w:tcPr>
          <w:p w:rsidR="00CE4509" w:rsidRPr="00CE4509" w:rsidRDefault="00CE4509" w:rsidP="00CE45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2835" w:type="dxa"/>
          </w:tcPr>
          <w:p w:rsidR="00CE4509" w:rsidRPr="00CE4509" w:rsidRDefault="00CE4509" w:rsidP="00CE45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Наименование документа</w:t>
            </w:r>
          </w:p>
        </w:tc>
        <w:tc>
          <w:tcPr>
            <w:tcW w:w="2835" w:type="dxa"/>
          </w:tcPr>
          <w:p w:rsidR="00CE4509" w:rsidRPr="00CE4509" w:rsidRDefault="00CE4509" w:rsidP="00CE45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Реквизиты документа</w:t>
            </w:r>
          </w:p>
        </w:tc>
        <w:tc>
          <w:tcPr>
            <w:tcW w:w="5245" w:type="dxa"/>
          </w:tcPr>
          <w:p w:rsidR="00CE4509" w:rsidRPr="00CE4509" w:rsidRDefault="00CE4509" w:rsidP="00CE45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документа </w:t>
            </w:r>
          </w:p>
        </w:tc>
        <w:tc>
          <w:tcPr>
            <w:tcW w:w="3119" w:type="dxa"/>
          </w:tcPr>
          <w:p w:rsidR="00CE4509" w:rsidRPr="00CE4509" w:rsidRDefault="00CE4509" w:rsidP="00CE45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Адресат</w:t>
            </w:r>
          </w:p>
        </w:tc>
      </w:tr>
      <w:tr w:rsidR="00CE4509" w:rsidTr="004606F3">
        <w:tc>
          <w:tcPr>
            <w:tcW w:w="1129" w:type="dxa"/>
          </w:tcPr>
          <w:p w:rsidR="00CE4509" w:rsidRPr="00CE4509" w:rsidRDefault="00CE4509" w:rsidP="00CE4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CE4509" w:rsidRPr="004606F3" w:rsidRDefault="00C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Default="00CE45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CE4509" w:rsidRPr="004606F3" w:rsidRDefault="00C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47-01-13-15306/21</w:t>
            </w:r>
          </w:p>
        </w:tc>
        <w:tc>
          <w:tcPr>
            <w:tcW w:w="5245" w:type="dxa"/>
          </w:tcPr>
          <w:p w:rsidR="00CE4509" w:rsidRPr="004606F3" w:rsidRDefault="00C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город-курорт "Анапа"</w:t>
            </w:r>
          </w:p>
        </w:tc>
        <w:tc>
          <w:tcPr>
            <w:tcW w:w="3119" w:type="dxa"/>
          </w:tcPr>
          <w:p w:rsidR="00CE4509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муниципального образования город-курорт Анапа </w:t>
            </w:r>
          </w:p>
        </w:tc>
      </w:tr>
      <w:tr w:rsidR="004606F3" w:rsidTr="004606F3">
        <w:tc>
          <w:tcPr>
            <w:tcW w:w="1129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Default="004606F3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 </w:t>
            </w:r>
          </w:p>
        </w:tc>
      </w:tr>
      <w:tr w:rsidR="004606F3" w:rsidTr="004606F3">
        <w:tc>
          <w:tcPr>
            <w:tcW w:w="1129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Default="004606F3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 июля 2021 г.</w:t>
            </w:r>
          </w:p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Успенский район"</w:t>
            </w:r>
          </w:p>
        </w:tc>
        <w:tc>
          <w:tcPr>
            <w:tcW w:w="3119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район 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6F3" w:rsidTr="004606F3">
        <w:tc>
          <w:tcPr>
            <w:tcW w:w="1129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bookmarkStart w:id="0" w:name="_GoBack" w:colFirst="2" w:colLast="2"/>
          </w:p>
        </w:tc>
        <w:tc>
          <w:tcPr>
            <w:tcW w:w="2835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Default="004606F3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 район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Курганинский район</w:t>
            </w:r>
          </w:p>
        </w:tc>
      </w:tr>
      <w:bookmarkEnd w:id="0"/>
    </w:tbl>
    <w:p w:rsidR="004606F3" w:rsidRDefault="004606F3"/>
    <w:p w:rsidR="004606F3" w:rsidRDefault="004606F3"/>
    <w:tbl>
      <w:tblPr>
        <w:tblW w:w="15158" w:type="dxa"/>
        <w:tblLook w:val="04A0" w:firstRow="1" w:lastRow="0" w:firstColumn="1" w:lastColumn="0" w:noHBand="0" w:noVBand="1"/>
      </w:tblPr>
      <w:tblGrid>
        <w:gridCol w:w="15158"/>
      </w:tblGrid>
      <w:tr w:rsidR="00CE4509" w:rsidRPr="00CE4509" w:rsidTr="004606F3">
        <w:trPr>
          <w:trHeight w:val="799"/>
        </w:trPr>
        <w:tc>
          <w:tcPr>
            <w:tcW w:w="15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09" w:rsidRPr="00CE4509" w:rsidRDefault="00CE4509" w:rsidP="00CE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E4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поддержке способностей и талантов у детей и молодежи</w:t>
            </w:r>
          </w:p>
        </w:tc>
      </w:tr>
    </w:tbl>
    <w:p w:rsidR="004606F3" w:rsidRDefault="004606F3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5245"/>
        <w:gridCol w:w="3119"/>
      </w:tblGrid>
      <w:tr w:rsidR="004606F3" w:rsidRPr="00CE4509" w:rsidTr="004606F3">
        <w:tc>
          <w:tcPr>
            <w:tcW w:w="846" w:type="dxa"/>
          </w:tcPr>
          <w:p w:rsidR="004606F3" w:rsidRPr="00CE4509" w:rsidRDefault="004606F3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3118" w:type="dxa"/>
          </w:tcPr>
          <w:p w:rsidR="004606F3" w:rsidRPr="00CE4509" w:rsidRDefault="004606F3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Наименование документа</w:t>
            </w:r>
          </w:p>
        </w:tc>
        <w:tc>
          <w:tcPr>
            <w:tcW w:w="2835" w:type="dxa"/>
          </w:tcPr>
          <w:p w:rsidR="004606F3" w:rsidRPr="00CE4509" w:rsidRDefault="004606F3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Реквизиты документа</w:t>
            </w:r>
          </w:p>
        </w:tc>
        <w:tc>
          <w:tcPr>
            <w:tcW w:w="5245" w:type="dxa"/>
          </w:tcPr>
          <w:p w:rsidR="004606F3" w:rsidRPr="00CE4509" w:rsidRDefault="004606F3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документа </w:t>
            </w:r>
          </w:p>
        </w:tc>
        <w:tc>
          <w:tcPr>
            <w:tcW w:w="3119" w:type="dxa"/>
          </w:tcPr>
          <w:p w:rsidR="004606F3" w:rsidRPr="00CE4509" w:rsidRDefault="004606F3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Адресат</w:t>
            </w:r>
          </w:p>
        </w:tc>
      </w:tr>
      <w:tr w:rsidR="004606F3" w:rsidRPr="004606F3" w:rsidTr="004606F3">
        <w:tc>
          <w:tcPr>
            <w:tcW w:w="846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4606F3" w:rsidRPr="004606F3" w:rsidRDefault="004606F3" w:rsidP="007B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Pr="004606F3" w:rsidRDefault="004606F3" w:rsidP="007B2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47-01-13-15305/21</w:t>
            </w:r>
          </w:p>
        </w:tc>
        <w:tc>
          <w:tcPr>
            <w:tcW w:w="5245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Гулькевичский район"</w:t>
            </w:r>
          </w:p>
        </w:tc>
        <w:tc>
          <w:tcPr>
            <w:tcW w:w="3119" w:type="dxa"/>
          </w:tcPr>
          <w:p w:rsidR="004606F3" w:rsidRPr="004606F3" w:rsidRDefault="004606F3" w:rsidP="007B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Гулькевичский район  </w:t>
            </w:r>
          </w:p>
        </w:tc>
      </w:tr>
      <w:tr w:rsidR="004606F3" w:rsidRPr="004606F3" w:rsidTr="004606F3">
        <w:tc>
          <w:tcPr>
            <w:tcW w:w="846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Pr="004606F3" w:rsidRDefault="004606F3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Курганинский 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район"</w:t>
            </w:r>
          </w:p>
        </w:tc>
        <w:tc>
          <w:tcPr>
            <w:tcW w:w="3119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B7F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Курганинский 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</w:p>
        </w:tc>
      </w:tr>
      <w:tr w:rsidR="004606F3" w:rsidRPr="004606F3" w:rsidTr="004606F3">
        <w:tc>
          <w:tcPr>
            <w:tcW w:w="846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Pr="004606F3" w:rsidRDefault="004606F3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 район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B7F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</w:tc>
      </w:tr>
      <w:tr w:rsidR="004606F3" w:rsidRPr="004606F3" w:rsidTr="004606F3">
        <w:tc>
          <w:tcPr>
            <w:tcW w:w="846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Pr="004606F3" w:rsidRDefault="004606F3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Горячий Ключ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B7F">
              <w:rPr>
                <w:rFonts w:ascii="Times New Roman" w:hAnsi="Times New Roman" w:cs="Times New Roman"/>
                <w:sz w:val="24"/>
                <w:szCs w:val="24"/>
              </w:rPr>
              <w:t>город Горячий Ключ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06F3" w:rsidRPr="004606F3" w:rsidTr="004606F3">
        <w:tc>
          <w:tcPr>
            <w:tcW w:w="846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Pr="004606F3" w:rsidRDefault="004606F3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47-01-13-1530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молодежи в Краснодарском крае муниципального образования 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Успенский 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район"</w:t>
            </w:r>
          </w:p>
        </w:tc>
        <w:tc>
          <w:tcPr>
            <w:tcW w:w="3119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487B7F">
              <w:rPr>
                <w:rFonts w:ascii="Times New Roman" w:hAnsi="Times New Roman" w:cs="Times New Roman"/>
                <w:sz w:val="24"/>
                <w:szCs w:val="24"/>
              </w:rPr>
              <w:t>Успенский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</w:tc>
      </w:tr>
      <w:tr w:rsidR="004606F3" w:rsidRPr="004606F3" w:rsidTr="004606F3">
        <w:tc>
          <w:tcPr>
            <w:tcW w:w="846" w:type="dxa"/>
          </w:tcPr>
          <w:p w:rsidR="004606F3" w:rsidRPr="00CE4509" w:rsidRDefault="004606F3" w:rsidP="004606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4606F3" w:rsidRPr="004606F3" w:rsidRDefault="004606F3" w:rsidP="0046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606F3" w:rsidRPr="004606F3" w:rsidRDefault="004606F3" w:rsidP="00460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июля 2021 г. </w:t>
            </w:r>
          </w:p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47-01-13-153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</w:t>
            </w:r>
            <w:r w:rsidR="0048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Староминский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3119" w:type="dxa"/>
          </w:tcPr>
          <w:p w:rsidR="004606F3" w:rsidRPr="004606F3" w:rsidRDefault="004606F3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87B7F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</w:tc>
      </w:tr>
    </w:tbl>
    <w:p w:rsidR="004606F3" w:rsidRDefault="004606F3"/>
    <w:p w:rsidR="004606F3" w:rsidRDefault="004606F3"/>
    <w:tbl>
      <w:tblPr>
        <w:tblW w:w="15158" w:type="dxa"/>
        <w:tblLook w:val="04A0" w:firstRow="1" w:lastRow="0" w:firstColumn="1" w:lastColumn="0" w:noHBand="0" w:noVBand="1"/>
      </w:tblPr>
      <w:tblGrid>
        <w:gridCol w:w="15158"/>
      </w:tblGrid>
      <w:tr w:rsidR="00CE4509" w:rsidRPr="00CE4509" w:rsidTr="00F20062">
        <w:trPr>
          <w:trHeight w:val="799"/>
        </w:trPr>
        <w:tc>
          <w:tcPr>
            <w:tcW w:w="15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09" w:rsidRPr="00CE4509" w:rsidRDefault="00CE4509" w:rsidP="00CE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E4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развитию способностей и талантов у детей и молодежи</w:t>
            </w:r>
          </w:p>
        </w:tc>
      </w:tr>
    </w:tbl>
    <w:p w:rsidR="00487B7F" w:rsidRDefault="00487B7F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5528"/>
        <w:gridCol w:w="3119"/>
      </w:tblGrid>
      <w:tr w:rsidR="00F20062" w:rsidRPr="00CE4509" w:rsidTr="00F20062">
        <w:tc>
          <w:tcPr>
            <w:tcW w:w="846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3118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Наименование документа</w:t>
            </w:r>
          </w:p>
        </w:tc>
        <w:tc>
          <w:tcPr>
            <w:tcW w:w="2552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Реквизиты документа</w:t>
            </w:r>
          </w:p>
        </w:tc>
        <w:tc>
          <w:tcPr>
            <w:tcW w:w="5528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документа </w:t>
            </w:r>
          </w:p>
        </w:tc>
        <w:tc>
          <w:tcPr>
            <w:tcW w:w="3119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Адресат</w:t>
            </w:r>
          </w:p>
        </w:tc>
      </w:tr>
      <w:tr w:rsidR="00F20062" w:rsidRPr="004606F3" w:rsidTr="00F20062">
        <w:tc>
          <w:tcPr>
            <w:tcW w:w="846" w:type="dxa"/>
          </w:tcPr>
          <w:p w:rsidR="00F20062" w:rsidRPr="00CE4509" w:rsidRDefault="00F20062" w:rsidP="00A66C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F20062" w:rsidRPr="004606F3" w:rsidRDefault="00F20062" w:rsidP="00A6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552" w:type="dxa"/>
          </w:tcPr>
          <w:p w:rsidR="00F20062" w:rsidRPr="004606F3" w:rsidRDefault="00F20062" w:rsidP="00A66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 2021 г. </w:t>
            </w:r>
          </w:p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528" w:type="dxa"/>
          </w:tcPr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район"</w:t>
            </w:r>
          </w:p>
        </w:tc>
        <w:tc>
          <w:tcPr>
            <w:tcW w:w="3119" w:type="dxa"/>
          </w:tcPr>
          <w:p w:rsidR="00F20062" w:rsidRPr="004606F3" w:rsidRDefault="00F20062" w:rsidP="00A6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муниципального образования Ленинградский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0062" w:rsidRPr="004606F3" w:rsidTr="00F20062">
        <w:tc>
          <w:tcPr>
            <w:tcW w:w="846" w:type="dxa"/>
          </w:tcPr>
          <w:p w:rsidR="00F20062" w:rsidRPr="00CE4509" w:rsidRDefault="00F20062" w:rsidP="00F200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552" w:type="dxa"/>
          </w:tcPr>
          <w:p w:rsidR="00F20062" w:rsidRPr="004606F3" w:rsidRDefault="00F20062" w:rsidP="00F20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 2021 г. </w:t>
            </w:r>
          </w:p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528" w:type="dxa"/>
          </w:tcPr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проведения профильных смен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</w:tcPr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управления образованием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Белореченско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Динско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, Красноармейско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Крыловского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,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ского, Павловского, Северского, Славянского,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Тбилисского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,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апсинского, Успенского районов. </w:t>
            </w:r>
          </w:p>
        </w:tc>
      </w:tr>
    </w:tbl>
    <w:p w:rsidR="00487B7F" w:rsidRDefault="00487B7F"/>
    <w:tbl>
      <w:tblPr>
        <w:tblW w:w="15158" w:type="dxa"/>
        <w:tblLook w:val="04A0" w:firstRow="1" w:lastRow="0" w:firstColumn="1" w:lastColumn="0" w:noHBand="0" w:noVBand="1"/>
      </w:tblPr>
      <w:tblGrid>
        <w:gridCol w:w="15158"/>
      </w:tblGrid>
      <w:tr w:rsidR="00CE4509" w:rsidRPr="00CE4509" w:rsidTr="00F20062">
        <w:trPr>
          <w:trHeight w:val="799"/>
        </w:trPr>
        <w:tc>
          <w:tcPr>
            <w:tcW w:w="15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09" w:rsidRPr="00CE4509" w:rsidRDefault="00CE4509" w:rsidP="00CE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E4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учету участников этапов Всероссийской олимпиады школьников</w:t>
            </w:r>
          </w:p>
        </w:tc>
      </w:tr>
    </w:tbl>
    <w:p w:rsidR="00487B7F" w:rsidRDefault="00487B7F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5245"/>
        <w:gridCol w:w="3119"/>
      </w:tblGrid>
      <w:tr w:rsidR="00487B7F" w:rsidRPr="00CE4509" w:rsidTr="007B2009">
        <w:tc>
          <w:tcPr>
            <w:tcW w:w="846" w:type="dxa"/>
          </w:tcPr>
          <w:p w:rsidR="00487B7F" w:rsidRPr="00CE4509" w:rsidRDefault="00487B7F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3118" w:type="dxa"/>
          </w:tcPr>
          <w:p w:rsidR="00487B7F" w:rsidRPr="00CE4509" w:rsidRDefault="00487B7F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Наименование документа</w:t>
            </w:r>
          </w:p>
        </w:tc>
        <w:tc>
          <w:tcPr>
            <w:tcW w:w="2835" w:type="dxa"/>
          </w:tcPr>
          <w:p w:rsidR="00487B7F" w:rsidRPr="00CE4509" w:rsidRDefault="00487B7F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Реквизиты документа</w:t>
            </w:r>
          </w:p>
        </w:tc>
        <w:tc>
          <w:tcPr>
            <w:tcW w:w="5245" w:type="dxa"/>
          </w:tcPr>
          <w:p w:rsidR="00487B7F" w:rsidRPr="00CE4509" w:rsidRDefault="00487B7F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документа </w:t>
            </w:r>
          </w:p>
        </w:tc>
        <w:tc>
          <w:tcPr>
            <w:tcW w:w="3119" w:type="dxa"/>
          </w:tcPr>
          <w:p w:rsidR="00487B7F" w:rsidRPr="00CE4509" w:rsidRDefault="00487B7F" w:rsidP="007B20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Адресат</w:t>
            </w:r>
          </w:p>
        </w:tc>
      </w:tr>
      <w:tr w:rsidR="00487B7F" w:rsidRPr="004606F3" w:rsidTr="007B2009">
        <w:tc>
          <w:tcPr>
            <w:tcW w:w="846" w:type="dxa"/>
          </w:tcPr>
          <w:p w:rsidR="00487B7F" w:rsidRPr="00F20062" w:rsidRDefault="00487B7F" w:rsidP="00F200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</w:tcPr>
          <w:p w:rsidR="00487B7F" w:rsidRPr="004606F3" w:rsidRDefault="00487B7F" w:rsidP="007B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835" w:type="dxa"/>
          </w:tcPr>
          <w:p w:rsidR="00487B7F" w:rsidRPr="004606F3" w:rsidRDefault="00487B7F" w:rsidP="007B2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 2021 г. </w:t>
            </w:r>
          </w:p>
          <w:p w:rsidR="00487B7F" w:rsidRPr="004606F3" w:rsidRDefault="00487B7F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5245" w:type="dxa"/>
          </w:tcPr>
          <w:p w:rsidR="00487B7F" w:rsidRPr="004606F3" w:rsidRDefault="00487B7F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анализе итогов участия обучающихся Краснодарского края во всероссийской олимпиаде школьников в 2020-2021 учебном году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</w:tcPr>
          <w:p w:rsidR="00487B7F" w:rsidRPr="004606F3" w:rsidRDefault="00487B7F" w:rsidP="007B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 муниципальных образований Краснодарского края, курирующие социальную сферу </w:t>
            </w:r>
            <w:r w:rsidRPr="00460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87B7F" w:rsidRDefault="00487B7F"/>
    <w:p w:rsidR="00487B7F" w:rsidRDefault="00487B7F"/>
    <w:tbl>
      <w:tblPr>
        <w:tblW w:w="15158" w:type="dxa"/>
        <w:tblLook w:val="04A0" w:firstRow="1" w:lastRow="0" w:firstColumn="1" w:lastColumn="0" w:noHBand="0" w:noVBand="1"/>
      </w:tblPr>
      <w:tblGrid>
        <w:gridCol w:w="15158"/>
      </w:tblGrid>
      <w:tr w:rsidR="00CE4509" w:rsidRPr="00CE4509" w:rsidTr="00F20062">
        <w:trPr>
          <w:trHeight w:val="799"/>
        </w:trPr>
        <w:tc>
          <w:tcPr>
            <w:tcW w:w="15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09" w:rsidRPr="00CE4509" w:rsidRDefault="00CE4509" w:rsidP="00CE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E4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учету иных форм развития образовательных достижений школьников (за исключением Всероссийской олимпиады школьников)</w:t>
            </w:r>
          </w:p>
        </w:tc>
      </w:tr>
    </w:tbl>
    <w:p w:rsidR="00487B7F" w:rsidRDefault="00487B7F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4678"/>
        <w:gridCol w:w="3969"/>
      </w:tblGrid>
      <w:tr w:rsidR="00F20062" w:rsidRPr="00CE4509" w:rsidTr="00F20062">
        <w:tc>
          <w:tcPr>
            <w:tcW w:w="846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3118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Наименование документа</w:t>
            </w:r>
          </w:p>
        </w:tc>
        <w:tc>
          <w:tcPr>
            <w:tcW w:w="2552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Реквизиты документа</w:t>
            </w:r>
          </w:p>
        </w:tc>
        <w:tc>
          <w:tcPr>
            <w:tcW w:w="4678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документа </w:t>
            </w:r>
          </w:p>
        </w:tc>
        <w:tc>
          <w:tcPr>
            <w:tcW w:w="3969" w:type="dxa"/>
          </w:tcPr>
          <w:p w:rsidR="00F20062" w:rsidRPr="00CE4509" w:rsidRDefault="00F20062" w:rsidP="00A66CA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E4509">
              <w:rPr>
                <w:rFonts w:ascii="Times New Roman" w:hAnsi="Times New Roman" w:cs="Times New Roman"/>
                <w:sz w:val="32"/>
              </w:rPr>
              <w:t>Адресат</w:t>
            </w:r>
          </w:p>
        </w:tc>
      </w:tr>
      <w:tr w:rsidR="00F20062" w:rsidRPr="004606F3" w:rsidTr="00F20062">
        <w:tc>
          <w:tcPr>
            <w:tcW w:w="846" w:type="dxa"/>
          </w:tcPr>
          <w:p w:rsidR="00F20062" w:rsidRPr="00F20062" w:rsidRDefault="00F20062" w:rsidP="00F2006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3118" w:type="dxa"/>
          </w:tcPr>
          <w:p w:rsidR="00F20062" w:rsidRPr="004606F3" w:rsidRDefault="00F20062" w:rsidP="00A6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</w:t>
            </w:r>
          </w:p>
        </w:tc>
        <w:tc>
          <w:tcPr>
            <w:tcW w:w="2552" w:type="dxa"/>
          </w:tcPr>
          <w:p w:rsidR="00F20062" w:rsidRPr="004606F3" w:rsidRDefault="00F20062" w:rsidP="00A66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 2021 г. </w:t>
            </w:r>
          </w:p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47-01-13-15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4678" w:type="dxa"/>
          </w:tcPr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результатах мониторинга показателей региональной концепции выявления, поддержки и развития талантов и способностей у детей и молодежи в Краснодарском крае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учета образовательных достижений школьников</w:t>
            </w:r>
            <w:r w:rsidRPr="0046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</w:tcPr>
          <w:p w:rsidR="00F20062" w:rsidRPr="004606F3" w:rsidRDefault="00F20062" w:rsidP="00F2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управления образованием  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Геленджика, Горячего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, Апшеронско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Белоглинско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, Крыловско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Кущевско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Курганинско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Лабинско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Приморско-Ахтарско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, Успенско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</w:tbl>
    <w:p w:rsidR="00F20062" w:rsidRDefault="00F20062"/>
    <w:tbl>
      <w:tblPr>
        <w:tblW w:w="14874" w:type="dxa"/>
        <w:tblLook w:val="04A0" w:firstRow="1" w:lastRow="0" w:firstColumn="1" w:lastColumn="0" w:noHBand="0" w:noVBand="1"/>
      </w:tblPr>
      <w:tblGrid>
        <w:gridCol w:w="14874"/>
      </w:tblGrid>
      <w:tr w:rsidR="00CE4509" w:rsidRPr="00CE4509" w:rsidTr="00487B7F">
        <w:trPr>
          <w:trHeight w:val="799"/>
        </w:trPr>
        <w:tc>
          <w:tcPr>
            <w:tcW w:w="14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509" w:rsidRPr="00CE4509" w:rsidRDefault="00CE4509" w:rsidP="00CE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E45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охвату обучающихся дополнительным образованием</w:t>
            </w:r>
          </w:p>
        </w:tc>
      </w:tr>
    </w:tbl>
    <w:p w:rsidR="00CE4509" w:rsidRDefault="00CE4509" w:rsidP="00F20062"/>
    <w:sectPr w:rsidR="00CE4509" w:rsidSect="004606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91E"/>
    <w:multiLevelType w:val="hybridMultilevel"/>
    <w:tmpl w:val="94C2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1A49"/>
    <w:multiLevelType w:val="hybridMultilevel"/>
    <w:tmpl w:val="8610A4E8"/>
    <w:lvl w:ilvl="0" w:tplc="EB88713E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1B3F56"/>
    <w:multiLevelType w:val="hybridMultilevel"/>
    <w:tmpl w:val="8610A4E8"/>
    <w:lvl w:ilvl="0" w:tplc="EB8871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66CBD"/>
    <w:multiLevelType w:val="hybridMultilevel"/>
    <w:tmpl w:val="EC3C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D51"/>
    <w:multiLevelType w:val="hybridMultilevel"/>
    <w:tmpl w:val="8610A4E8"/>
    <w:lvl w:ilvl="0" w:tplc="EB8871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8"/>
    <w:rsid w:val="003C3D02"/>
    <w:rsid w:val="003D7A68"/>
    <w:rsid w:val="004606F3"/>
    <w:rsid w:val="00487B7F"/>
    <w:rsid w:val="00CE4509"/>
    <w:rsid w:val="00D62CDB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49EA-C2FD-4549-82A9-6B24D9F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Колчанов Андрей Викторович</cp:lastModifiedBy>
  <cp:revision>3</cp:revision>
  <dcterms:created xsi:type="dcterms:W3CDTF">2021-07-22T11:57:00Z</dcterms:created>
  <dcterms:modified xsi:type="dcterms:W3CDTF">2021-07-29T16:42:00Z</dcterms:modified>
</cp:coreProperties>
</file>