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56648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6648C">
              <w:rPr>
                <w:sz w:val="24"/>
                <w:szCs w:val="24"/>
              </w:rPr>
              <w:t>12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56648C">
              <w:rPr>
                <w:sz w:val="24"/>
                <w:szCs w:val="24"/>
              </w:rPr>
              <w:t>мая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713F">
        <w:rPr>
          <w:rFonts w:ascii="Times New Roman" w:hAnsi="Times New Roman"/>
          <w:sz w:val="24"/>
          <w:szCs w:val="24"/>
          <w:lang w:eastAsia="ru-RU"/>
        </w:rPr>
        <w:t>Гайдук Татьяны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713F">
        <w:rPr>
          <w:rFonts w:ascii="Times New Roman" w:hAnsi="Times New Roman"/>
          <w:sz w:val="24"/>
          <w:szCs w:val="24"/>
          <w:lang w:eastAsia="ru-RU"/>
        </w:rPr>
        <w:t>устава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CFC">
        <w:rPr>
          <w:rFonts w:ascii="Times New Roman" w:hAnsi="Times New Roman"/>
          <w:sz w:val="24"/>
          <w:szCs w:val="24"/>
          <w:lang w:eastAsia="ru-RU"/>
        </w:rPr>
        <w:t xml:space="preserve">по теме: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04BFF" w:rsidRPr="00304BFF">
        <w:rPr>
          <w:rFonts w:ascii="Times New Roman" w:hAnsi="Times New Roman"/>
          <w:b/>
          <w:sz w:val="24"/>
          <w:szCs w:val="24"/>
          <w:lang w:eastAsia="ru-RU"/>
        </w:rPr>
        <w:t>Наставничество в образовательной организации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BFF">
        <w:rPr>
          <w:rFonts w:ascii="Times New Roman" w:hAnsi="Times New Roman"/>
          <w:sz w:val="24"/>
          <w:szCs w:val="24"/>
          <w:lang w:eastAsia="ru-RU"/>
        </w:rPr>
        <w:t>24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56648C">
        <w:rPr>
          <w:rFonts w:ascii="Times New Roman" w:hAnsi="Times New Roman"/>
          <w:sz w:val="24"/>
          <w:szCs w:val="24"/>
          <w:lang w:eastAsia="ru-RU"/>
        </w:rPr>
        <w:t>12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648C">
        <w:rPr>
          <w:rFonts w:ascii="Times New Roman" w:hAnsi="Times New Roman"/>
          <w:sz w:val="24"/>
          <w:szCs w:val="24"/>
          <w:lang w:eastAsia="ru-RU"/>
        </w:rPr>
        <w:t>мая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56648C">
        <w:rPr>
          <w:rFonts w:ascii="Times New Roman" w:hAnsi="Times New Roman"/>
          <w:sz w:val="24"/>
          <w:szCs w:val="24"/>
          <w:lang w:eastAsia="ru-RU"/>
        </w:rPr>
        <w:t>15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262B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648C">
        <w:rPr>
          <w:rFonts w:ascii="Times New Roman" w:hAnsi="Times New Roman"/>
          <w:sz w:val="24"/>
          <w:szCs w:val="24"/>
          <w:lang w:eastAsia="ru-RU"/>
        </w:rPr>
        <w:t>мая</w:t>
      </w:r>
      <w:r w:rsidR="00262B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2B6F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2B6F" w:rsidRPr="00262B6F">
        <w:rPr>
          <w:rFonts w:ascii="Times New Roman" w:hAnsi="Times New Roman"/>
          <w:sz w:val="24"/>
          <w:szCs w:val="24"/>
          <w:lang w:eastAsia="ru-RU"/>
        </w:rPr>
        <w:t xml:space="preserve">г. Краснодар, ул. </w:t>
      </w:r>
      <w:proofErr w:type="spellStart"/>
      <w:r w:rsidR="00262B6F" w:rsidRPr="00262B6F">
        <w:rPr>
          <w:rFonts w:ascii="Times New Roman" w:hAnsi="Times New Roman"/>
          <w:sz w:val="24"/>
          <w:szCs w:val="24"/>
          <w:lang w:eastAsia="ru-RU"/>
        </w:rPr>
        <w:t>Сормовская</w:t>
      </w:r>
      <w:proofErr w:type="spellEnd"/>
      <w:r w:rsidR="00262B6F" w:rsidRPr="00262B6F">
        <w:rPr>
          <w:rFonts w:ascii="Times New Roman" w:hAnsi="Times New Roman"/>
          <w:sz w:val="24"/>
          <w:szCs w:val="24"/>
          <w:lang w:eastAsia="ru-RU"/>
        </w:rPr>
        <w:t>, 167</w:t>
      </w:r>
      <w:r w:rsidR="00262B6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9F71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8A2F45" w:rsidRPr="006B5325">
              <w:rPr>
                <w:rFonts w:ascii="Times New Roman" w:hAnsi="Times New Roman"/>
                <w:lang w:eastAsia="ru-RU"/>
              </w:rPr>
              <w:t xml:space="preserve">ектор </w:t>
            </w:r>
            <w:r w:rsidR="00165A2F">
              <w:rPr>
                <w:rFonts w:ascii="Times New Roman" w:hAnsi="Times New Roman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165A2F">
              <w:rPr>
                <w:rFonts w:ascii="Times New Roman" w:hAnsi="Times New Roman"/>
                <w:lang w:eastAsia="ru-RU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56648C" w:rsidRDefault="0056648C" w:rsidP="004E733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56648C"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6648C">
        <w:rPr>
          <w:rFonts w:ascii="Times New Roman" w:hAnsi="Times New Roman"/>
          <w:b/>
          <w:sz w:val="24"/>
          <w:szCs w:val="24"/>
          <w:lang w:eastAsia="ru-RU"/>
        </w:rPr>
        <w:t>мая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56648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6648C">
              <w:rPr>
                <w:sz w:val="24"/>
                <w:szCs w:val="24"/>
              </w:rPr>
              <w:t>15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56648C">
              <w:rPr>
                <w:sz w:val="24"/>
                <w:szCs w:val="24"/>
              </w:rPr>
              <w:t>мая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9F713F">
        <w:rPr>
          <w:rFonts w:ascii="Times New Roman" w:hAnsi="Times New Roman"/>
          <w:bCs/>
          <w:sz w:val="24"/>
          <w:szCs w:val="24"/>
          <w:lang w:eastAsia="ar-SA"/>
        </w:rPr>
        <w:t>Гайдук Татьяны 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9F713F">
        <w:rPr>
          <w:rFonts w:ascii="Times New Roman" w:hAnsi="Times New Roman"/>
          <w:bCs/>
          <w:sz w:val="24"/>
          <w:szCs w:val="24"/>
          <w:lang w:eastAsia="ar-SA"/>
        </w:rPr>
        <w:t>устава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E63424" w:rsidRPr="00262B6F" w:rsidRDefault="005862F4" w:rsidP="00304B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04BFF" w:rsidRPr="00304BFF">
        <w:rPr>
          <w:rFonts w:ascii="Times New Roman" w:hAnsi="Times New Roman"/>
          <w:b/>
          <w:sz w:val="24"/>
          <w:szCs w:val="24"/>
          <w:lang w:eastAsia="ru-RU"/>
        </w:rPr>
        <w:t>Наставничество в образовательной организации</w:t>
      </w:r>
      <w:r w:rsidR="00DA719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BFF">
        <w:rPr>
          <w:rFonts w:ascii="Times New Roman" w:hAnsi="Times New Roman"/>
          <w:sz w:val="24"/>
          <w:szCs w:val="24"/>
          <w:lang w:eastAsia="ru-RU"/>
        </w:rPr>
        <w:t>24</w:t>
      </w:r>
      <w:r w:rsidR="00B43E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DA7190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56648C">
        <w:rPr>
          <w:rFonts w:ascii="Times New Roman" w:hAnsi="Times New Roman"/>
          <w:sz w:val="24"/>
          <w:szCs w:val="24"/>
          <w:lang w:eastAsia="ru-RU"/>
        </w:rPr>
        <w:t>12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648C">
        <w:rPr>
          <w:rFonts w:ascii="Times New Roman" w:hAnsi="Times New Roman"/>
          <w:sz w:val="24"/>
          <w:szCs w:val="24"/>
          <w:lang w:eastAsia="ru-RU"/>
        </w:rPr>
        <w:t>мая</w:t>
      </w:r>
      <w:r w:rsidR="00262B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56648C">
        <w:rPr>
          <w:rFonts w:ascii="Times New Roman" w:hAnsi="Times New Roman"/>
          <w:sz w:val="24"/>
          <w:szCs w:val="24"/>
          <w:lang w:eastAsia="ru-RU"/>
        </w:rPr>
        <w:t>15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648C">
        <w:rPr>
          <w:rFonts w:ascii="Times New Roman" w:hAnsi="Times New Roman"/>
          <w:sz w:val="24"/>
          <w:szCs w:val="24"/>
          <w:lang w:eastAsia="ru-RU"/>
        </w:rPr>
        <w:t>мая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262B6F" w:rsidRPr="00262B6F">
        <w:rPr>
          <w:rFonts w:ascii="Times New Roman" w:hAnsi="Times New Roman"/>
          <w:sz w:val="24"/>
          <w:szCs w:val="24"/>
          <w:lang w:eastAsia="ru-RU"/>
        </w:rPr>
        <w:t xml:space="preserve"> очно-заочно с использованием дистанционных образовательных технологий</w:t>
      </w:r>
      <w:r w:rsidR="00262B6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262B6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262B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2B6F" w:rsidRPr="00262B6F">
        <w:rPr>
          <w:rFonts w:ascii="Times New Roman" w:hAnsi="Times New Roman"/>
          <w:sz w:val="24"/>
          <w:szCs w:val="24"/>
          <w:lang w:eastAsia="ru-RU"/>
        </w:rPr>
        <w:t xml:space="preserve">г. Краснодар, ул. </w:t>
      </w:r>
      <w:proofErr w:type="spellStart"/>
      <w:r w:rsidR="00262B6F" w:rsidRPr="00262B6F">
        <w:rPr>
          <w:rFonts w:ascii="Times New Roman" w:hAnsi="Times New Roman"/>
          <w:sz w:val="24"/>
          <w:szCs w:val="24"/>
          <w:lang w:eastAsia="ru-RU"/>
        </w:rPr>
        <w:t>Сормовская</w:t>
      </w:r>
      <w:proofErr w:type="spellEnd"/>
      <w:r w:rsidR="00262B6F" w:rsidRPr="00262B6F">
        <w:rPr>
          <w:rFonts w:ascii="Times New Roman" w:hAnsi="Times New Roman"/>
          <w:sz w:val="24"/>
          <w:szCs w:val="24"/>
          <w:lang w:eastAsia="ru-RU"/>
        </w:rPr>
        <w:t>, 167</w:t>
      </w:r>
      <w:r w:rsidR="00262B6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713F" w:rsidRDefault="009F713F" w:rsidP="009F7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8A2F45"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8A2F45"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Т.А. Гайдук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9F713F" w:rsidRDefault="009F713F" w:rsidP="009F7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F713F" w:rsidRDefault="009F713F" w:rsidP="009F7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8A2F45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8A2F45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5C" w:rsidRDefault="00E0525C" w:rsidP="006D2377">
      <w:pPr>
        <w:spacing w:after="0" w:line="240" w:lineRule="auto"/>
      </w:pPr>
      <w:r>
        <w:separator/>
      </w:r>
    </w:p>
  </w:endnote>
  <w:endnote w:type="continuationSeparator" w:id="0">
    <w:p w:rsidR="00E0525C" w:rsidRDefault="00E0525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5C" w:rsidRDefault="00E0525C" w:rsidP="006D2377">
      <w:pPr>
        <w:spacing w:after="0" w:line="240" w:lineRule="auto"/>
      </w:pPr>
      <w:r>
        <w:separator/>
      </w:r>
    </w:p>
  </w:footnote>
  <w:footnote w:type="continuationSeparator" w:id="0">
    <w:p w:rsidR="00E0525C" w:rsidRDefault="00E0525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65A2F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65A2F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62B6F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04BFF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18A0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6648C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712606"/>
    <w:rsid w:val="007221D2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F713F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43E2D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763AC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41CFC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F171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3BBD-B2D2-4C50-B1A0-38501892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1015</Words>
  <Characters>8387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15</cp:revision>
  <cp:lastPrinted>2021-04-19T08:30:00Z</cp:lastPrinted>
  <dcterms:created xsi:type="dcterms:W3CDTF">2021-02-19T12:48:00Z</dcterms:created>
  <dcterms:modified xsi:type="dcterms:W3CDTF">2021-04-30T10:22:00Z</dcterms:modified>
</cp:coreProperties>
</file>