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756760" w:rsidRPr="00756760" w:rsidRDefault="006B4195" w:rsidP="00756760">
      <w:pPr>
        <w:spacing w:after="0" w:line="240" w:lineRule="auto"/>
        <w:ind w:left="34" w:right="23" w:hanging="34"/>
        <w:jc w:val="center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486E69"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756760"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486E69" w:rsidRPr="007567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756760" w:rsidRPr="00756760">
        <w:rPr>
          <w:rFonts w:ascii="Times New Roman" w:hAnsi="Times New Roman" w:cs="Times New Roman"/>
          <w:b/>
          <w:sz w:val="28"/>
          <w:szCs w:val="28"/>
        </w:rPr>
        <w:t>Монит</w:t>
      </w:r>
      <w:bookmarkStart w:id="1" w:name="Мониторинг_по_методичес_активу"/>
      <w:bookmarkEnd w:id="1"/>
      <w:r w:rsidR="00756760" w:rsidRPr="00756760">
        <w:rPr>
          <w:rFonts w:ascii="Times New Roman" w:hAnsi="Times New Roman" w:cs="Times New Roman"/>
          <w:b/>
          <w:sz w:val="28"/>
          <w:szCs w:val="28"/>
        </w:rPr>
        <w:t xml:space="preserve">оринг по формированию методического актива </w:t>
      </w:r>
    </w:p>
    <w:p w:rsidR="00756760" w:rsidRPr="00756760" w:rsidRDefault="00756760" w:rsidP="00756760">
      <w:pPr>
        <w:spacing w:after="0" w:line="240" w:lineRule="auto"/>
        <w:ind w:left="35" w:right="21" w:firstLine="562"/>
        <w:rPr>
          <w:rFonts w:ascii="Times New Roman" w:hAnsi="Times New Roman" w:cs="Times New Roman"/>
          <w:b/>
          <w:sz w:val="28"/>
          <w:szCs w:val="28"/>
        </w:rPr>
      </w:pP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>Описание мониторинга показателей</w:t>
      </w:r>
      <w:r w:rsidRPr="00756760">
        <w:rPr>
          <w:rFonts w:ascii="Times New Roman" w:hAnsi="Times New Roman" w:cs="Times New Roman"/>
          <w:sz w:val="28"/>
          <w:szCs w:val="28"/>
        </w:rPr>
        <w:t>.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Целью мониторинга является получение объективной и достоверной информации о методической компетентности педагогов и численности методического актива.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756760" w:rsidRPr="00756760" w:rsidRDefault="00756760" w:rsidP="00756760">
      <w:pPr>
        <w:shd w:val="clear" w:color="FFFFFF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pacing w:val="2"/>
          <w:sz w:val="28"/>
          <w:szCs w:val="28"/>
        </w:rPr>
        <w:t xml:space="preserve">Наличие нормативного акта, регулирующего </w:t>
      </w:r>
      <w:r w:rsidRPr="00756760">
        <w:rPr>
          <w:rFonts w:ascii="Times New Roman" w:hAnsi="Times New Roman" w:cs="Times New Roman"/>
          <w:sz w:val="28"/>
          <w:szCs w:val="28"/>
        </w:rPr>
        <w:t>формирование методического актива;</w:t>
      </w:r>
    </w:p>
    <w:p w:rsidR="00756760" w:rsidRPr="00756760" w:rsidRDefault="00756760" w:rsidP="007567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Результат экспертной оценки методических компетенций педагогов в федеральной системе для включения в методический актив региона;</w:t>
      </w:r>
    </w:p>
    <w:p w:rsidR="00756760" w:rsidRPr="00756760" w:rsidRDefault="00756760" w:rsidP="007567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Численность педагогов, включенных в методический актив Краснодарского края по учебному предмету к общему количеству педагогов по данному предмету</w:t>
      </w:r>
      <w:r w:rsidRPr="00756760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75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>Характеристика показателей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 xml:space="preserve">Показатель № 1 </w:t>
      </w:r>
      <w:r w:rsidRPr="00756760">
        <w:rPr>
          <w:rFonts w:ascii="Times New Roman" w:hAnsi="Times New Roman" w:cs="Times New Roman"/>
          <w:spacing w:val="2"/>
          <w:sz w:val="28"/>
          <w:szCs w:val="28"/>
        </w:rPr>
        <w:t xml:space="preserve">Наличие нормативного акта, регулирующего </w:t>
      </w:r>
      <w:r w:rsidRPr="00756760">
        <w:rPr>
          <w:rFonts w:ascii="Times New Roman" w:hAnsi="Times New Roman" w:cs="Times New Roman"/>
          <w:sz w:val="28"/>
          <w:szCs w:val="28"/>
        </w:rPr>
        <w:t>формирование методического актива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а)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756760">
        <w:rPr>
          <w:rFonts w:ascii="Times New Roman" w:hAnsi="Times New Roman" w:cs="Times New Roman"/>
          <w:sz w:val="28"/>
          <w:szCs w:val="28"/>
        </w:rPr>
        <w:t>: отсутствие/наличие; полнота и качество нормативной базы;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б)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756760">
        <w:rPr>
          <w:rFonts w:ascii="Times New Roman" w:hAnsi="Times New Roman" w:cs="Times New Roman"/>
          <w:sz w:val="28"/>
          <w:szCs w:val="28"/>
        </w:rPr>
        <w:t>: штуки;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в)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756760">
        <w:rPr>
          <w:rFonts w:ascii="Times New Roman" w:hAnsi="Times New Roman" w:cs="Times New Roman"/>
          <w:sz w:val="28"/>
          <w:szCs w:val="28"/>
        </w:rPr>
        <w:t>: аудит документационного обеспечения;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г)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756760">
        <w:rPr>
          <w:rFonts w:ascii="Times New Roman" w:hAnsi="Times New Roman" w:cs="Times New Roman"/>
          <w:sz w:val="28"/>
          <w:szCs w:val="28"/>
        </w:rPr>
        <w:t>: нормативный документ.</w:t>
      </w:r>
    </w:p>
    <w:p w:rsidR="00756760" w:rsidRPr="00756760" w:rsidRDefault="00756760" w:rsidP="0075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 xml:space="preserve">Показатель № 2 </w:t>
      </w:r>
      <w:r w:rsidRPr="00756760">
        <w:rPr>
          <w:rFonts w:ascii="Times New Roman" w:hAnsi="Times New Roman" w:cs="Times New Roman"/>
          <w:sz w:val="28"/>
          <w:szCs w:val="28"/>
        </w:rPr>
        <w:t>Результат экспертной оценки методических компетенций педагогов в федеральной системе для включения в методический актив региона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а)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756760">
        <w:rPr>
          <w:rFonts w:ascii="Times New Roman" w:hAnsi="Times New Roman" w:cs="Times New Roman"/>
          <w:sz w:val="28"/>
          <w:szCs w:val="28"/>
        </w:rPr>
        <w:t>: уровень методических компетенций педагогов.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б)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756760">
        <w:rPr>
          <w:rFonts w:ascii="Times New Roman" w:hAnsi="Times New Roman" w:cs="Times New Roman"/>
          <w:sz w:val="28"/>
          <w:szCs w:val="28"/>
        </w:rPr>
        <w:t>: процент;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в)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756760">
        <w:rPr>
          <w:rFonts w:ascii="Times New Roman" w:hAnsi="Times New Roman" w:cs="Times New Roman"/>
          <w:sz w:val="28"/>
          <w:szCs w:val="28"/>
        </w:rPr>
        <w:t>: экспертная оценка ФИОКО;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г)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756760">
        <w:rPr>
          <w:rFonts w:ascii="Times New Roman" w:hAnsi="Times New Roman" w:cs="Times New Roman"/>
          <w:sz w:val="28"/>
          <w:szCs w:val="28"/>
        </w:rPr>
        <w:t>: доля педагогов, успешно прошедших/неуспешно прошедших процедуру оценки методических компетенций от общего количества педагогов, принявших участие в процедуре оценки методических компетенций.</w:t>
      </w:r>
    </w:p>
    <w:p w:rsidR="00756760" w:rsidRPr="00756760" w:rsidRDefault="00756760" w:rsidP="00756760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>Показатель № 3</w:t>
      </w:r>
      <w:r w:rsidRPr="00756760">
        <w:rPr>
          <w:rFonts w:ascii="Times New Roman" w:hAnsi="Times New Roman" w:cs="Times New Roman"/>
          <w:sz w:val="28"/>
          <w:szCs w:val="28"/>
        </w:rPr>
        <w:t xml:space="preserve"> Численность педагогов, включенных в методический актив Краснодарского края по учебному предмету к общему количеству педагогов по данному предмету 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756760">
        <w:rPr>
          <w:rFonts w:ascii="Times New Roman" w:hAnsi="Times New Roman" w:cs="Times New Roman"/>
          <w:sz w:val="28"/>
          <w:szCs w:val="28"/>
        </w:rPr>
        <w:t xml:space="preserve">: численность педагогов – </w:t>
      </w:r>
      <w:proofErr w:type="spellStart"/>
      <w:r w:rsidRPr="0075676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756760">
        <w:rPr>
          <w:rFonts w:ascii="Times New Roman" w:hAnsi="Times New Roman" w:cs="Times New Roman"/>
          <w:sz w:val="28"/>
          <w:szCs w:val="28"/>
        </w:rPr>
        <w:t xml:space="preserve"> по предмету, необходимая для оказания предметной и методической помощи педагогам-предметникам в субъекте;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б)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756760">
        <w:rPr>
          <w:rFonts w:ascii="Times New Roman" w:hAnsi="Times New Roman" w:cs="Times New Roman"/>
          <w:sz w:val="28"/>
          <w:szCs w:val="28"/>
        </w:rPr>
        <w:t>: численность педагогов-</w:t>
      </w:r>
      <w:proofErr w:type="spellStart"/>
      <w:r w:rsidRPr="0075676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756760">
        <w:rPr>
          <w:rFonts w:ascii="Times New Roman" w:hAnsi="Times New Roman" w:cs="Times New Roman"/>
          <w:sz w:val="28"/>
          <w:szCs w:val="28"/>
        </w:rPr>
        <w:t xml:space="preserve"> (чел.);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в)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756760">
        <w:rPr>
          <w:rFonts w:ascii="Times New Roman" w:hAnsi="Times New Roman" w:cs="Times New Roman"/>
          <w:sz w:val="28"/>
          <w:szCs w:val="28"/>
        </w:rPr>
        <w:t>: данные ФСН ОО-1, информация от муниципальных образований;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г) </w:t>
      </w:r>
      <w:r w:rsidRPr="00756760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756760">
        <w:rPr>
          <w:rFonts w:ascii="Times New Roman" w:hAnsi="Times New Roman" w:cs="Times New Roman"/>
          <w:sz w:val="28"/>
          <w:szCs w:val="28"/>
        </w:rPr>
        <w:t>: соотношение числа членов методического актива по учебному предмету к общему количеству педагогов по данному предмету.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>Описание сводной таблицы мониторинга</w:t>
      </w:r>
    </w:p>
    <w:p w:rsidR="00756760" w:rsidRPr="00756760" w:rsidRDefault="00756760" w:rsidP="0075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В сводную таблицу мониторинга включаются данные ФСН ОО-1, муниципальных образований края, результаты процедуры оценки методических компетенций педагогов, численность имеющихся педагогов-</w:t>
      </w:r>
      <w:proofErr w:type="spellStart"/>
      <w:r w:rsidRPr="0075676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756760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образований.</w:t>
      </w:r>
    </w:p>
    <w:p w:rsidR="00756760" w:rsidRPr="00756760" w:rsidRDefault="00756760" w:rsidP="0075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Информация из сводной таблицы мониторинга является основой для формирования методического актива региона.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>Сведе</w:t>
      </w:r>
      <w:bookmarkStart w:id="2" w:name="Св_о_ср_Монит_методическ_актив"/>
      <w:bookmarkEnd w:id="2"/>
      <w:r w:rsidRPr="00756760">
        <w:rPr>
          <w:rFonts w:ascii="Times New Roman" w:hAnsi="Times New Roman" w:cs="Times New Roman"/>
          <w:b/>
          <w:sz w:val="28"/>
          <w:szCs w:val="28"/>
        </w:rPr>
        <w:t>ния о сроках проведения мониторинга показателей</w:t>
      </w:r>
      <w:r w:rsidRPr="00756760">
        <w:rPr>
          <w:rFonts w:ascii="Times New Roman" w:hAnsi="Times New Roman" w:cs="Times New Roman"/>
          <w:sz w:val="28"/>
          <w:szCs w:val="28"/>
        </w:rPr>
        <w:t>.</w:t>
      </w:r>
    </w:p>
    <w:p w:rsidR="00756760" w:rsidRPr="00756760" w:rsidRDefault="00756760" w:rsidP="0075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Регламент организации мониторинга</w:t>
      </w:r>
    </w:p>
    <w:p w:rsidR="00756760" w:rsidRPr="00756760" w:rsidRDefault="00756760" w:rsidP="00756760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а) ответственные субъекты: ГБУКК </w:t>
      </w:r>
      <w:r w:rsidRPr="00756760">
        <w:rPr>
          <w:rFonts w:ascii="Times New Roman" w:hAnsi="Times New Roman" w:cs="Times New Roman"/>
          <w:bCs/>
          <w:sz w:val="28"/>
          <w:szCs w:val="28"/>
        </w:rPr>
        <w:t>НМЦ</w:t>
      </w:r>
      <w:r w:rsidRPr="007567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6760">
        <w:rPr>
          <w:rFonts w:ascii="Times New Roman" w:hAnsi="Times New Roman" w:cs="Times New Roman"/>
          <w:sz w:val="28"/>
          <w:szCs w:val="28"/>
        </w:rPr>
        <w:t>ИРО Краснодарского края;</w:t>
      </w:r>
    </w:p>
    <w:p w:rsidR="00756760" w:rsidRPr="00756760" w:rsidRDefault="00756760" w:rsidP="00756760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б) сроки проведения: ежегодно, ноябрь;</w:t>
      </w:r>
    </w:p>
    <w:p w:rsidR="00756760" w:rsidRPr="00756760" w:rsidRDefault="00756760" w:rsidP="00756760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в) длительность проведения: в течение двух месяцев, после получения результатов процедуры оценки методических компетенций и обучения </w:t>
      </w:r>
      <w:proofErr w:type="spellStart"/>
      <w:r w:rsidRPr="0075676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756760">
        <w:rPr>
          <w:rFonts w:ascii="Times New Roman" w:hAnsi="Times New Roman" w:cs="Times New Roman"/>
          <w:sz w:val="28"/>
          <w:szCs w:val="28"/>
        </w:rPr>
        <w:t xml:space="preserve"> по соответствующей ДПП ПК;</w:t>
      </w:r>
    </w:p>
    <w:p w:rsidR="00756760" w:rsidRPr="00756760" w:rsidRDefault="00756760" w:rsidP="00756760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г) способ систематизации данных: формирование сводной таблицы мониторинга;</w:t>
      </w:r>
    </w:p>
    <w:p w:rsidR="00756760" w:rsidRPr="00756760" w:rsidRDefault="00756760" w:rsidP="00756760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д) ограничения проведения мониторинга: сроки проведения процедуры оценки методических компетенций.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>Сведе</w:t>
      </w:r>
      <w:bookmarkStart w:id="3" w:name="Св_об_исп_рез_Мон_методич_актив"/>
      <w:bookmarkEnd w:id="3"/>
      <w:r w:rsidRPr="00756760">
        <w:rPr>
          <w:rFonts w:ascii="Times New Roman" w:hAnsi="Times New Roman" w:cs="Times New Roman"/>
          <w:b/>
          <w:sz w:val="28"/>
          <w:szCs w:val="28"/>
        </w:rPr>
        <w:t>ния об использовании результатов мониторинга показателей</w:t>
      </w:r>
      <w:r w:rsidRPr="00756760">
        <w:rPr>
          <w:rFonts w:ascii="Times New Roman" w:hAnsi="Times New Roman" w:cs="Times New Roman"/>
          <w:sz w:val="28"/>
          <w:szCs w:val="28"/>
        </w:rPr>
        <w:t>.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>Анализ результатов мониторинга служит основанием для формирования численности методического актива на муниципальном и региональном уровнях.</w:t>
      </w:r>
    </w:p>
    <w:p w:rsidR="00756760" w:rsidRPr="00756760" w:rsidRDefault="00756760" w:rsidP="0075676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0"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используются для определения необходимой численности методического актива по предметам в разрезе муниципальных образований для оказания адресной предметной и методической помощи </w:t>
      </w:r>
      <w:proofErr w:type="spellStart"/>
      <w:r w:rsidRPr="00756760">
        <w:rPr>
          <w:rFonts w:ascii="Times New Roman" w:hAnsi="Times New Roman" w:cs="Times New Roman"/>
          <w:sz w:val="28"/>
          <w:szCs w:val="28"/>
        </w:rPr>
        <w:t>педагам</w:t>
      </w:r>
      <w:proofErr w:type="spellEnd"/>
      <w:r w:rsidRPr="00756760">
        <w:rPr>
          <w:rFonts w:ascii="Times New Roman" w:hAnsi="Times New Roman" w:cs="Times New Roman"/>
          <w:sz w:val="28"/>
          <w:szCs w:val="28"/>
        </w:rPr>
        <w:t xml:space="preserve"> в целях устранения имеющихся профессиональных дефицитов, повышения уровня квалификации, </w:t>
      </w:r>
      <w:proofErr w:type="spellStart"/>
      <w:r w:rsidRPr="0075676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56760">
        <w:rPr>
          <w:rFonts w:ascii="Times New Roman" w:hAnsi="Times New Roman" w:cs="Times New Roman"/>
          <w:sz w:val="28"/>
          <w:szCs w:val="28"/>
        </w:rPr>
        <w:t xml:space="preserve"> сопровождения при обучении по ДПП ПК. </w:t>
      </w:r>
    </w:p>
    <w:p w:rsidR="00756760" w:rsidRPr="00756760" w:rsidRDefault="00756760" w:rsidP="00756760">
      <w:pPr>
        <w:spacing w:after="0" w:line="240" w:lineRule="auto"/>
        <w:ind w:left="35" w:right="21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C0325D" w:rsidRPr="00756760" w:rsidRDefault="00C0325D" w:rsidP="00756760">
      <w:pPr>
        <w:spacing w:after="0" w:line="240" w:lineRule="auto"/>
        <w:ind w:left="34" w:right="23" w:hanging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25D" w:rsidRDefault="00C0325D" w:rsidP="00C0325D">
      <w:pPr>
        <w:spacing w:after="0" w:line="240" w:lineRule="auto"/>
        <w:ind w:left="35" w:right="21" w:firstLine="562"/>
        <w:rPr>
          <w:b/>
        </w:rPr>
      </w:pPr>
    </w:p>
    <w:sectPr w:rsidR="00C0325D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E07"/>
    <w:multiLevelType w:val="multilevel"/>
    <w:tmpl w:val="6AB8A6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A481A"/>
    <w:rsid w:val="0036103C"/>
    <w:rsid w:val="00486E69"/>
    <w:rsid w:val="006B4195"/>
    <w:rsid w:val="00711E17"/>
    <w:rsid w:val="00756760"/>
    <w:rsid w:val="00875B92"/>
    <w:rsid w:val="008874A7"/>
    <w:rsid w:val="008955BB"/>
    <w:rsid w:val="00A5702A"/>
    <w:rsid w:val="00C0325D"/>
    <w:rsid w:val="00E66BF1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4189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Елена В. Куренная</cp:lastModifiedBy>
  <cp:revision>14</cp:revision>
  <dcterms:created xsi:type="dcterms:W3CDTF">2021-07-08T07:58:00Z</dcterms:created>
  <dcterms:modified xsi:type="dcterms:W3CDTF">2021-07-27T11:44:00Z</dcterms:modified>
</cp:coreProperties>
</file>