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D5" w:rsidRDefault="008874A7" w:rsidP="00294ED5">
      <w:pPr>
        <w:pStyle w:val="a3"/>
        <w:spacing w:after="0" w:line="240" w:lineRule="auto"/>
        <w:ind w:left="0" w:right="280" w:firstLine="0"/>
        <w:jc w:val="center"/>
        <w:rPr>
          <w:b/>
          <w:szCs w:val="28"/>
        </w:rPr>
      </w:pPr>
      <w:r w:rsidRPr="00486E69">
        <w:rPr>
          <w:b/>
          <w:bCs/>
          <w:noProof/>
          <w:spacing w:val="2"/>
          <w:szCs w:val="28"/>
        </w:rPr>
        <w:drawing>
          <wp:anchor distT="0" distB="0" distL="114300" distR="114300" simplePos="0" relativeHeight="251659264" behindDoc="0" locked="0" layoutInCell="1" allowOverlap="1" wp14:anchorId="3FBEAB37" wp14:editId="10BB2EE1">
            <wp:simplePos x="0" y="0"/>
            <wp:positionH relativeFrom="page">
              <wp:posOffset>636905</wp:posOffset>
            </wp:positionH>
            <wp:positionV relativeFrom="paragraph">
              <wp:posOffset>-211455</wp:posOffset>
            </wp:positionV>
            <wp:extent cx="1114425" cy="1099185"/>
            <wp:effectExtent l="0" t="0" r="9525" b="5715"/>
            <wp:wrapNone/>
            <wp:docPr id="6" name="Picture 2" descr="X:\Логотип МОН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X:\Логотип МОН_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3" t="13940" r="12512" b="15335"/>
                    <a:stretch/>
                  </pic:blipFill>
                  <pic:spPr bwMode="auto">
                    <a:xfrm>
                      <a:off x="0" y="0"/>
                      <a:ext cx="1114425" cy="1099185"/>
                    </a:xfrm>
                    <a:prstGeom prst="ellipse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E69">
        <w:rPr>
          <w:b/>
          <w:bCs/>
          <w:noProof/>
          <w:spacing w:val="2"/>
          <w:szCs w:val="28"/>
        </w:rPr>
        <w:drawing>
          <wp:anchor distT="0" distB="0" distL="114300" distR="114300" simplePos="0" relativeHeight="251660288" behindDoc="0" locked="0" layoutInCell="1" allowOverlap="1" wp14:anchorId="3293CCAD" wp14:editId="6B1FD905">
            <wp:simplePos x="0" y="0"/>
            <wp:positionH relativeFrom="margin">
              <wp:posOffset>-190500</wp:posOffset>
            </wp:positionH>
            <wp:positionV relativeFrom="paragraph">
              <wp:posOffset>-69491</wp:posOffset>
            </wp:positionV>
            <wp:extent cx="645623" cy="776803"/>
            <wp:effectExtent l="0" t="0" r="2540" b="4445"/>
            <wp:wrapNone/>
            <wp:docPr id="7" name="Picture 4" descr="Герб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ГербКубан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23" cy="77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ED5">
        <w:rPr>
          <w:b/>
          <w:szCs w:val="28"/>
        </w:rPr>
        <w:t xml:space="preserve">РЕГИОНАЛЬНАЯ </w:t>
      </w:r>
      <w:r w:rsidR="00294ED5" w:rsidRPr="00760128">
        <w:rPr>
          <w:b/>
          <w:szCs w:val="28"/>
        </w:rPr>
        <w:t>СИСТЕМА</w:t>
      </w:r>
    </w:p>
    <w:p w:rsidR="00294ED5" w:rsidRDefault="00294ED5" w:rsidP="00294ED5">
      <w:pPr>
        <w:pStyle w:val="a3"/>
        <w:spacing w:after="0" w:line="240" w:lineRule="auto"/>
        <w:ind w:left="0" w:right="280" w:firstLine="0"/>
        <w:jc w:val="center"/>
        <w:rPr>
          <w:b/>
          <w:szCs w:val="28"/>
        </w:rPr>
      </w:pPr>
      <w:r>
        <w:rPr>
          <w:b/>
          <w:szCs w:val="28"/>
        </w:rPr>
        <w:t xml:space="preserve">обеспечения профессионального развития </w:t>
      </w:r>
    </w:p>
    <w:p w:rsidR="00294ED5" w:rsidRPr="00760128" w:rsidRDefault="00294ED5" w:rsidP="00294ED5">
      <w:pPr>
        <w:pStyle w:val="a3"/>
        <w:spacing w:after="0" w:line="240" w:lineRule="auto"/>
        <w:ind w:left="0" w:right="280" w:firstLine="0"/>
        <w:jc w:val="center"/>
        <w:rPr>
          <w:b/>
          <w:szCs w:val="28"/>
        </w:rPr>
      </w:pPr>
      <w:r>
        <w:rPr>
          <w:b/>
          <w:szCs w:val="28"/>
        </w:rPr>
        <w:t>педагогических работников Краснодарского края</w:t>
      </w:r>
    </w:p>
    <w:p w:rsidR="00486E69" w:rsidRDefault="00486E69" w:rsidP="00294ED5">
      <w:pPr>
        <w:shd w:val="clear" w:color="auto" w:fill="FFFFFF"/>
        <w:spacing w:after="0" w:line="240" w:lineRule="auto"/>
        <w:ind w:left="567" w:right="1133" w:firstLine="1985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486E69" w:rsidRDefault="00486E69" w:rsidP="00486E69">
      <w:pPr>
        <w:shd w:val="clear" w:color="auto" w:fill="FFFFFF"/>
        <w:spacing w:after="0" w:line="240" w:lineRule="auto"/>
        <w:ind w:left="567" w:right="1133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486E69" w:rsidRDefault="00294ED5" w:rsidP="00486E69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lang w:eastAsia="ru-RU"/>
        </w:rPr>
        <w:t xml:space="preserve">Утверждена </w:t>
      </w:r>
      <w:r w:rsidR="00711E17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lang w:eastAsia="ru-RU"/>
        </w:rPr>
        <w:t xml:space="preserve">приказом </w:t>
      </w:r>
      <w:r w:rsidR="00711E17" w:rsidRPr="00486E69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lang w:eastAsia="ru-RU"/>
        </w:rPr>
        <w:t>министерства</w:t>
      </w:r>
      <w:r w:rsidR="00711E17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lang w:eastAsia="ru-RU"/>
        </w:rPr>
        <w:t xml:space="preserve"> образования, науки </w:t>
      </w:r>
      <w:r w:rsidR="00486E69" w:rsidRPr="00486E69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lang w:eastAsia="ru-RU"/>
        </w:rPr>
        <w:t>и молодежн</w:t>
      </w:r>
      <w:r w:rsidR="00711E17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lang w:eastAsia="ru-RU"/>
        </w:rPr>
        <w:t>ой политики Краснодарского края</w:t>
      </w:r>
    </w:p>
    <w:p w:rsidR="00486E69" w:rsidRDefault="00486E69" w:rsidP="00486E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6E69" w:rsidRDefault="00486E69" w:rsidP="00486E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4E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Ц-</w:t>
      </w:r>
      <w:r w:rsidR="00B2525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4</w:t>
      </w:r>
      <w:r w:rsidRPr="00294E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B252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B25255" w:rsidRPr="00B252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существление профессиональной переподготовки по образовательным программам педагогической направленности</w:t>
      </w:r>
      <w:r w:rsidR="00B252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25255" w:rsidRPr="00294ED5" w:rsidRDefault="00B25255" w:rsidP="00486E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6E69" w:rsidRPr="00294ED5" w:rsidRDefault="00486E69" w:rsidP="00486E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94ED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Обоснование цели: </w:t>
      </w:r>
    </w:p>
    <w:p w:rsidR="00B25255" w:rsidRPr="00B25255" w:rsidRDefault="00B25255" w:rsidP="00B25255">
      <w:pPr>
        <w:spacing w:after="0" w:line="240" w:lineRule="auto"/>
        <w:ind w:left="35" w:right="2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55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системы переподготовки и повышения квалификации работников образования, путем разработки и реализации дополнительных профессиональных программ педагогической направленности, соответствующих индивидуальным запросам и дефицитам педагогов. </w:t>
      </w:r>
    </w:p>
    <w:p w:rsidR="00B25255" w:rsidRPr="00B25255" w:rsidRDefault="00B25255" w:rsidP="00B25255">
      <w:pPr>
        <w:spacing w:after="0" w:line="240" w:lineRule="auto"/>
        <w:ind w:left="35" w:right="2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B25255">
        <w:rPr>
          <w:rFonts w:ascii="Times New Roman" w:eastAsia="Calibri" w:hAnsi="Times New Roman" w:cs="Times New Roman"/>
          <w:sz w:val="28"/>
          <w:szCs w:val="28"/>
        </w:rPr>
        <w:t>З</w:t>
      </w:r>
      <w:r w:rsidRPr="00B25255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накомство с современными подходами к организации воспитательного процесса, формирование позиции управления образовательным учреждением. </w:t>
      </w:r>
    </w:p>
    <w:p w:rsidR="00B25255" w:rsidRPr="00B25255" w:rsidRDefault="00B25255" w:rsidP="00B25255">
      <w:pPr>
        <w:spacing w:after="0" w:line="240" w:lineRule="auto"/>
        <w:ind w:left="35" w:right="21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B25255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Помощь педагогам непрерывно и систематически приобретать, совершенствовать и развивать свои компетенции на пути активного профессионального роста.</w:t>
      </w:r>
    </w:p>
    <w:p w:rsidR="00A5702A" w:rsidRPr="00486E69" w:rsidRDefault="00A5702A" w:rsidP="00294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</w:p>
    <w:sectPr w:rsidR="00A5702A" w:rsidRPr="00486E69" w:rsidSect="0088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8E"/>
    <w:rsid w:val="00294ED5"/>
    <w:rsid w:val="002A028E"/>
    <w:rsid w:val="0036103C"/>
    <w:rsid w:val="00486E69"/>
    <w:rsid w:val="00711E17"/>
    <w:rsid w:val="00875B92"/>
    <w:rsid w:val="008874A7"/>
    <w:rsid w:val="00A5702A"/>
    <w:rsid w:val="00B2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293F"/>
  <w15:chartTrackingRefBased/>
  <w15:docId w15:val="{545FB423-CD6C-431F-92D3-EA20039D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94ED5"/>
    <w:pPr>
      <w:spacing w:after="15" w:line="249" w:lineRule="auto"/>
      <w:ind w:left="720" w:hanging="3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294ED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 Андрей Викторович</dc:creator>
  <cp:keywords/>
  <dc:description/>
  <cp:lastModifiedBy>Алина А. Пшунова</cp:lastModifiedBy>
  <cp:revision>8</cp:revision>
  <dcterms:created xsi:type="dcterms:W3CDTF">2021-07-08T07:58:00Z</dcterms:created>
  <dcterms:modified xsi:type="dcterms:W3CDTF">2021-07-27T09:08:00Z</dcterms:modified>
</cp:coreProperties>
</file>