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0E77A2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C3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FE4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 министерства образования и науки Краснодарского края  от 25.09.2015  № 07122, Серия 23Л01 № 0003966,  именуемое  в дальнейшем «Исполнитель», в лице  ректора Никитиной Инны Алексеевны, действующего на основании  Устава, с одной стороны, и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C3CE6" w:rsidRPr="000C3CE6">
        <w:rPr>
          <w:rFonts w:ascii="Times New Roman" w:hAnsi="Times New Roman"/>
          <w:sz w:val="24"/>
          <w:szCs w:val="26"/>
        </w:rPr>
        <w:t>Методические основы преподавания русского (родного) языка и литературы</w:t>
      </w:r>
      <w:r w:rsidR="000E77A2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0E77A2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а Заказчик обязуется оплатить оказанные услуги. </w:t>
      </w:r>
    </w:p>
    <w:p w:rsidR="000E77A2" w:rsidRPr="00461F5B" w:rsidRDefault="00AF24F2" w:rsidP="000E77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7D08F6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0E77A2"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0E77A2" w:rsidRPr="00461F5B" w:rsidRDefault="000E77A2" w:rsidP="000E77A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FC43A3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43A3">
        <w:rPr>
          <w:rFonts w:ascii="Times New Roman" w:hAnsi="Times New Roman"/>
          <w:sz w:val="24"/>
          <w:szCs w:val="24"/>
          <w:lang w:eastAsia="ru-RU"/>
        </w:rPr>
        <w:t>очная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0E77A2" w:rsidP="000E77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hAnsi="Times New Roman"/>
          <w:sz w:val="24"/>
          <w:szCs w:val="24"/>
          <w:lang w:eastAsia="ru-RU"/>
        </w:rPr>
        <w:t xml:space="preserve">Краснодарский край, г. </w:t>
      </w:r>
      <w:r w:rsidR="000C3CE6">
        <w:rPr>
          <w:rFonts w:ascii="Times New Roman" w:hAnsi="Times New Roman"/>
          <w:sz w:val="24"/>
          <w:szCs w:val="24"/>
          <w:lang w:eastAsia="ru-RU"/>
        </w:rPr>
        <w:t>Геленджик</w:t>
      </w:r>
      <w:r>
        <w:rPr>
          <w:rFonts w:ascii="Times New Roman" w:hAnsi="Times New Roman"/>
          <w:sz w:val="24"/>
          <w:szCs w:val="28"/>
        </w:rPr>
        <w:t>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договору составляет 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195</w:t>
      </w:r>
      <w:r w:rsidR="002A5E6F">
        <w:rPr>
          <w:rFonts w:ascii="Times New Roman" w:eastAsia="Times New Roman" w:hAnsi="Times New Roman"/>
          <w:sz w:val="24"/>
          <w:szCs w:val="24"/>
          <w:lang w:eastAsia="ru-RU"/>
        </w:rPr>
        <w:t>0 (одна тысяча</w:t>
      </w:r>
      <w:r w:rsidR="007D08F6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девятьсот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пятьдесят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7D08F6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7D08F6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7D08F6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7D08F6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Настоящий Договор вступает в силу со дня </w:t>
      </w:r>
      <w:r w:rsidR="00E73E3E">
        <w:rPr>
          <w:rFonts w:ascii="Times New Roman" w:eastAsia="Times New Roman" w:hAnsi="Times New Roman"/>
          <w:sz w:val="24"/>
          <w:szCs w:val="24"/>
          <w:lang w:eastAsia="ru-RU"/>
        </w:rPr>
        <w:t>начала оказания услуг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7D08F6" w:rsidRDefault="007D08F6" w:rsidP="007D08F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7D08F6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9.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2B7A75" w:rsidRPr="002B7A75" w:rsidTr="002443F4">
        <w:tc>
          <w:tcPr>
            <w:tcW w:w="483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Паспорт: серия___________ №_____________,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Выдан: 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места </w:t>
            </w:r>
            <w:proofErr w:type="gramStart"/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регистрации:_</w:t>
            </w:r>
            <w:proofErr w:type="gramEnd"/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40601810900003000001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proofErr w:type="spell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г.Краснодара</w:t>
            </w:r>
            <w:proofErr w:type="spellEnd"/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   </w:t>
            </w:r>
            <w:r w:rsid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Никитина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121" w:rsidRDefault="000F7121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платных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0E77A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договору от </w:t>
      </w:r>
      <w:r w:rsidR="000C3CE6">
        <w:rPr>
          <w:rFonts w:ascii="Times New Roman" w:eastAsia="Times New Roman" w:hAnsi="Times New Roman"/>
          <w:b/>
          <w:sz w:val="24"/>
          <w:szCs w:val="24"/>
          <w:lang w:eastAsia="ru-RU"/>
        </w:rPr>
        <w:t>«31</w:t>
      </w:r>
      <w:r w:rsidR="00FE47C3">
        <w:rPr>
          <w:rFonts w:ascii="Times New Roman" w:eastAsia="Times New Roman" w:hAnsi="Times New Roman"/>
          <w:b/>
          <w:sz w:val="24"/>
          <w:szCs w:val="24"/>
          <w:lang w:eastAsia="ru-RU"/>
        </w:rPr>
        <w:t>» ок</w:t>
      </w:r>
      <w:r w:rsidR="000E77A2" w:rsidRPr="000E77A2">
        <w:rPr>
          <w:rFonts w:ascii="Times New Roman" w:eastAsia="Times New Roman" w:hAnsi="Times New Roman"/>
          <w:b/>
          <w:sz w:val="24"/>
          <w:szCs w:val="24"/>
          <w:lang w:eastAsia="ru-RU"/>
        </w:rPr>
        <w:t>тября 2019 г.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0E77A2" w:rsidP="000C3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C3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0C3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ября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с одной стороны и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:rsidR="00E73E3E" w:rsidRDefault="002B7A75" w:rsidP="007247E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73E3E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</w:t>
      </w:r>
      <w:r w:rsidR="00FE47C3">
        <w:rPr>
          <w:rFonts w:ascii="Times New Roman" w:hAnsi="Times New Roman"/>
          <w:sz w:val="24"/>
          <w:szCs w:val="24"/>
          <w:lang w:eastAsia="ru-RU"/>
        </w:rPr>
        <w:t>:</w:t>
      </w:r>
      <w:r w:rsidRPr="00E73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08F6">
        <w:rPr>
          <w:rFonts w:ascii="Times New Roman" w:hAnsi="Times New Roman"/>
          <w:sz w:val="24"/>
          <w:szCs w:val="24"/>
          <w:lang w:eastAsia="ru-RU"/>
        </w:rPr>
        <w:t>«</w:t>
      </w:r>
      <w:r w:rsidR="000C3CE6" w:rsidRPr="000C3CE6">
        <w:rPr>
          <w:rFonts w:ascii="Times New Roman" w:hAnsi="Times New Roman"/>
          <w:sz w:val="24"/>
          <w:szCs w:val="26"/>
        </w:rPr>
        <w:t>Методические основы преподавания русского (родного) языка и литературы</w:t>
      </w:r>
      <w:r w:rsidR="000E77A2" w:rsidRPr="00E73E3E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0E77A2" w:rsidRPr="00E73E3E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2A5E6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7A2" w:rsidRPr="00E73E3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период с 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«31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» ок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тября 2019 </w:t>
      </w:r>
      <w:r w:rsidR="000E77A2" w:rsidRPr="00E73E3E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A5E6F">
        <w:rPr>
          <w:rFonts w:ascii="Times New Roman" w:eastAsia="Times New Roman" w:hAnsi="Times New Roman"/>
          <w:sz w:val="24"/>
          <w:szCs w:val="24"/>
          <w:lang w:eastAsia="ru-RU"/>
        </w:rPr>
        <w:t>«03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ября 2019 </w:t>
      </w:r>
      <w:r w:rsidR="000E77A2" w:rsidRPr="00E73E3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 в г. </w:t>
      </w:r>
      <w:r w:rsidR="000C3CE6">
        <w:rPr>
          <w:rFonts w:ascii="Times New Roman" w:eastAsia="Times New Roman" w:hAnsi="Times New Roman"/>
          <w:bCs/>
          <w:sz w:val="24"/>
          <w:szCs w:val="24"/>
          <w:lang w:eastAsia="ar-SA"/>
        </w:rPr>
        <w:t>Геленджик</w:t>
      </w:r>
      <w:r w:rsidR="000E77A2" w:rsidRPr="00E73E3E">
        <w:rPr>
          <w:rFonts w:ascii="Times New Roman" w:eastAsia="Times New Roman" w:hAnsi="Times New Roman"/>
          <w:bCs/>
          <w:sz w:val="24"/>
          <w:szCs w:val="24"/>
          <w:lang w:eastAsia="ar-SA"/>
        </w:rPr>
        <w:t>е</w:t>
      </w:r>
      <w:r w:rsidR="00200CA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очной форме</w:t>
      </w:r>
      <w:r w:rsidRPr="00E73E3E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E73E3E" w:rsidRDefault="002B7A75" w:rsidP="007247E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73E3E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195</w:t>
      </w:r>
      <w:r w:rsidR="002A5E6F">
        <w:rPr>
          <w:rFonts w:ascii="Times New Roman" w:eastAsia="Times New Roman" w:hAnsi="Times New Roman"/>
          <w:sz w:val="24"/>
          <w:szCs w:val="24"/>
          <w:lang w:eastAsia="ru-RU"/>
        </w:rPr>
        <w:t>0 (одна тысяча</w:t>
      </w:r>
      <w:bookmarkStart w:id="0" w:name="_GoBack"/>
      <w:bookmarkEnd w:id="0"/>
      <w:r w:rsid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девятьсот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пятьдесят</w:t>
      </w:r>
      <w:r w:rsidR="00E73E3E" w:rsidRPr="00461F5B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2B7A75">
        <w:rPr>
          <w:rFonts w:ascii="Times New Roman" w:hAnsi="Times New Roman"/>
          <w:sz w:val="24"/>
          <w:szCs w:val="24"/>
          <w:lang w:eastAsia="ru-RU"/>
        </w:rPr>
        <w:t>рублей 00 копеек и является фиксированной на весь период его действия. НДС не облагается (</w:t>
      </w:r>
      <w:proofErr w:type="spellStart"/>
      <w:r w:rsidRPr="002B7A75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2B7A75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РФ).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                     ___________ И.А. Никитина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3E" w:rsidRDefault="00D71C3E" w:rsidP="006D2377">
      <w:pPr>
        <w:spacing w:after="0" w:line="240" w:lineRule="auto"/>
      </w:pPr>
      <w:r>
        <w:separator/>
      </w:r>
    </w:p>
  </w:endnote>
  <w:endnote w:type="continuationSeparator" w:id="0">
    <w:p w:rsidR="00D71C3E" w:rsidRDefault="00D71C3E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3E" w:rsidRDefault="00D71C3E" w:rsidP="006D2377">
      <w:pPr>
        <w:spacing w:after="0" w:line="240" w:lineRule="auto"/>
      </w:pPr>
      <w:r>
        <w:separator/>
      </w:r>
    </w:p>
  </w:footnote>
  <w:footnote w:type="continuationSeparator" w:id="0">
    <w:p w:rsidR="00D71C3E" w:rsidRDefault="00D71C3E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025682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2A5E6F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C3CE6"/>
    <w:rsid w:val="000E0791"/>
    <w:rsid w:val="000E42B2"/>
    <w:rsid w:val="000E77A2"/>
    <w:rsid w:val="000F7121"/>
    <w:rsid w:val="001439C0"/>
    <w:rsid w:val="001C37FF"/>
    <w:rsid w:val="001E5C1A"/>
    <w:rsid w:val="00200CA5"/>
    <w:rsid w:val="0021216B"/>
    <w:rsid w:val="0022205A"/>
    <w:rsid w:val="002508B1"/>
    <w:rsid w:val="00254DA9"/>
    <w:rsid w:val="002A06B1"/>
    <w:rsid w:val="002A3F48"/>
    <w:rsid w:val="002A5E6F"/>
    <w:rsid w:val="002A708A"/>
    <w:rsid w:val="002B3826"/>
    <w:rsid w:val="002B3A1F"/>
    <w:rsid w:val="002B79E1"/>
    <w:rsid w:val="002B7A75"/>
    <w:rsid w:val="002C7E48"/>
    <w:rsid w:val="002F0B8E"/>
    <w:rsid w:val="00337DC7"/>
    <w:rsid w:val="00367A73"/>
    <w:rsid w:val="00391510"/>
    <w:rsid w:val="003A50FC"/>
    <w:rsid w:val="003B3D6C"/>
    <w:rsid w:val="003B556E"/>
    <w:rsid w:val="003C12FF"/>
    <w:rsid w:val="003F2E55"/>
    <w:rsid w:val="00422218"/>
    <w:rsid w:val="004506E0"/>
    <w:rsid w:val="00470953"/>
    <w:rsid w:val="0049381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4427"/>
    <w:rsid w:val="00570672"/>
    <w:rsid w:val="005862F4"/>
    <w:rsid w:val="00593540"/>
    <w:rsid w:val="005A349E"/>
    <w:rsid w:val="005A492F"/>
    <w:rsid w:val="005D08C4"/>
    <w:rsid w:val="005D5896"/>
    <w:rsid w:val="005F185E"/>
    <w:rsid w:val="00601B6B"/>
    <w:rsid w:val="00661749"/>
    <w:rsid w:val="006804EB"/>
    <w:rsid w:val="00686584"/>
    <w:rsid w:val="006A3CC8"/>
    <w:rsid w:val="006B7F1F"/>
    <w:rsid w:val="006D2377"/>
    <w:rsid w:val="006F1DF1"/>
    <w:rsid w:val="007640A7"/>
    <w:rsid w:val="007D08F6"/>
    <w:rsid w:val="007F3EB0"/>
    <w:rsid w:val="00800F73"/>
    <w:rsid w:val="0081711F"/>
    <w:rsid w:val="00830160"/>
    <w:rsid w:val="00896564"/>
    <w:rsid w:val="008A7704"/>
    <w:rsid w:val="008C60A4"/>
    <w:rsid w:val="00905453"/>
    <w:rsid w:val="00932AAD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F156A"/>
    <w:rsid w:val="00AF24F2"/>
    <w:rsid w:val="00B203E2"/>
    <w:rsid w:val="00B26295"/>
    <w:rsid w:val="00B27384"/>
    <w:rsid w:val="00B71140"/>
    <w:rsid w:val="00B7634B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D161EF"/>
    <w:rsid w:val="00D52384"/>
    <w:rsid w:val="00D71C3E"/>
    <w:rsid w:val="00D874EA"/>
    <w:rsid w:val="00DD3A3B"/>
    <w:rsid w:val="00DE54E4"/>
    <w:rsid w:val="00E1226F"/>
    <w:rsid w:val="00E1790D"/>
    <w:rsid w:val="00E50A4B"/>
    <w:rsid w:val="00E61ED9"/>
    <w:rsid w:val="00E73E3E"/>
    <w:rsid w:val="00EA2B31"/>
    <w:rsid w:val="00EB1F8A"/>
    <w:rsid w:val="00EB2531"/>
    <w:rsid w:val="00EB26F9"/>
    <w:rsid w:val="00ED4CE4"/>
    <w:rsid w:val="00ED524C"/>
    <w:rsid w:val="00EF24F7"/>
    <w:rsid w:val="00EF4779"/>
    <w:rsid w:val="00F3421E"/>
    <w:rsid w:val="00F94E42"/>
    <w:rsid w:val="00F95EE6"/>
    <w:rsid w:val="00FB5B77"/>
    <w:rsid w:val="00FC2BB3"/>
    <w:rsid w:val="00FC43A3"/>
    <w:rsid w:val="00FD060E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E8011"/>
  <w15:docId w15:val="{B059849D-DAB9-46B9-B87E-83E46C3D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7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3E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1370</Words>
  <Characters>10637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Показанникова</cp:lastModifiedBy>
  <cp:revision>12</cp:revision>
  <cp:lastPrinted>2019-09-13T06:53:00Z</cp:lastPrinted>
  <dcterms:created xsi:type="dcterms:W3CDTF">2019-01-17T07:37:00Z</dcterms:created>
  <dcterms:modified xsi:type="dcterms:W3CDTF">2019-09-13T12:10:00Z</dcterms:modified>
</cp:coreProperties>
</file>