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BB" w:rsidRPr="00167FBB" w:rsidRDefault="00167FBB" w:rsidP="00167FBB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67FBB">
        <w:rPr>
          <w:rFonts w:ascii="Times New Roman" w:hAnsi="Times New Roman" w:cs="Times New Roman"/>
          <w:sz w:val="32"/>
          <w:szCs w:val="32"/>
        </w:rPr>
        <w:t>Основные подходы к сбору информации.</w:t>
      </w:r>
    </w:p>
    <w:p w:rsidR="00167FBB" w:rsidRPr="00167FBB" w:rsidRDefault="00167FBB" w:rsidP="00167FBB">
      <w:pPr>
        <w:pStyle w:val="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67FBB">
        <w:rPr>
          <w:rFonts w:ascii="Times New Roman" w:hAnsi="Times New Roman" w:cs="Times New Roman"/>
          <w:sz w:val="32"/>
          <w:szCs w:val="32"/>
        </w:rPr>
        <w:t xml:space="preserve">Показатели. </w:t>
      </w:r>
    </w:p>
    <w:p w:rsidR="00167FBB" w:rsidRPr="00167FBB" w:rsidRDefault="00167FBB" w:rsidP="00167FB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  <w:sz w:val="32"/>
          <w:szCs w:val="32"/>
        </w:rPr>
      </w:pPr>
    </w:p>
    <w:p w:rsidR="00167FBB" w:rsidRPr="00167FBB" w:rsidRDefault="00167FBB" w:rsidP="00167FB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167FBB">
        <w:rPr>
          <w:rFonts w:ascii="Times New Roman" w:hAnsi="Times New Roman" w:cs="Times New Roman"/>
        </w:rPr>
        <w:t>Мониторинг деятельности муниципальных методических объединений осуществляется по каскадному принципу: территориальные методические службы обобщают информацию, поступившую от руководителей муниципальных методических объединений педагогов, и передают для последующего обобщения и анализа на региональный уровень в ГБОУ ИРО Краснодарского края.</w:t>
      </w:r>
    </w:p>
    <w:p w:rsidR="00167FBB" w:rsidRPr="00167FBB" w:rsidRDefault="00167FBB" w:rsidP="00167FB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167FBB">
        <w:rPr>
          <w:rFonts w:ascii="Times New Roman" w:hAnsi="Times New Roman" w:cs="Times New Roman"/>
        </w:rPr>
        <w:t>Ответственность за достоверность представляемой информации несут территориальные методические службы.</w:t>
      </w:r>
    </w:p>
    <w:p w:rsidR="00167FBB" w:rsidRPr="00167FBB" w:rsidRDefault="00167FBB" w:rsidP="00167FB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167FBB">
        <w:rPr>
          <w:rFonts w:ascii="Times New Roman" w:hAnsi="Times New Roman" w:cs="Times New Roman"/>
        </w:rPr>
        <w:t xml:space="preserve">Мониторинг деятельности муниципальных методических объединений осуществляется по </w:t>
      </w:r>
      <w:r w:rsidRPr="00167FBB">
        <w:rPr>
          <w:rFonts w:ascii="Times New Roman" w:hAnsi="Times New Roman" w:cs="Times New Roman"/>
          <w:b/>
          <w:i/>
        </w:rPr>
        <w:t>десяти показателям</w:t>
      </w:r>
      <w:r w:rsidRPr="00167FBB">
        <w:rPr>
          <w:rFonts w:ascii="Times New Roman" w:hAnsi="Times New Roman" w:cs="Times New Roman"/>
        </w:rPr>
        <w:t>:</w:t>
      </w:r>
    </w:p>
    <w:p w:rsidR="00167FBB" w:rsidRPr="00167FBB" w:rsidRDefault="00167FBB" w:rsidP="00167FBB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167FBB">
        <w:rPr>
          <w:rFonts w:ascii="Times New Roman" w:hAnsi="Times New Roman" w:cs="Times New Roman"/>
        </w:rPr>
        <w:t>- информационная открытость деятельности методического объединения: наличие собственного информационного ресурса в сети интернет (страничка на сайте территориальной методической службы, отдельный сайт), публикация статей о деятельности методического объединения в СМИ;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47851">
        <w:rPr>
          <w:sz w:val="28"/>
          <w:szCs w:val="28"/>
        </w:rPr>
        <w:t>оля педагогических работников, имеющих первую и высшую квалификационные категории, от общего количества педагогических работников</w:t>
      </w:r>
      <w:r>
        <w:rPr>
          <w:sz w:val="28"/>
          <w:szCs w:val="28"/>
        </w:rPr>
        <w:t>;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47851">
        <w:rPr>
          <w:sz w:val="28"/>
          <w:szCs w:val="28"/>
        </w:rPr>
        <w:t>рохождение курсов повышения квалификации</w:t>
      </w:r>
      <w:r>
        <w:rPr>
          <w:sz w:val="28"/>
          <w:szCs w:val="28"/>
        </w:rPr>
        <w:t>;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47851">
        <w:rPr>
          <w:sz w:val="28"/>
          <w:szCs w:val="28"/>
        </w:rPr>
        <w:t xml:space="preserve">бобщение и распространение передового педагогического опыта </w:t>
      </w:r>
      <w:r>
        <w:rPr>
          <w:sz w:val="28"/>
          <w:szCs w:val="28"/>
        </w:rPr>
        <w:t>членов методического объединения;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активность и </w:t>
      </w:r>
      <w:r>
        <w:rPr>
          <w:rStyle w:val="dash041e005f0431005f044b005f0447005f043d005f044b005f0439005f005fchar1char1"/>
          <w:sz w:val="28"/>
          <w:szCs w:val="28"/>
        </w:rPr>
        <w:t>р</w:t>
      </w:r>
      <w:r w:rsidRPr="00F22E12">
        <w:rPr>
          <w:rStyle w:val="dash041e005f0431005f044b005f0447005f043d005f044b005f0439005f005fchar1char1"/>
          <w:sz w:val="28"/>
          <w:szCs w:val="28"/>
        </w:rPr>
        <w:t>езультативность участия педагогов в очных конкурсах профессионального мастерства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167FBB" w:rsidRDefault="00167FBB" w:rsidP="00167FBB">
      <w:pPr>
        <w:pStyle w:val="20"/>
        <w:shd w:val="clear" w:color="auto" w:fill="auto"/>
        <w:spacing w:before="0"/>
        <w:ind w:firstLine="740"/>
      </w:pPr>
      <w:r>
        <w:t>- р</w:t>
      </w:r>
      <w:r w:rsidRPr="00453A3F">
        <w:t xml:space="preserve">езультативность участия педагогических работников в муниципальных, краевых, федеральных и международных </w:t>
      </w:r>
      <w:r>
        <w:t>заочных конкурсах методических материалов;</w:t>
      </w:r>
    </w:p>
    <w:p w:rsidR="00167FBB" w:rsidRPr="00E70D87" w:rsidRDefault="00167FBB" w:rsidP="00167FBB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количество проведенных практико-ориентированных мероприятий для педагогов в рамках деятельности методических объединений;</w:t>
      </w:r>
    </w:p>
    <w:p w:rsidR="00167FBB" w:rsidRPr="00E70D87" w:rsidRDefault="00167FBB" w:rsidP="00167FBB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количество взаимных посещений уроков в рамках деятельности школьных методических объединений;</w:t>
      </w:r>
    </w:p>
    <w:p w:rsidR="00167FBB" w:rsidRPr="00E70D87" w:rsidRDefault="00167FBB" w:rsidP="00167FBB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наличие индивидуальных маршрутов повышения профессиональной компетентности у членов методических объединений;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 xml:space="preserve">- наличие минимального пакета документов, регламентирующих деятельность методических объединений (положение о работе методического объединения, приказ об утверждении руководителей методических объединений, </w:t>
      </w:r>
      <w:r>
        <w:rPr>
          <w:sz w:val="28"/>
          <w:szCs w:val="28"/>
        </w:rPr>
        <w:t xml:space="preserve">приказ об утверждении кураторов методических объединений; </w:t>
      </w:r>
      <w:r w:rsidRPr="00E70D87">
        <w:rPr>
          <w:sz w:val="28"/>
          <w:szCs w:val="28"/>
        </w:rPr>
        <w:t>план на текущий учебный год, анализ работы за предыдущий учебный год, протоколы заседаний полной формы или протоколы краткой формы с приложением текстов выступлений</w:t>
      </w:r>
      <w:r>
        <w:rPr>
          <w:sz w:val="28"/>
          <w:szCs w:val="28"/>
        </w:rPr>
        <w:t>, методических рекомендаций по написанию плана и анализа работы муниципальных методических объединений, составленных территориальными методическими службами</w:t>
      </w:r>
      <w:r w:rsidRPr="00E70D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FBB" w:rsidRPr="00E70D87" w:rsidRDefault="00167FBB" w:rsidP="00167FBB">
      <w:pPr>
        <w:ind w:firstLine="708"/>
        <w:jc w:val="both"/>
      </w:pPr>
      <w:r>
        <w:rPr>
          <w:sz w:val="28"/>
          <w:szCs w:val="28"/>
        </w:rPr>
        <w:lastRenderedPageBreak/>
        <w:t>Территориальные методические службы предоставляют на региональный уровень интегрированные показатели деятельности всех методических объединений, действующих в муниципалитете.</w:t>
      </w:r>
    </w:p>
    <w:p w:rsidR="00167FBB" w:rsidRPr="003A63C0" w:rsidRDefault="00167FBB" w:rsidP="00167FBB">
      <w:pPr>
        <w:pStyle w:val="20"/>
        <w:shd w:val="clear" w:color="auto" w:fill="auto"/>
        <w:spacing w:before="0"/>
        <w:ind w:firstLine="740"/>
      </w:pPr>
      <w:r w:rsidRPr="003A63C0">
        <w:t xml:space="preserve">По каждому </w:t>
      </w:r>
      <w:r>
        <w:t xml:space="preserve">интегрированному </w:t>
      </w:r>
      <w:r w:rsidRPr="003A63C0">
        <w:t xml:space="preserve">показателю, а также на основе суммарного показателя выстраивается рейтинг </w:t>
      </w:r>
      <w:r>
        <w:t>эффективности деятельности методических объединений в муниципалитетах</w:t>
      </w:r>
      <w:r w:rsidRPr="003A63C0">
        <w:t xml:space="preserve">. </w:t>
      </w:r>
    </w:p>
    <w:p w:rsidR="00167FBB" w:rsidRDefault="00167FBB" w:rsidP="00167FBB">
      <w:pPr>
        <w:pStyle w:val="20"/>
        <w:shd w:val="clear" w:color="auto" w:fill="auto"/>
        <w:spacing w:before="0"/>
        <w:ind w:firstLine="0"/>
        <w:rPr>
          <w:sz w:val="32"/>
          <w:szCs w:val="32"/>
        </w:rPr>
      </w:pPr>
    </w:p>
    <w:p w:rsidR="00167FBB" w:rsidRPr="003A63C0" w:rsidRDefault="00167FBB" w:rsidP="00167FBB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DF2E73">
        <w:rPr>
          <w:sz w:val="32"/>
          <w:szCs w:val="32"/>
        </w:rPr>
        <w:t xml:space="preserve"> </w:t>
      </w:r>
      <w:bookmarkStart w:id="0" w:name="_GoBack"/>
      <w:bookmarkEnd w:id="0"/>
      <w:r w:rsidRPr="003A63C0">
        <w:rPr>
          <w:sz w:val="32"/>
          <w:szCs w:val="32"/>
        </w:rPr>
        <w:t>Методика расчета показателей</w:t>
      </w:r>
    </w:p>
    <w:p w:rsidR="00167FBB" w:rsidRPr="003A63C0" w:rsidRDefault="00167FBB" w:rsidP="00167FBB">
      <w:pPr>
        <w:pStyle w:val="20"/>
        <w:shd w:val="clear" w:color="auto" w:fill="auto"/>
        <w:spacing w:before="0"/>
        <w:ind w:firstLine="0"/>
        <w:jc w:val="center"/>
        <w:rPr>
          <w:sz w:val="32"/>
          <w:szCs w:val="32"/>
        </w:rPr>
      </w:pPr>
    </w:p>
    <w:p w:rsidR="00167FBB" w:rsidRPr="00A97A16" w:rsidRDefault="00167FBB" w:rsidP="00167FBB">
      <w:pPr>
        <w:ind w:firstLine="709"/>
        <w:jc w:val="both"/>
        <w:rPr>
          <w:sz w:val="28"/>
          <w:szCs w:val="28"/>
        </w:rPr>
      </w:pPr>
      <w:r w:rsidRPr="003A63C0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 xml:space="preserve">интегрированному </w:t>
      </w:r>
      <w:r w:rsidRPr="003A63C0">
        <w:rPr>
          <w:sz w:val="28"/>
          <w:szCs w:val="28"/>
        </w:rPr>
        <w:t xml:space="preserve">показателю на основе критериев выстраивается рейтинг </w:t>
      </w:r>
      <w:r w:rsidRPr="00E70D87">
        <w:rPr>
          <w:sz w:val="28"/>
          <w:szCs w:val="28"/>
        </w:rPr>
        <w:t>эффективности деятельности методических объединений в муниципалитетах.</w:t>
      </w:r>
      <w:r w:rsidRPr="003A63C0">
        <w:rPr>
          <w:sz w:val="28"/>
          <w:szCs w:val="28"/>
        </w:rPr>
        <w:t xml:space="preserve"> Места суммируются</w:t>
      </w:r>
      <w:r w:rsidRPr="00A97A16">
        <w:rPr>
          <w:sz w:val="28"/>
          <w:szCs w:val="28"/>
        </w:rPr>
        <w:t xml:space="preserve">. Муниципалитету, с наименьшим значением суммы, присваивается 1 место и т.д. </w:t>
      </w:r>
    </w:p>
    <w:p w:rsidR="00167FBB" w:rsidRPr="00A97A16" w:rsidRDefault="00167FBB" w:rsidP="00167FBB">
      <w:pPr>
        <w:ind w:firstLine="709"/>
        <w:jc w:val="both"/>
        <w:rPr>
          <w:sz w:val="28"/>
          <w:szCs w:val="28"/>
        </w:rPr>
      </w:pPr>
      <w:r w:rsidRPr="00A97A16">
        <w:rPr>
          <w:sz w:val="28"/>
          <w:szCs w:val="28"/>
        </w:rPr>
        <w:t>Для проведения мониторинга используется статистическая информация, предоставляемая руководителями муниципальных методических объединений и общеобразовательными организациями территориальным методическим службам.</w:t>
      </w:r>
    </w:p>
    <w:p w:rsidR="00167FBB" w:rsidRPr="00A97A16" w:rsidRDefault="00167FBB" w:rsidP="00167FBB">
      <w:pPr>
        <w:ind w:firstLine="709"/>
        <w:jc w:val="both"/>
        <w:rPr>
          <w:sz w:val="28"/>
          <w:szCs w:val="28"/>
        </w:rPr>
      </w:pPr>
      <w:r w:rsidRPr="00A97A16">
        <w:rPr>
          <w:sz w:val="28"/>
          <w:szCs w:val="28"/>
        </w:rPr>
        <w:t>Мониторинг эффективности деятельности муниципальных методических объединений проводится за учебный год. Отчетный период устанавливается с 1 июля по 30 июня текущего года.</w:t>
      </w:r>
    </w:p>
    <w:p w:rsidR="00167FBB" w:rsidRPr="00A97A16" w:rsidRDefault="00167FBB" w:rsidP="00167FBB">
      <w:pPr>
        <w:ind w:firstLine="709"/>
        <w:jc w:val="both"/>
        <w:rPr>
          <w:b/>
          <w:i/>
          <w:sz w:val="28"/>
          <w:szCs w:val="28"/>
        </w:rPr>
      </w:pPr>
      <w:r w:rsidRPr="00A97A16">
        <w:rPr>
          <w:b/>
          <w:i/>
          <w:sz w:val="28"/>
          <w:szCs w:val="28"/>
        </w:rPr>
        <w:t>Перечень показателей и расчет по показателям:</w:t>
      </w:r>
    </w:p>
    <w:p w:rsidR="00167FBB" w:rsidRDefault="00167FBB" w:rsidP="00167FBB">
      <w:pPr>
        <w:pStyle w:val="20"/>
        <w:shd w:val="clear" w:color="auto" w:fill="auto"/>
        <w:spacing w:before="0"/>
        <w:ind w:firstLine="740"/>
      </w:pPr>
      <w:r w:rsidRPr="00A97A16">
        <w:t>1) информационная открытость деятельности</w:t>
      </w:r>
      <w:r w:rsidRPr="00A644B1">
        <w:t xml:space="preserve"> </w:t>
      </w:r>
      <w:r>
        <w:t>методического объединения: наличие собственного информационного ресурса в сети интернет (страница на сайте территориальной методической службы, отдельный сайт), публикация статей о деятельности методического объединения в СМИ: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3"/>
      </w:tblGrid>
      <w:tr w:rsidR="00167FBB" w:rsidTr="00D46817">
        <w:trPr>
          <w:jc w:val="center"/>
        </w:trPr>
        <w:tc>
          <w:tcPr>
            <w:tcW w:w="8613" w:type="dxa"/>
          </w:tcPr>
          <w:p w:rsidR="00167FBB" w:rsidRDefault="00167FBB" w:rsidP="00D46817">
            <w:pPr>
              <w:pStyle w:val="20"/>
              <w:shd w:val="clear" w:color="auto" w:fill="auto"/>
              <w:spacing w:before="0"/>
              <w:ind w:firstLine="0"/>
            </w:pPr>
            <w:r>
              <w:t>Показатель</w:t>
            </w:r>
          </w:p>
        </w:tc>
      </w:tr>
      <w:tr w:rsidR="00167FBB" w:rsidTr="00D46817">
        <w:trPr>
          <w:trHeight w:val="321"/>
          <w:jc w:val="center"/>
        </w:trPr>
        <w:tc>
          <w:tcPr>
            <w:tcW w:w="8613" w:type="dxa"/>
          </w:tcPr>
          <w:p w:rsidR="00167FBB" w:rsidRDefault="00167FBB" w:rsidP="00D46817">
            <w:pPr>
              <w:pStyle w:val="20"/>
              <w:spacing w:before="0"/>
              <w:ind w:firstLine="0"/>
            </w:pPr>
            <w:r>
              <w:t>Наличие:</w:t>
            </w:r>
          </w:p>
        </w:tc>
      </w:tr>
      <w:tr w:rsidR="00167FBB" w:rsidTr="00D46817">
        <w:trPr>
          <w:trHeight w:val="666"/>
          <w:jc w:val="center"/>
        </w:trPr>
        <w:tc>
          <w:tcPr>
            <w:tcW w:w="8613" w:type="dxa"/>
          </w:tcPr>
          <w:p w:rsidR="00167FBB" w:rsidRDefault="00167FBB" w:rsidP="00D46817">
            <w:pPr>
              <w:pStyle w:val="20"/>
              <w:spacing w:before="0"/>
              <w:ind w:firstLine="0"/>
            </w:pPr>
            <w:r>
              <w:t>- страницы методического объединения на сайте территориальной методической службы/управления образованием;</w:t>
            </w:r>
          </w:p>
        </w:tc>
      </w:tr>
      <w:tr w:rsidR="00167FBB" w:rsidTr="00D46817">
        <w:trPr>
          <w:trHeight w:val="849"/>
          <w:jc w:val="center"/>
        </w:trPr>
        <w:tc>
          <w:tcPr>
            <w:tcW w:w="8613" w:type="dxa"/>
          </w:tcPr>
          <w:p w:rsidR="00167FBB" w:rsidRDefault="00167FBB" w:rsidP="00D46817">
            <w:pPr>
              <w:pStyle w:val="20"/>
              <w:spacing w:before="0"/>
              <w:ind w:firstLine="0"/>
            </w:pPr>
            <w:r>
              <w:t xml:space="preserve">- собственного сайта методического объединения, </w:t>
            </w:r>
            <w:proofErr w:type="spellStart"/>
            <w:r>
              <w:t>модерируемого</w:t>
            </w:r>
            <w:proofErr w:type="spellEnd"/>
            <w:r>
              <w:t xml:space="preserve"> руководителем или куратором </w:t>
            </w:r>
            <w:r w:rsidRPr="007A4DE3">
              <w:t>муниципальных методических объединений педагогов</w:t>
            </w:r>
          </w:p>
        </w:tc>
      </w:tr>
    </w:tbl>
    <w:p w:rsidR="00167FBB" w:rsidRDefault="00167FBB" w:rsidP="00167FBB">
      <w:pPr>
        <w:pStyle w:val="20"/>
        <w:shd w:val="clear" w:color="auto" w:fill="auto"/>
        <w:spacing w:before="0"/>
        <w:ind w:firstLine="740"/>
      </w:pPr>
      <w:r>
        <w:t>Расчёт интегрированного показателя ведётся по формуле:</w:t>
      </w:r>
    </w:p>
    <w:p w:rsidR="00167FBB" w:rsidRDefault="00167FBB" w:rsidP="00167FBB">
      <w:pPr>
        <w:pStyle w:val="20"/>
        <w:shd w:val="clear" w:color="auto" w:fill="auto"/>
        <w:spacing w:before="0"/>
        <w:ind w:firstLine="740"/>
      </w:pPr>
      <w:r>
        <w:t>СБ/КО</w:t>
      </w:r>
    </w:p>
    <w:p w:rsidR="00167FBB" w:rsidRDefault="00167FBB" w:rsidP="00167FBB">
      <w:pPr>
        <w:pStyle w:val="20"/>
        <w:shd w:val="clear" w:color="auto" w:fill="auto"/>
        <w:spacing w:before="0"/>
        <w:ind w:firstLine="740"/>
      </w:pPr>
      <w:r>
        <w:t>СБ – сумма баллов, набранных всеми методическими объединениями муниципалитета.</w:t>
      </w:r>
    </w:p>
    <w:p w:rsidR="00167FBB" w:rsidRDefault="00167FBB" w:rsidP="00167FBB">
      <w:pPr>
        <w:pStyle w:val="20"/>
        <w:shd w:val="clear" w:color="auto" w:fill="auto"/>
        <w:spacing w:before="0"/>
        <w:ind w:firstLine="740"/>
      </w:pPr>
      <w:r>
        <w:t>КО – количество методических объединений в муниципалитете.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7851">
        <w:rPr>
          <w:sz w:val="28"/>
          <w:szCs w:val="28"/>
        </w:rPr>
        <w:t>) Доля педагогических работников, имеющих первую и высшую квалификационные категории, от общего количества педагогических работников.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ВПК/К*100%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ВПК – количество педагогических работников </w:t>
      </w:r>
      <w:r>
        <w:rPr>
          <w:sz w:val="28"/>
          <w:szCs w:val="28"/>
        </w:rPr>
        <w:t>образовательных организаций муниципалитета</w:t>
      </w:r>
      <w:r w:rsidRPr="00847851">
        <w:rPr>
          <w:sz w:val="28"/>
          <w:szCs w:val="28"/>
        </w:rPr>
        <w:t>, имеющих первую и высшую категорию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lastRenderedPageBreak/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процентом работников, имеющих первую и высшую квалификационные категории, и т.д. по убыванию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47851">
        <w:rPr>
          <w:sz w:val="28"/>
          <w:szCs w:val="28"/>
        </w:rPr>
        <w:t>Прохождение курсов повышения квалификации.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>НК/К*100%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НК – численность </w:t>
      </w:r>
      <w:r>
        <w:rPr>
          <w:sz w:val="28"/>
          <w:szCs w:val="28"/>
        </w:rPr>
        <w:t>педагогических работников муниципалитета</w:t>
      </w:r>
      <w:r w:rsidRPr="00847851">
        <w:rPr>
          <w:sz w:val="28"/>
          <w:szCs w:val="28"/>
        </w:rPr>
        <w:t>, не прошедших без уважительных причин курсы повышения квалификации</w:t>
      </w:r>
    </w:p>
    <w:p w:rsidR="00167FBB" w:rsidRPr="00847851" w:rsidRDefault="00167FBB" w:rsidP="00167FBB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Последнее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процентом </w:t>
      </w:r>
      <w:r>
        <w:rPr>
          <w:sz w:val="28"/>
          <w:szCs w:val="28"/>
        </w:rPr>
        <w:t xml:space="preserve">педагогических </w:t>
      </w:r>
      <w:r w:rsidRPr="00847851">
        <w:rPr>
          <w:sz w:val="28"/>
          <w:szCs w:val="28"/>
        </w:rPr>
        <w:t xml:space="preserve">работников, не прошедших без уважительных причин курсы повышения квалификации и т.д.; первое место – 0% </w:t>
      </w:r>
      <w:r>
        <w:rPr>
          <w:sz w:val="28"/>
          <w:szCs w:val="28"/>
        </w:rPr>
        <w:t xml:space="preserve">педагогов </w:t>
      </w:r>
      <w:r w:rsidRPr="00847851">
        <w:rPr>
          <w:sz w:val="28"/>
          <w:szCs w:val="28"/>
        </w:rPr>
        <w:t>своевременно не прошли курсовую подготовку.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847851">
        <w:rPr>
          <w:sz w:val="28"/>
          <w:szCs w:val="28"/>
        </w:rPr>
        <w:t xml:space="preserve">бобщение и распространение передового педагогического опыта </w:t>
      </w:r>
      <w:r>
        <w:rPr>
          <w:sz w:val="28"/>
          <w:szCs w:val="28"/>
        </w:rPr>
        <w:t>членов методического объединения.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СБ/К</w:t>
      </w:r>
    </w:p>
    <w:p w:rsidR="00167FBB" w:rsidRPr="00847851" w:rsidRDefault="00167FBB" w:rsidP="00167FBB">
      <w:pPr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167FBB" w:rsidRPr="00847851" w:rsidRDefault="00167FBB" w:rsidP="00167FBB">
      <w:pPr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СБ – сумма баллов, набранных </w:t>
      </w:r>
      <w:r>
        <w:rPr>
          <w:sz w:val="28"/>
          <w:szCs w:val="28"/>
        </w:rPr>
        <w:t xml:space="preserve">педагогическими </w:t>
      </w:r>
      <w:r w:rsidRPr="00847851">
        <w:rPr>
          <w:sz w:val="28"/>
          <w:szCs w:val="28"/>
        </w:rPr>
        <w:t xml:space="preserve">работниками </w:t>
      </w:r>
      <w:r>
        <w:rPr>
          <w:sz w:val="28"/>
          <w:szCs w:val="28"/>
        </w:rPr>
        <w:t>муниципалитета</w:t>
      </w:r>
      <w:r w:rsidRPr="00847851">
        <w:rPr>
          <w:sz w:val="28"/>
          <w:szCs w:val="28"/>
        </w:rPr>
        <w:t xml:space="preserve"> за обобщение и распространение опыта</w:t>
      </w:r>
    </w:p>
    <w:tbl>
      <w:tblPr>
        <w:tblW w:w="809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Обобщение педагогического опыта на уровне: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муниципальном (внесён в муниципальный банк ППО, зарегистрирован ТМС)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региональном (внесён в региональный банк ППО, зарегистрирован ГБОУ ИРО КК)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федеральном (подтверждено документами федерального уровня)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Распространение педагогического опыта на уровне: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муниципальном (зарегистрирован ТМС- справки, сертификаты)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региональном (зарегистрирован ГБОУ ИРО КК- справки, сертификаты)</w:t>
            </w:r>
          </w:p>
        </w:tc>
      </w:tr>
      <w:tr w:rsidR="00167FBB" w:rsidRPr="00180A3E" w:rsidTr="00D46817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167FBB" w:rsidRPr="00337570" w:rsidRDefault="00167FBB" w:rsidP="00D46817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федеральном (подтверждено документами федерального уровня)</w:t>
            </w:r>
          </w:p>
        </w:tc>
      </w:tr>
    </w:tbl>
    <w:p w:rsidR="00167FBB" w:rsidRDefault="00167FBB" w:rsidP="00167FBB">
      <w:pPr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5) Активность и р</w:t>
      </w:r>
      <w:r w:rsidRPr="00F22E12">
        <w:rPr>
          <w:rStyle w:val="dash041e005f0431005f044b005f0447005f043d005f044b005f0439005f005fchar1char1"/>
          <w:sz w:val="28"/>
          <w:szCs w:val="28"/>
        </w:rPr>
        <w:t>езультативность участия педагогов в очных конкурсах профессионального мастерства</w:t>
      </w:r>
    </w:p>
    <w:p w:rsidR="00167FBB" w:rsidRPr="00870814" w:rsidRDefault="00167FBB" w:rsidP="00167FBB">
      <w:pPr>
        <w:jc w:val="both"/>
        <w:rPr>
          <w:sz w:val="28"/>
          <w:szCs w:val="28"/>
        </w:rPr>
      </w:pPr>
      <w:r w:rsidRPr="00870814">
        <w:rPr>
          <w:sz w:val="28"/>
          <w:szCs w:val="28"/>
        </w:rPr>
        <w:t>СБ/К</w:t>
      </w:r>
    </w:p>
    <w:p w:rsidR="00167FBB" w:rsidRPr="00870814" w:rsidRDefault="00167FBB" w:rsidP="00167FBB">
      <w:pPr>
        <w:ind w:firstLine="709"/>
        <w:jc w:val="both"/>
        <w:rPr>
          <w:sz w:val="28"/>
          <w:szCs w:val="28"/>
        </w:rPr>
      </w:pPr>
      <w:r w:rsidRPr="00870814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</w:t>
      </w:r>
    </w:p>
    <w:p w:rsidR="00167FBB" w:rsidRPr="00870814" w:rsidRDefault="00167FBB" w:rsidP="00167FBB">
      <w:pPr>
        <w:ind w:firstLine="709"/>
        <w:jc w:val="both"/>
        <w:rPr>
          <w:sz w:val="28"/>
          <w:szCs w:val="28"/>
        </w:rPr>
      </w:pPr>
      <w:r w:rsidRPr="00870814">
        <w:rPr>
          <w:sz w:val="28"/>
          <w:szCs w:val="28"/>
        </w:rPr>
        <w:t xml:space="preserve">СБ – сумма баллов, набранных педагогическими работниками </w:t>
      </w:r>
      <w:r>
        <w:rPr>
          <w:sz w:val="28"/>
          <w:szCs w:val="28"/>
        </w:rPr>
        <w:t>муниципалитета</w:t>
      </w:r>
      <w:r w:rsidRPr="00870814">
        <w:rPr>
          <w:sz w:val="28"/>
          <w:szCs w:val="28"/>
        </w:rPr>
        <w:t xml:space="preserve"> за участие в очных конкурсах профессионального мастерства</w:t>
      </w:r>
    </w:p>
    <w:tbl>
      <w:tblPr>
        <w:tblW w:w="7797" w:type="dxa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</w:tblGrid>
      <w:tr w:rsidR="00167FBB" w:rsidRPr="00403FFC" w:rsidTr="00D46817">
        <w:tc>
          <w:tcPr>
            <w:tcW w:w="7797" w:type="dxa"/>
          </w:tcPr>
          <w:p w:rsidR="00167FBB" w:rsidRPr="00403FFC" w:rsidRDefault="00167FBB" w:rsidP="00D46817">
            <w:pPr>
              <w:jc w:val="center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Уровень достижений</w:t>
            </w:r>
          </w:p>
        </w:tc>
      </w:tr>
      <w:tr w:rsidR="00167FBB" w:rsidRPr="00403FFC" w:rsidTr="00D46817">
        <w:tc>
          <w:tcPr>
            <w:tcW w:w="7797" w:type="dxa"/>
          </w:tcPr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участник муниципального этапа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лауреат муниципального этапа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призёр муниципального этапа (2,3 место)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победитель муниципального этапа (1 место)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краевой лауреат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lastRenderedPageBreak/>
              <w:t>- краевой призёр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краевой победитель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-лауреат федерального этапа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призер федерального этапа</w:t>
            </w:r>
          </w:p>
          <w:p w:rsidR="00167FBB" w:rsidRPr="00403FFC" w:rsidRDefault="00167FBB" w:rsidP="00D46817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победитель федерального этапа</w:t>
            </w:r>
          </w:p>
        </w:tc>
      </w:tr>
    </w:tbl>
    <w:p w:rsidR="00167FBB" w:rsidRPr="00870814" w:rsidRDefault="00167FBB" w:rsidP="00167FBB">
      <w:pPr>
        <w:ind w:firstLine="708"/>
        <w:jc w:val="both"/>
        <w:rPr>
          <w:sz w:val="28"/>
          <w:szCs w:val="28"/>
        </w:rPr>
      </w:pPr>
      <w:r w:rsidRPr="00870814">
        <w:rPr>
          <w:sz w:val="28"/>
          <w:szCs w:val="28"/>
        </w:rPr>
        <w:lastRenderedPageBreak/>
        <w:t xml:space="preserve">Расчет проводится без поглощения баллов. Первое место присваивается </w:t>
      </w:r>
      <w:r>
        <w:rPr>
          <w:sz w:val="28"/>
          <w:szCs w:val="28"/>
        </w:rPr>
        <w:t>муниципалитету</w:t>
      </w:r>
      <w:r w:rsidRPr="00870814">
        <w:rPr>
          <w:sz w:val="28"/>
          <w:szCs w:val="28"/>
        </w:rPr>
        <w:t xml:space="preserve"> с наибольшим значением показателя и т.д. по убыванию</w:t>
      </w:r>
    </w:p>
    <w:p w:rsidR="00167FBB" w:rsidRPr="00996CC2" w:rsidRDefault="00167FBB" w:rsidP="00167FB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Pr="00453A3F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996CC2">
        <w:rPr>
          <w:sz w:val="28"/>
          <w:szCs w:val="28"/>
        </w:rPr>
        <w:t>езультативность участия педагогических работников в муниципальных, краевых, федеральных и международных заочных конкурсах методических материалов</w:t>
      </w:r>
      <w:r>
        <w:rPr>
          <w:sz w:val="28"/>
          <w:szCs w:val="28"/>
        </w:rPr>
        <w:t>.</w:t>
      </w:r>
    </w:p>
    <w:p w:rsidR="00167FBB" w:rsidRPr="00453A3F" w:rsidRDefault="00167FBB" w:rsidP="00167FBB">
      <w:pPr>
        <w:ind w:firstLine="708"/>
        <w:jc w:val="both"/>
        <w:rPr>
          <w:sz w:val="28"/>
          <w:szCs w:val="28"/>
        </w:rPr>
      </w:pPr>
      <w:r w:rsidRPr="00453A3F">
        <w:rPr>
          <w:color w:val="000000" w:themeColor="text1"/>
          <w:sz w:val="28"/>
          <w:szCs w:val="28"/>
        </w:rPr>
        <w:t xml:space="preserve">По данному критерию учитываются итоги конкурсов, проходящих по линии </w:t>
      </w:r>
      <w:r>
        <w:rPr>
          <w:color w:val="000000" w:themeColor="text1"/>
          <w:sz w:val="28"/>
          <w:szCs w:val="28"/>
        </w:rPr>
        <w:t xml:space="preserve">территориальных методических служб, </w:t>
      </w:r>
      <w:r w:rsidRPr="00453A3F">
        <w:rPr>
          <w:color w:val="000000" w:themeColor="text1"/>
          <w:sz w:val="28"/>
          <w:szCs w:val="28"/>
        </w:rPr>
        <w:t>управлени</w:t>
      </w:r>
      <w:r>
        <w:rPr>
          <w:color w:val="000000" w:themeColor="text1"/>
          <w:sz w:val="28"/>
          <w:szCs w:val="28"/>
        </w:rPr>
        <w:t>й</w:t>
      </w:r>
      <w:r w:rsidRPr="00453A3F">
        <w:rPr>
          <w:color w:val="000000" w:themeColor="text1"/>
          <w:sz w:val="28"/>
          <w:szCs w:val="28"/>
        </w:rPr>
        <w:t xml:space="preserve"> образованием, </w:t>
      </w:r>
      <w:proofErr w:type="spellStart"/>
      <w:r w:rsidRPr="00453A3F">
        <w:rPr>
          <w:color w:val="000000" w:themeColor="text1"/>
          <w:sz w:val="28"/>
          <w:szCs w:val="28"/>
        </w:rPr>
        <w:t>МОНиМП</w:t>
      </w:r>
      <w:proofErr w:type="spellEnd"/>
      <w:r w:rsidRPr="00453A3F">
        <w:rPr>
          <w:color w:val="000000" w:themeColor="text1"/>
          <w:sz w:val="28"/>
          <w:szCs w:val="28"/>
        </w:rPr>
        <w:t xml:space="preserve"> КК, ГБОУ ИРО КК и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53A3F">
        <w:rPr>
          <w:color w:val="000000" w:themeColor="text1"/>
          <w:sz w:val="28"/>
          <w:szCs w:val="28"/>
        </w:rPr>
        <w:t>РФ.</w:t>
      </w:r>
    </w:p>
    <w:p w:rsidR="00167FBB" w:rsidRPr="00453A3F" w:rsidRDefault="00167FBB" w:rsidP="00167FBB">
      <w:pPr>
        <w:jc w:val="both"/>
        <w:rPr>
          <w:sz w:val="28"/>
          <w:szCs w:val="28"/>
        </w:rPr>
      </w:pPr>
      <w:r>
        <w:rPr>
          <w:sz w:val="28"/>
          <w:szCs w:val="28"/>
        </w:rPr>
        <w:t>СБ/К</w:t>
      </w:r>
    </w:p>
    <w:p w:rsidR="00167FBB" w:rsidRPr="00453A3F" w:rsidRDefault="00167FBB" w:rsidP="00167FBB">
      <w:pPr>
        <w:ind w:firstLine="851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</w:t>
      </w:r>
    </w:p>
    <w:p w:rsidR="00167FBB" w:rsidRPr="00453A3F" w:rsidRDefault="00167FBB" w:rsidP="00167FBB">
      <w:pPr>
        <w:ind w:firstLine="851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СБ – сумма баллов, набранных педагогическими работниками </w:t>
      </w:r>
      <w:r>
        <w:rPr>
          <w:sz w:val="28"/>
          <w:szCs w:val="28"/>
        </w:rPr>
        <w:t>муниципалитета</w:t>
      </w:r>
      <w:r w:rsidRPr="00453A3F">
        <w:rPr>
          <w:sz w:val="28"/>
          <w:szCs w:val="28"/>
        </w:rPr>
        <w:t xml:space="preserve"> за участие конкурсах 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7905"/>
      </w:tblGrid>
      <w:tr w:rsidR="00167FBB" w:rsidRPr="00403FFC" w:rsidTr="00D46817">
        <w:tc>
          <w:tcPr>
            <w:tcW w:w="7905" w:type="dxa"/>
          </w:tcPr>
          <w:p w:rsidR="00167FBB" w:rsidRPr="00403FFC" w:rsidRDefault="00167FBB" w:rsidP="00D46817">
            <w:pPr>
              <w:jc w:val="center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Уровень достижений</w:t>
            </w:r>
          </w:p>
          <w:p w:rsidR="00167FBB" w:rsidRPr="00403FFC" w:rsidRDefault="00167FBB" w:rsidP="00D46817">
            <w:pPr>
              <w:jc w:val="center"/>
              <w:rPr>
                <w:sz w:val="28"/>
                <w:szCs w:val="28"/>
              </w:rPr>
            </w:pPr>
          </w:p>
        </w:tc>
      </w:tr>
      <w:tr w:rsidR="00167FBB" w:rsidRPr="00403FFC" w:rsidTr="00D46817">
        <w:tc>
          <w:tcPr>
            <w:tcW w:w="7905" w:type="dxa"/>
          </w:tcPr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муниципального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призеры муниципального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муниципального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краевого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призёры краевого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краевого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федерального этапа</w:t>
            </w:r>
          </w:p>
          <w:p w:rsidR="00167FBB" w:rsidRPr="00403FFC" w:rsidRDefault="00167FBB" w:rsidP="00D46817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призёры федерального этапа</w:t>
            </w:r>
          </w:p>
          <w:p w:rsidR="00167FBB" w:rsidRPr="00403FFC" w:rsidRDefault="00167FBB" w:rsidP="00D46817">
            <w:pPr>
              <w:jc w:val="both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федерального этапа</w:t>
            </w:r>
          </w:p>
          <w:p w:rsidR="00167FBB" w:rsidRPr="00403FFC" w:rsidRDefault="00167FBB" w:rsidP="00D46817">
            <w:pPr>
              <w:jc w:val="both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призеры и победители международного уровня</w:t>
            </w:r>
          </w:p>
        </w:tc>
      </w:tr>
    </w:tbl>
    <w:p w:rsidR="00167FBB" w:rsidRDefault="00167FBB" w:rsidP="00167FBB">
      <w:pPr>
        <w:ind w:firstLine="708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Расчет проводится без поглощения баллов. 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E70D8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70D87">
        <w:rPr>
          <w:sz w:val="28"/>
          <w:szCs w:val="28"/>
        </w:rPr>
        <w:t>оличество проведенных практико-ориентированных мероприятий для педагогов в рамках деятельности методических объединений</w:t>
      </w:r>
      <w:r>
        <w:rPr>
          <w:sz w:val="28"/>
          <w:szCs w:val="28"/>
        </w:rPr>
        <w:t>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вычисляется по формуле:</w:t>
      </w:r>
    </w:p>
    <w:p w:rsidR="00167FBB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СБ/КО</w:t>
      </w:r>
    </w:p>
    <w:p w:rsidR="00167FBB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 – общее количество </w:t>
      </w:r>
      <w:r w:rsidRPr="00E70D87">
        <w:rPr>
          <w:sz w:val="28"/>
          <w:szCs w:val="28"/>
        </w:rPr>
        <w:t>практико-ориентированных мероприятий для педагогов</w:t>
      </w:r>
      <w:r>
        <w:rPr>
          <w:sz w:val="28"/>
          <w:szCs w:val="28"/>
        </w:rPr>
        <w:t>, проведённых всеми методическими объединениями муниципалитета в течение учебного года.</w:t>
      </w:r>
    </w:p>
    <w:p w:rsidR="00167FBB" w:rsidRDefault="00167FBB" w:rsidP="00167FBB">
      <w:pPr>
        <w:pStyle w:val="20"/>
        <w:shd w:val="clear" w:color="auto" w:fill="auto"/>
        <w:spacing w:before="0"/>
        <w:ind w:firstLine="709"/>
      </w:pPr>
      <w:r>
        <w:t>КО - количество методических объединений в муниципалитете.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</w:t>
      </w:r>
      <w:r>
        <w:rPr>
          <w:sz w:val="28"/>
          <w:szCs w:val="28"/>
        </w:rPr>
        <w:t>значением интегрированного показателя</w:t>
      </w:r>
      <w:r w:rsidRPr="00847851">
        <w:rPr>
          <w:sz w:val="28"/>
          <w:szCs w:val="28"/>
        </w:rPr>
        <w:t xml:space="preserve"> и т.д. по убыванию</w:t>
      </w:r>
      <w:r>
        <w:rPr>
          <w:sz w:val="28"/>
          <w:szCs w:val="28"/>
        </w:rPr>
        <w:t>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К</w:t>
      </w:r>
      <w:r w:rsidRPr="00E70D87">
        <w:rPr>
          <w:sz w:val="28"/>
          <w:szCs w:val="28"/>
        </w:rPr>
        <w:t>оличество взаимных посещений уроков в рамках деятельности школьных методических объединений</w:t>
      </w:r>
      <w:r>
        <w:rPr>
          <w:sz w:val="28"/>
          <w:szCs w:val="28"/>
        </w:rPr>
        <w:t>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рассчитывается аналогично показателю (7).</w:t>
      </w:r>
    </w:p>
    <w:p w:rsidR="00167FBB" w:rsidRDefault="00167FBB" w:rsidP="00167FBB">
      <w:pPr>
        <w:pStyle w:val="20"/>
        <w:shd w:val="clear" w:color="auto" w:fill="auto"/>
        <w:spacing w:before="0"/>
        <w:ind w:firstLine="0"/>
      </w:pPr>
      <w:r>
        <w:tab/>
        <w:t>9) Н</w:t>
      </w:r>
      <w:r w:rsidRPr="00E70D87">
        <w:t xml:space="preserve">аличие индивидуальных маршрутов повышения профессиональной </w:t>
      </w:r>
      <w:r w:rsidRPr="00E70D87">
        <w:lastRenderedPageBreak/>
        <w:t>компетентности у членов методических объединений</w:t>
      </w:r>
      <w:r>
        <w:t>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вычисляется по формуле:</w:t>
      </w:r>
    </w:p>
    <w:p w:rsidR="00167FBB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СБ/К*100%.</w:t>
      </w:r>
    </w:p>
    <w:p w:rsidR="00167FBB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 – общее количество </w:t>
      </w:r>
      <w:r w:rsidRPr="00E70D87">
        <w:rPr>
          <w:sz w:val="28"/>
          <w:szCs w:val="28"/>
        </w:rPr>
        <w:t>индивидуальных маршрутов повышения профессиональной компетентности</w:t>
      </w:r>
      <w:r>
        <w:rPr>
          <w:sz w:val="28"/>
          <w:szCs w:val="28"/>
        </w:rPr>
        <w:t>, составленных для членов всех методических объединений.</w:t>
      </w:r>
    </w:p>
    <w:p w:rsidR="00167FBB" w:rsidRDefault="00167FBB" w:rsidP="00167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- </w:t>
      </w:r>
      <w:r w:rsidRPr="00453A3F">
        <w:rPr>
          <w:sz w:val="28"/>
          <w:szCs w:val="28"/>
        </w:rPr>
        <w:t xml:space="preserve">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167FBB" w:rsidRPr="00847851" w:rsidRDefault="00167FBB" w:rsidP="00167FBB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значением показателя и т.д. по убыванию.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E70D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70D87">
        <w:rPr>
          <w:sz w:val="28"/>
          <w:szCs w:val="28"/>
        </w:rPr>
        <w:t xml:space="preserve">аличие минимального пакета документов, регламентирующих деятельность методических объединений (положение о работе методического объединения, приказ об утверждении руководителей методических объединений, </w:t>
      </w:r>
      <w:r>
        <w:rPr>
          <w:sz w:val="28"/>
          <w:szCs w:val="28"/>
        </w:rPr>
        <w:t xml:space="preserve">приказ об утверждении кураторов методических объединений; </w:t>
      </w:r>
      <w:r w:rsidRPr="00E70D87">
        <w:rPr>
          <w:sz w:val="28"/>
          <w:szCs w:val="28"/>
        </w:rPr>
        <w:t>план на текущий учебный год, анализ работы за предыдущий учебный год, протоколы заседаний полной формы или протоколы краткой формы с приложением текстов выступлений</w:t>
      </w:r>
      <w:r>
        <w:rPr>
          <w:sz w:val="28"/>
          <w:szCs w:val="28"/>
        </w:rPr>
        <w:t>, методических рекомендаций по написанию плана и анализа работы муниципальных методических объединений, составленных территориальными методическими службами</w:t>
      </w:r>
      <w:r w:rsidRPr="00E70D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617" w:type="dxa"/>
        <w:tblLook w:val="04A0" w:firstRow="1" w:lastRow="0" w:firstColumn="1" w:lastColumn="0" w:noHBand="0" w:noVBand="1"/>
      </w:tblPr>
      <w:tblGrid>
        <w:gridCol w:w="8275"/>
      </w:tblGrid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Наличие: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я</w:t>
            </w:r>
            <w:r w:rsidRPr="00E70D87">
              <w:rPr>
                <w:sz w:val="28"/>
                <w:szCs w:val="28"/>
              </w:rPr>
              <w:t xml:space="preserve"> о работе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70D87">
              <w:rPr>
                <w:sz w:val="28"/>
                <w:szCs w:val="28"/>
              </w:rPr>
              <w:t>методического объединения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E70D87">
              <w:rPr>
                <w:sz w:val="28"/>
                <w:szCs w:val="28"/>
              </w:rPr>
              <w:t xml:space="preserve"> об утверждении руководителей методических объединений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Приказа об утверждении кураторов методических объединений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 работы методического объединения</w:t>
            </w:r>
            <w:r w:rsidRPr="00E70D87">
              <w:rPr>
                <w:sz w:val="28"/>
                <w:szCs w:val="28"/>
              </w:rPr>
              <w:t xml:space="preserve"> на текущий учебный год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 работы методического объединения</w:t>
            </w:r>
            <w:r w:rsidRPr="00E70D87">
              <w:rPr>
                <w:sz w:val="28"/>
                <w:szCs w:val="28"/>
              </w:rPr>
              <w:t xml:space="preserve"> на текущий учебный год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ротоколы заседаний полной формы или протоколы краткой формы с приложением текстов выступлений</w:t>
            </w:r>
          </w:p>
        </w:tc>
      </w:tr>
      <w:tr w:rsidR="00167FBB" w:rsidTr="00D46817">
        <w:tc>
          <w:tcPr>
            <w:tcW w:w="8275" w:type="dxa"/>
          </w:tcPr>
          <w:p w:rsidR="00167FBB" w:rsidRDefault="00167FBB" w:rsidP="00D46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написанию плана и анализа работы муниципальных методических объединений, составленные территориальной методической службой</w:t>
            </w:r>
          </w:p>
        </w:tc>
      </w:tr>
    </w:tbl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Формула для расчёта баллов: СБ/КО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 – сумма баллов всех методических объединений (1 балл за наличие документа).</w:t>
      </w:r>
    </w:p>
    <w:p w:rsidR="00167FBB" w:rsidRDefault="00167FBB" w:rsidP="001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– количество методических объединений в муниципалитете.</w:t>
      </w:r>
    </w:p>
    <w:p w:rsidR="00167FBB" w:rsidRPr="003A3AB5" w:rsidRDefault="00167FBB" w:rsidP="00167FBB">
      <w:pPr>
        <w:ind w:firstLine="708"/>
        <w:jc w:val="both"/>
        <w:rPr>
          <w:sz w:val="28"/>
          <w:szCs w:val="28"/>
        </w:rPr>
      </w:pPr>
      <w:r w:rsidRPr="003A3AB5">
        <w:rPr>
          <w:sz w:val="28"/>
          <w:szCs w:val="28"/>
        </w:rPr>
        <w:t xml:space="preserve">Баллы суммируются. </w:t>
      </w:r>
    </w:p>
    <w:p w:rsidR="00F32B45" w:rsidRDefault="00F32B45"/>
    <w:sectPr w:rsidR="00F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A4"/>
    <w:rsid w:val="00167FBB"/>
    <w:rsid w:val="005A5DA4"/>
    <w:rsid w:val="00DF2E73"/>
    <w:rsid w:val="00F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C91"/>
  <w15:chartTrackingRefBased/>
  <w15:docId w15:val="{6F88CE06-7A21-427E-A693-535894C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67FB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FBB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67F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3</cp:revision>
  <dcterms:created xsi:type="dcterms:W3CDTF">2020-08-13T14:14:00Z</dcterms:created>
  <dcterms:modified xsi:type="dcterms:W3CDTF">2020-08-13T14:15:00Z</dcterms:modified>
</cp:coreProperties>
</file>