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419" w:rsidRPr="00B92640" w:rsidRDefault="007306E5" w:rsidP="00F636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92640">
        <w:rPr>
          <w:rFonts w:ascii="Times New Roman" w:hAnsi="Times New Roman" w:cs="Times New Roman"/>
          <w:b/>
          <w:sz w:val="28"/>
        </w:rPr>
        <w:t>Технологическая карта урока</w:t>
      </w:r>
    </w:p>
    <w:p w:rsidR="00F636A7" w:rsidRPr="00B92640" w:rsidRDefault="00F636A7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 xml:space="preserve">Урок </w:t>
      </w:r>
      <w:proofErr w:type="gramStart"/>
      <w:r w:rsidRPr="00B92640">
        <w:rPr>
          <w:rFonts w:ascii="Times New Roman" w:hAnsi="Times New Roman" w:cs="Times New Roman"/>
          <w:b/>
        </w:rPr>
        <w:t>№</w:t>
      </w:r>
      <w:r w:rsidRPr="00B92640">
        <w:rPr>
          <w:rFonts w:ascii="Times New Roman" w:hAnsi="Times New Roman" w:cs="Times New Roman"/>
        </w:rPr>
        <w:t xml:space="preserve"> </w:t>
      </w:r>
      <w:r w:rsidR="00082D2C" w:rsidRPr="00B92640">
        <w:rPr>
          <w:rFonts w:ascii="Times New Roman" w:hAnsi="Times New Roman" w:cs="Times New Roman"/>
        </w:rPr>
        <w:t>;</w:t>
      </w:r>
      <w:proofErr w:type="gramEnd"/>
      <w:r w:rsidRPr="00B92640">
        <w:rPr>
          <w:rFonts w:ascii="Times New Roman" w:hAnsi="Times New Roman" w:cs="Times New Roman"/>
        </w:rPr>
        <w:t xml:space="preserve">  </w:t>
      </w:r>
      <w:r w:rsidR="00AC5AA9" w:rsidRPr="00B92640">
        <w:rPr>
          <w:rFonts w:ascii="Times New Roman" w:hAnsi="Times New Roman" w:cs="Times New Roman"/>
        </w:rPr>
        <w:t xml:space="preserve">2020-2021 </w:t>
      </w:r>
      <w:proofErr w:type="spellStart"/>
      <w:r w:rsidR="00AC5AA9" w:rsidRPr="00B92640">
        <w:rPr>
          <w:rFonts w:ascii="Times New Roman" w:hAnsi="Times New Roman" w:cs="Times New Roman"/>
        </w:rPr>
        <w:t>уч.год</w:t>
      </w:r>
      <w:proofErr w:type="spellEnd"/>
      <w:r w:rsidR="00082D2C" w:rsidRPr="00B92640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245"/>
        <w:gridCol w:w="1559"/>
        <w:gridCol w:w="5038"/>
      </w:tblGrid>
      <w:tr w:rsidR="00AD0F51" w:rsidRPr="00B92640" w:rsidTr="00AD0F51">
        <w:tc>
          <w:tcPr>
            <w:tcW w:w="3227" w:type="dxa"/>
          </w:tcPr>
          <w:p w:rsidR="00AD0F51" w:rsidRPr="00B92640" w:rsidRDefault="00AD0F51" w:rsidP="00AD0F51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>Учитель:</w:t>
            </w:r>
            <w:r w:rsidRPr="00B92640">
              <w:rPr>
                <w:rFonts w:ascii="Times New Roman" w:hAnsi="Times New Roman" w:cs="Times New Roman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</w:rPr>
              <w:t>Петренко Н.В.</w:t>
            </w:r>
          </w:p>
        </w:tc>
        <w:tc>
          <w:tcPr>
            <w:tcW w:w="5245" w:type="dxa"/>
          </w:tcPr>
          <w:p w:rsidR="00AD0F51" w:rsidRPr="00B92640" w:rsidRDefault="00AD0F51" w:rsidP="00F636A7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 xml:space="preserve">Предмет: </w:t>
            </w:r>
            <w:r w:rsidR="00AC5AA9" w:rsidRPr="00B926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:rsidR="00AD0F51" w:rsidRPr="00B92640" w:rsidRDefault="00AD0F51" w:rsidP="00F636A7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>Класс:</w:t>
            </w:r>
            <w:r w:rsidRPr="00B92640">
              <w:rPr>
                <w:rFonts w:ascii="Times New Roman" w:hAnsi="Times New Roman" w:cs="Times New Roman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8" w:type="dxa"/>
          </w:tcPr>
          <w:p w:rsidR="00AD0F51" w:rsidRPr="00B92640" w:rsidRDefault="00AD0F51" w:rsidP="00F636A7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>Автор УМК:</w:t>
            </w:r>
            <w:r w:rsidRPr="00B92640">
              <w:rPr>
                <w:rFonts w:ascii="Times New Roman" w:hAnsi="Times New Roman" w:cs="Times New Roman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</w:rPr>
              <w:t xml:space="preserve">Н. Я. </w:t>
            </w:r>
            <w:proofErr w:type="spellStart"/>
            <w:r w:rsidR="00AC5AA9" w:rsidRPr="00B92640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="00AC5AA9" w:rsidRPr="00B92640">
              <w:rPr>
                <w:rFonts w:ascii="Times New Roman" w:hAnsi="Times New Roman" w:cs="Times New Roman"/>
              </w:rPr>
              <w:t xml:space="preserve">, В. И. Жохов, А. С. Чесноков, С. И. </w:t>
            </w:r>
            <w:proofErr w:type="spellStart"/>
            <w:r w:rsidR="00AC5AA9" w:rsidRPr="00B92640">
              <w:rPr>
                <w:rFonts w:ascii="Times New Roman" w:hAnsi="Times New Roman" w:cs="Times New Roman"/>
              </w:rPr>
              <w:t>Шварцбурд</w:t>
            </w:r>
            <w:proofErr w:type="spellEnd"/>
            <w:r w:rsidR="00AC5AA9" w:rsidRPr="00B92640">
              <w:rPr>
                <w:rFonts w:ascii="Times New Roman" w:hAnsi="Times New Roman" w:cs="Times New Roman"/>
              </w:rPr>
              <w:t>.</w:t>
            </w:r>
          </w:p>
        </w:tc>
      </w:tr>
    </w:tbl>
    <w:p w:rsidR="00AD0F51" w:rsidRPr="00B92640" w:rsidRDefault="00AD0F51" w:rsidP="00AD0F51">
      <w:pPr>
        <w:spacing w:before="120"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Тема урока: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Простые и составные числа</w:t>
      </w:r>
      <w:r w:rsidR="00082D2C" w:rsidRPr="00B92640">
        <w:rPr>
          <w:rFonts w:ascii="Times New Roman" w:hAnsi="Times New Roman" w:cs="Times New Roman"/>
        </w:rPr>
        <w:t>.</w:t>
      </w:r>
    </w:p>
    <w:p w:rsidR="00AC5AA9" w:rsidRPr="00B92640" w:rsidRDefault="00AD0F51" w:rsidP="00AC5AA9">
      <w:pPr>
        <w:pStyle w:val="TableParagraph"/>
        <w:tabs>
          <w:tab w:val="left" w:pos="4133"/>
        </w:tabs>
        <w:ind w:left="22"/>
        <w:jc w:val="center"/>
        <w:rPr>
          <w:color w:val="000000"/>
          <w:sz w:val="19"/>
          <w:szCs w:val="19"/>
          <w:shd w:val="clear" w:color="auto" w:fill="F0F0F0"/>
        </w:rPr>
      </w:pPr>
      <w:r w:rsidRPr="00B92640">
        <w:rPr>
          <w:b/>
        </w:rPr>
        <w:t>Тип урока:</w:t>
      </w:r>
      <w:r w:rsidRPr="00B92640">
        <w:t xml:space="preserve"> </w:t>
      </w:r>
      <w:r w:rsidR="00AC5AA9" w:rsidRPr="00B92640">
        <w:t>﻿Урок «открытия» нового знания (формирование)</w:t>
      </w:r>
      <w:r w:rsidR="00082D2C" w:rsidRPr="00B92640">
        <w:t>.</w:t>
      </w:r>
      <w:r w:rsidR="00AC5AA9" w:rsidRPr="00B92640">
        <w:t xml:space="preserve"> </w:t>
      </w:r>
      <w:hyperlink r:id="rId7" w:history="1">
        <w:r w:rsidR="00AC5AA9" w:rsidRPr="00B92640">
          <w:rPr>
            <w:rStyle w:val="a8"/>
            <w:sz w:val="19"/>
            <w:szCs w:val="19"/>
            <w:shd w:val="clear" w:color="auto" w:fill="F0F0F0"/>
          </w:rPr>
          <w:t>https://coreapp.ai/app/player/lesson/60c4add6e6a6ccae3fbcd45f</w:t>
        </w:r>
      </w:hyperlink>
    </w:p>
    <w:p w:rsidR="00AC5AA9" w:rsidRPr="00B92640" w:rsidRDefault="00AC5AA9" w:rsidP="00AC5AA9">
      <w:pPr>
        <w:pStyle w:val="TableParagraph"/>
        <w:tabs>
          <w:tab w:val="left" w:pos="4133"/>
        </w:tabs>
        <w:ind w:left="22"/>
        <w:jc w:val="center"/>
        <w:rPr>
          <w:rStyle w:val="a9"/>
          <w:color w:val="auto"/>
        </w:rPr>
      </w:pPr>
      <w:r w:rsidRPr="00B92640">
        <w:rPr>
          <w:rStyle w:val="a9"/>
          <w:color w:val="auto"/>
        </w:rPr>
        <w:t>или</w:t>
      </w:r>
    </w:p>
    <w:p w:rsidR="00AC5AA9" w:rsidRPr="00B92640" w:rsidRDefault="00AC5AA9" w:rsidP="00AC5AA9">
      <w:pPr>
        <w:pStyle w:val="TableParagraph"/>
        <w:tabs>
          <w:tab w:val="left" w:pos="4133"/>
        </w:tabs>
        <w:ind w:left="22"/>
        <w:jc w:val="center"/>
        <w:rPr>
          <w:sz w:val="18"/>
          <w:szCs w:val="18"/>
        </w:rPr>
      </w:pPr>
      <w:r w:rsidRPr="00B92640">
        <w:rPr>
          <w:rStyle w:val="a9"/>
          <w:color w:val="auto"/>
        </w:rPr>
        <w:t xml:space="preserve">зайти на сайт </w:t>
      </w:r>
      <w:r w:rsidRPr="00B92640">
        <w:rPr>
          <w:sz w:val="24"/>
          <w:szCs w:val="24"/>
        </w:rPr>
        <w:t>urok.io</w:t>
      </w:r>
      <w:r w:rsidRPr="00B92640">
        <w:rPr>
          <w:sz w:val="18"/>
          <w:szCs w:val="18"/>
        </w:rPr>
        <w:t xml:space="preserve"> </w:t>
      </w:r>
    </w:p>
    <w:p w:rsidR="00AD0F51" w:rsidRPr="00B92640" w:rsidRDefault="00AC5AA9" w:rsidP="00AC5AA9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sz w:val="18"/>
          <w:szCs w:val="18"/>
        </w:rPr>
        <w:t xml:space="preserve">код урока </w:t>
      </w:r>
      <w:r w:rsidRPr="00B92640">
        <w:rPr>
          <w:rFonts w:ascii="Times New Roman" w:hAnsi="Times New Roman" w:cs="Times New Roman"/>
          <w:b/>
          <w:bCs/>
          <w:color w:val="45494E"/>
          <w:spacing w:val="19"/>
          <w:sz w:val="52"/>
          <w:szCs w:val="52"/>
          <w:shd w:val="clear" w:color="auto" w:fill="FFFFFF"/>
        </w:rPr>
        <w:t>O176</w:t>
      </w:r>
    </w:p>
    <w:p w:rsidR="000C6312" w:rsidRPr="00B92640" w:rsidRDefault="000C6312" w:rsidP="000C631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Деятельностная цель: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cs="Times New Roman"/>
        </w:rPr>
        <w:t>﻿</w:t>
      </w:r>
      <w:r w:rsidR="00AC5AA9" w:rsidRPr="00B92640">
        <w:rPr>
          <w:rFonts w:ascii="Times New Roman" w:hAnsi="Times New Roman" w:cs="Times New Roman"/>
        </w:rPr>
        <w:t>Формирование у учащихся умений построения и применения новых знаний (понятий, способов действий).</w:t>
      </w:r>
    </w:p>
    <w:p w:rsidR="000C6312" w:rsidRPr="00B92640" w:rsidRDefault="000C6312" w:rsidP="000C631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Содержательная цель: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Расширение понятийной базы за счет включения в нее новых элементов.</w:t>
      </w:r>
    </w:p>
    <w:p w:rsidR="00AC5AA9" w:rsidRPr="00B92640" w:rsidRDefault="00EE3CBF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Цель урока: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1.Ввести понятие простых и составных чисел;</w:t>
      </w:r>
    </w:p>
    <w:p w:rsidR="00AC5AA9" w:rsidRPr="00B92640" w:rsidRDefault="00AC5AA9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 2.Познакомить с таблицей простых и составных чисел;</w:t>
      </w:r>
    </w:p>
    <w:p w:rsidR="00AC5AA9" w:rsidRPr="00B92640" w:rsidRDefault="00AC5AA9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 3. Научиться делать выводы и обобщения;</w:t>
      </w:r>
    </w:p>
    <w:p w:rsidR="00EE3CBF" w:rsidRPr="00B92640" w:rsidRDefault="00AC5AA9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 4. Применять полученные знания на практике.</w:t>
      </w:r>
    </w:p>
    <w:p w:rsidR="007306E5" w:rsidRPr="00B92640" w:rsidRDefault="007306E5" w:rsidP="00F636A7">
      <w:pPr>
        <w:spacing w:after="0" w:line="240" w:lineRule="auto"/>
        <w:rPr>
          <w:rFonts w:ascii="Times New Roman" w:hAnsi="Times New Roman" w:cs="Times New Roman"/>
          <w:b/>
        </w:rPr>
      </w:pPr>
      <w:r w:rsidRPr="00B92640">
        <w:rPr>
          <w:rFonts w:ascii="Times New Roman" w:hAnsi="Times New Roman" w:cs="Times New Roman"/>
          <w:b/>
        </w:rPr>
        <w:t>Задачи урока:</w:t>
      </w:r>
    </w:p>
    <w:p w:rsidR="00AC5AA9" w:rsidRPr="00B92640" w:rsidRDefault="00AD0F51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о</w:t>
      </w:r>
      <w:r w:rsidR="007306E5" w:rsidRPr="00B92640">
        <w:rPr>
          <w:rFonts w:ascii="Times New Roman" w:hAnsi="Times New Roman" w:cs="Times New Roman"/>
          <w:b/>
          <w:i/>
        </w:rPr>
        <w:t>бразовательные:</w:t>
      </w:r>
      <w:r w:rsidR="003C1AB7"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cs="Times New Roman"/>
        </w:rPr>
        <w:t>﻿</w:t>
      </w:r>
      <w:r w:rsidR="00AC5AA9" w:rsidRPr="00B92640">
        <w:rPr>
          <w:rFonts w:ascii="Times New Roman" w:hAnsi="Times New Roman" w:cs="Times New Roman"/>
        </w:rPr>
        <w:t xml:space="preserve">обеспечить в ходе урока </w:t>
      </w:r>
      <w:proofErr w:type="gramStart"/>
      <w:r w:rsidR="00AC5AA9" w:rsidRPr="00B92640">
        <w:rPr>
          <w:rFonts w:ascii="Times New Roman" w:hAnsi="Times New Roman" w:cs="Times New Roman"/>
        </w:rPr>
        <w:t xml:space="preserve">усвоение  </w:t>
      </w:r>
      <w:proofErr w:type="spellStart"/>
      <w:r w:rsidR="00AC5AA9" w:rsidRPr="00B92640">
        <w:rPr>
          <w:rFonts w:ascii="Times New Roman" w:hAnsi="Times New Roman" w:cs="Times New Roman"/>
        </w:rPr>
        <w:t>правил</w:t>
      </w:r>
      <w:proofErr w:type="gramEnd"/>
      <w:r w:rsidR="00AC5AA9" w:rsidRPr="00B92640">
        <w:rPr>
          <w:rFonts w:ascii="Times New Roman" w:hAnsi="Times New Roman" w:cs="Times New Roman"/>
        </w:rPr>
        <w:t>,умений</w:t>
      </w:r>
      <w:proofErr w:type="spellEnd"/>
      <w:r w:rsidR="00AC5AA9" w:rsidRPr="00B92640">
        <w:rPr>
          <w:rFonts w:ascii="Times New Roman" w:hAnsi="Times New Roman" w:cs="Times New Roman"/>
        </w:rPr>
        <w:t xml:space="preserve"> различать простые и составные числа;</w:t>
      </w:r>
    </w:p>
    <w:p w:rsidR="00AC5AA9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сформировать (продолжить формирование, закрепить) у учащихся следующие специальные умения: …;</w:t>
      </w:r>
    </w:p>
    <w:p w:rsidR="007306E5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создать условия для отработки учащимися навыков и умений в области…;</w:t>
      </w:r>
    </w:p>
    <w:p w:rsidR="00AC5AA9" w:rsidRPr="00B92640" w:rsidRDefault="00AD0F51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р</w:t>
      </w:r>
      <w:r w:rsidR="007306E5" w:rsidRPr="00B92640">
        <w:rPr>
          <w:rFonts w:ascii="Times New Roman" w:hAnsi="Times New Roman" w:cs="Times New Roman"/>
          <w:b/>
          <w:i/>
        </w:rPr>
        <w:t>азвивающие: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cs="Times New Roman"/>
        </w:rPr>
        <w:t>﻿</w:t>
      </w:r>
      <w:r w:rsidR="00AC5AA9" w:rsidRPr="00B92640">
        <w:rPr>
          <w:rFonts w:ascii="Times New Roman" w:hAnsi="Times New Roman" w:cs="Times New Roman"/>
        </w:rPr>
        <w:t>создать условия для развития таких аналитических способностей учащихся, как умение анализировать, сопоставлять, сравнивать, обобщать, делать выводы;</w:t>
      </w:r>
    </w:p>
    <w:p w:rsidR="00AC5AA9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содействовать формированию самостоятельной познавательной деятельности;</w:t>
      </w:r>
    </w:p>
    <w:p w:rsidR="007306E5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развить у учащихся познавательный интерес;</w:t>
      </w:r>
    </w:p>
    <w:p w:rsidR="00AC5AA9" w:rsidRPr="00B92640" w:rsidRDefault="00AD0F51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воспитательные: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содействовать повышению уровня мотивации учащихся на уроках через средства обучения;</w:t>
      </w:r>
    </w:p>
    <w:p w:rsidR="00AD0F51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способствовать формированию готовности и мобилизации усилий на выполнение заданий;</w:t>
      </w:r>
    </w:p>
    <w:p w:rsidR="003F3846" w:rsidRPr="00B92640" w:rsidRDefault="003F3846" w:rsidP="003F3846">
      <w:pPr>
        <w:spacing w:after="0" w:line="240" w:lineRule="auto"/>
        <w:rPr>
          <w:rFonts w:ascii="Times New Roman" w:hAnsi="Times New Roman" w:cs="Times New Roman"/>
          <w:b/>
        </w:rPr>
      </w:pPr>
      <w:r w:rsidRPr="00B92640">
        <w:rPr>
          <w:rFonts w:ascii="Times New Roman" w:hAnsi="Times New Roman" w:cs="Times New Roman"/>
          <w:b/>
        </w:rPr>
        <w:t>Планируемые образовательные результаты:</w:t>
      </w:r>
    </w:p>
    <w:p w:rsidR="00AC5AA9" w:rsidRPr="00B92640" w:rsidRDefault="003F3846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предметные: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умение распознавать простые и составные числа</w:t>
      </w:r>
    </w:p>
    <w:p w:rsidR="00AD0F51" w:rsidRPr="00B92640" w:rsidRDefault="00AC5AA9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умение применять таблицу простых чисел при решении задач</w:t>
      </w:r>
    </w:p>
    <w:p w:rsidR="00AC5AA9" w:rsidRPr="00B92640" w:rsidRDefault="003F3846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личностные: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развитие самостоятельности в приобретении новых знаний и практических навыков;</w:t>
      </w:r>
    </w:p>
    <w:p w:rsidR="003F3846" w:rsidRPr="00B92640" w:rsidRDefault="00AC5AA9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знание основ здорового образа жизни и здоровье-сберегающих технологий;</w:t>
      </w:r>
    </w:p>
    <w:p w:rsidR="00AC5AA9" w:rsidRPr="00B92640" w:rsidRDefault="003F3846" w:rsidP="008730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метапредметные: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умение использовать для решения познавательных и коммуникативных задач различных источников информации.</w:t>
      </w:r>
    </w:p>
    <w:p w:rsidR="003F3846" w:rsidRPr="00B92640" w:rsidRDefault="00AC5AA9" w:rsidP="008730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освоение учащимися универсальных способов деятельности, применимых в рамках образовательного процесса.</w:t>
      </w:r>
    </w:p>
    <w:p w:rsidR="003F3846" w:rsidRPr="00B92640" w:rsidRDefault="003F3846" w:rsidP="003F3846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Основные понятия темы: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Простые числа, составные числа, Решето Эратосфена, таблица простых чисел</w:t>
      </w:r>
    </w:p>
    <w:p w:rsidR="003F3846" w:rsidRPr="00B92640" w:rsidRDefault="00D13DA9" w:rsidP="003F3846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Межпредметные связи: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информатика</w:t>
      </w:r>
      <w:r w:rsidRPr="00B92640">
        <w:rPr>
          <w:rFonts w:ascii="Times New Roman" w:hAnsi="Times New Roman" w:cs="Times New Roman"/>
        </w:rPr>
        <w:t>.</w:t>
      </w:r>
    </w:p>
    <w:p w:rsidR="00D13DA9" w:rsidRPr="00B92640" w:rsidRDefault="00D13DA9" w:rsidP="003F3846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Технологии: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ИКТ технологии</w:t>
      </w:r>
      <w:r w:rsidRPr="00B92640">
        <w:rPr>
          <w:rFonts w:ascii="Times New Roman" w:hAnsi="Times New Roman" w:cs="Times New Roman"/>
        </w:rPr>
        <w:t>.</w:t>
      </w:r>
    </w:p>
    <w:p w:rsidR="00D13DA9" w:rsidRPr="00B92640" w:rsidRDefault="00D13DA9" w:rsidP="004A31B5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Ресурсы: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 xml:space="preserve">ПК для учащихся со встроенными колонками и микрофонами с доступом к локальной сети и </w:t>
      </w:r>
      <w:proofErr w:type="gramStart"/>
      <w:r w:rsidR="00AC5AA9" w:rsidRPr="00B92640">
        <w:rPr>
          <w:rFonts w:ascii="Times New Roman" w:hAnsi="Times New Roman" w:cs="Times New Roman"/>
        </w:rPr>
        <w:t>Интернету,</w:t>
      </w:r>
      <w:r w:rsidRPr="00B92640">
        <w:rPr>
          <w:rFonts w:ascii="Times New Roman" w:hAnsi="Times New Roman" w:cs="Times New Roman"/>
        </w:rPr>
        <w:t>.</w:t>
      </w:r>
      <w:proofErr w:type="gramEnd"/>
    </w:p>
    <w:p w:rsidR="00D13DA9" w:rsidRPr="00B92640" w:rsidRDefault="00D13DA9" w:rsidP="00002B85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B92640">
        <w:rPr>
          <w:rFonts w:ascii="Times New Roman" w:hAnsi="Times New Roman" w:cs="Times New Roman"/>
          <w:b/>
        </w:rPr>
        <w:lastRenderedPageBreak/>
        <w:t>Организационная структура урока</w:t>
      </w:r>
    </w:p>
    <w:tbl>
      <w:tblPr>
        <w:tblStyle w:val="a3"/>
        <w:tblW w:w="1549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984"/>
        <w:gridCol w:w="2127"/>
        <w:gridCol w:w="2026"/>
        <w:gridCol w:w="1943"/>
        <w:gridCol w:w="1134"/>
        <w:gridCol w:w="1497"/>
      </w:tblGrid>
      <w:tr w:rsidR="003C27D9" w:rsidRPr="00B92640" w:rsidTr="00873072">
        <w:tc>
          <w:tcPr>
            <w:tcW w:w="4786" w:type="dxa"/>
            <w:gridSpan w:val="2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Деятельность</w:t>
            </w:r>
          </w:p>
        </w:tc>
        <w:tc>
          <w:tcPr>
            <w:tcW w:w="8080" w:type="dxa"/>
            <w:gridSpan w:val="4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Формируемые универсальные учебные действия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3C27D9" w:rsidRPr="00B92640" w:rsidRDefault="003C27D9" w:rsidP="003C27D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 xml:space="preserve">ФОУД </w:t>
            </w:r>
          </w:p>
        </w:tc>
        <w:tc>
          <w:tcPr>
            <w:tcW w:w="1497" w:type="dxa"/>
            <w:vMerge w:val="restart"/>
            <w:shd w:val="clear" w:color="auto" w:fill="BFBFBF" w:themeFill="background1" w:themeFillShade="BF"/>
          </w:tcPr>
          <w:p w:rsidR="003C27D9" w:rsidRPr="00B92640" w:rsidRDefault="00A627BF" w:rsidP="00A627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 xml:space="preserve">Развивающий </w:t>
            </w:r>
            <w:r w:rsidR="003C27D9" w:rsidRPr="00B92640">
              <w:rPr>
                <w:rFonts w:ascii="Times New Roman" w:hAnsi="Times New Roman" w:cs="Times New Roman"/>
                <w:b/>
                <w:sz w:val="20"/>
              </w:rPr>
              <w:t>контроль</w:t>
            </w:r>
          </w:p>
        </w:tc>
      </w:tr>
      <w:tr w:rsidR="003C27D9" w:rsidRPr="00B92640" w:rsidTr="00873072"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учителя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учащихся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личностные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познавательные</w:t>
            </w:r>
          </w:p>
        </w:tc>
        <w:tc>
          <w:tcPr>
            <w:tcW w:w="2026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коммуникативные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регулятивные</w:t>
            </w:r>
          </w:p>
        </w:tc>
        <w:tc>
          <w:tcPr>
            <w:tcW w:w="1134" w:type="dxa"/>
            <w:vMerge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Merge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27D9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Мотивация (самоопределение) к учебной деятельности</w:t>
            </w:r>
          </w:p>
        </w:tc>
      </w:tr>
      <w:tr w:rsidR="003C27D9" w:rsidRPr="00B92640" w:rsidTr="00873072">
        <w:tc>
          <w:tcPr>
            <w:tcW w:w="15497" w:type="dxa"/>
            <w:gridSpan w:val="8"/>
          </w:tcPr>
          <w:p w:rsidR="00AC5AA9" w:rsidRPr="00B92640" w:rsidRDefault="003C27D9" w:rsidP="00290176">
            <w:pPr>
              <w:rPr>
                <w:rFonts w:ascii="Times New Roman" w:hAnsi="Times New Roman" w:cs="Times New Roman"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Выработка на личностно значимом уровне внутренней готовности к реализации нормативных требований учебной деятельности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следующих разделов курса</w:t>
            </w:r>
          </w:p>
        </w:tc>
      </w:tr>
      <w:tr w:rsidR="003C27D9" w:rsidRPr="00B92640" w:rsidTr="00873072">
        <w:tc>
          <w:tcPr>
            <w:tcW w:w="2376" w:type="dxa"/>
          </w:tcPr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Создает условия для возникновения у учащихся внутренней потребности включения в деятельность («хочу»); актуализирует требования к ученику со стороны учебной деятельности («надо»); устанавливает тематические рамки учебной деятельности («могу»).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</w:t>
            </w:r>
          </w:p>
        </w:tc>
        <w:tc>
          <w:tcPr>
            <w:tcW w:w="2410" w:type="dxa"/>
          </w:tcPr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Настраиваются на предстоящую совместную деятельность; знакомятся с учебными задачами, содержанием и формами предстоящей деятельности.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Изучают инструктаж</w:t>
            </w:r>
          </w:p>
        </w:tc>
        <w:tc>
          <w:tcPr>
            <w:tcW w:w="1984" w:type="dxa"/>
          </w:tcPr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самоопределение;</w:t>
            </w:r>
          </w:p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развитие познавательных интересов, учебных мотивов;</w:t>
            </w:r>
          </w:p>
        </w:tc>
        <w:tc>
          <w:tcPr>
            <w:tcW w:w="2127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причинно-следственных связей;</w:t>
            </w:r>
          </w:p>
        </w:tc>
        <w:tc>
          <w:tcPr>
            <w:tcW w:w="2026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учителем;</w:t>
            </w:r>
          </w:p>
        </w:tc>
        <w:tc>
          <w:tcPr>
            <w:tcW w:w="1943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волевая саморегуляция;</w:t>
            </w:r>
          </w:p>
        </w:tc>
        <w:tc>
          <w:tcPr>
            <w:tcW w:w="1134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Включение в систему знаний и повторение</w:t>
            </w:r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8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https://learningapps.org/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AC5AA9" w:rsidRPr="00B92640" w:rsidRDefault="00B1030A" w:rsidP="00B1030A">
            <w:pPr>
              <w:rPr>
                <w:rFonts w:ascii="Times New Roman" w:hAnsi="Times New Roman" w:cs="Times New Roman"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следующих разделов курса</w:t>
            </w:r>
          </w:p>
          <w:p w:rsidR="00B1030A" w:rsidRPr="00B92640" w:rsidRDefault="00AC5AA9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</w:rPr>
              <w:t>Повторение ранее изученного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Организовывает выполнение заданий, в которых новое обобщенное знание связывается с ранее изученным; организовывает подготовку к изучению следующих разделов курса.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 пройти тест на повторение признаков делимости</w:t>
            </w:r>
          </w:p>
          <w:p w:rsidR="00BE02B0" w:rsidRPr="00B92640" w:rsidRDefault="008E7EEB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https://learningapps.org/5753015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Выполняют тренировку ранее сформированных умений, требующих доработки и доведения до нового уровня; выявляют и фиксируют границы применимости нового знания.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Выполняют тест</w:t>
            </w:r>
          </w:p>
        </w:tc>
        <w:tc>
          <w:tcPr>
            <w:tcW w:w="1984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нравственно-этическое оценивание усваиваемого содержания;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формирование картины мира, культуры, как порождения трудовой предметно-преобразующей деятельности человека;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причинно-следственных связей;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подведение под понятие;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- планирование учебного сотрудничества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способов решения учебных и познавательных задач;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Самопроверка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Включение в систему знаний</w:t>
            </w:r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 </w:t>
            </w:r>
            <w:hyperlink r:id="rId10" w:history="1">
              <w:r w:rsidR="00F7425B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https://youtu.be/YCAqGZN9J_M</w:t>
              </w:r>
            </w:hyperlink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lastRenderedPageBreak/>
              <w:t>щих разделов курса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Организовывает выполнение заданий, в которых новое обобщенное знание связывается с ранее изученным; организовывает подготовку к изучению следующих разделов курса.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просмотр видео "</w:t>
            </w:r>
            <w:proofErr w:type="spell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" по теме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Смотрят видео, делают записи в тетрадке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</w:tc>
        <w:tc>
          <w:tcPr>
            <w:tcW w:w="212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причинно-следственных связей;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познавательная инициатива;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Анализ деловых ситуаций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Построение проекта выхода из затруднения</w:t>
            </w:r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 </w:t>
            </w:r>
            <w:hyperlink r:id="rId11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https://learningapps.org/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Закрепление способов действий,</w:t>
            </w:r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BE02B0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игру на </w:t>
            </w:r>
            <w:r w:rsidR="00AC5AA9" w:rsidRPr="00B92640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 понятий</w:t>
            </w:r>
          </w:p>
          <w:p w:rsidR="00BE02B0" w:rsidRPr="00B92640" w:rsidRDefault="008E7EEB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https://learningapps.org/display?v=p3rgx97fa21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 процессе игры распределяют числа по корзинам.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Играют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</w:tc>
        <w:tc>
          <w:tcPr>
            <w:tcW w:w="2127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осуществление поиска необходимой информации;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подведение под понятие;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способов решения учебных и познавательных задач;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Самопроверка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Реализация построенного проекта выхода из затруднения</w:t>
            </w:r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3" w:history="1">
              <w:r w:rsidR="00F7425B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https://youtu.be/V08g_lkKj6Q</w:t>
              </w:r>
            </w:hyperlink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Интерес к математике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Так 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как  простые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числа играют важную роль в изучении всех остальных чисел , надо было составить  их список. Нельзя было надеяться получить список всех простых чисел, т.к. наибольшего простого числа нет.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        Над тем, как составлять такие списки, задумался живший в III веке до нашей эры александрийский учёный Эратосфен. Это был удивительно разносторонний 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человек :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он занимался и теорией чисел, и измерял дугу ме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ридиана между городами Александрией и Сиеной, и изучал звёзды. Во всех этих областях он достигал прекрасных результатов. Но навсегда его имя вошло в науку в связи с придуманным им методом отыскания простых чисел. Метод назвали "Решето Эратосфена". Вы можете в конце урока посмотреть мультфильм про этот метод.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знакомит с исторической справкой по теме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Читают историческую справку. Знакомятся и разглядывают таблицу простых чисел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развитие познавательных интересов, учебных мотивов;</w:t>
            </w:r>
          </w:p>
        </w:tc>
        <w:tc>
          <w:tcPr>
            <w:tcW w:w="212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причинно-следственных связей;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учителем;</w:t>
            </w:r>
          </w:p>
        </w:tc>
        <w:tc>
          <w:tcPr>
            <w:tcW w:w="1943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волевая саморегуляция;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познавательная инициатива;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осуществление итогового и пошагового контроля по результату;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внесение необходимых дополнений и корректив в план и действия;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Анализ деловых ситуаций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C5AA9" w:rsidRPr="00B92640">
              <w:rPr>
                <w:rFonts w:ascii="Times New Roman" w:hAnsi="Times New Roman" w:cs="Times New Roman"/>
                <w:sz w:val="20"/>
              </w:rPr>
              <w:t>Физминутка</w:t>
            </w:r>
            <w:proofErr w:type="spellEnd"/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4" w:history="1">
              <w:r w:rsidR="00F7425B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https://youtu.be/aEP48Ww1hZo</w:t>
              </w:r>
            </w:hyperlink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C5AA9" w:rsidRPr="00B92640">
              <w:rPr>
                <w:rFonts w:ascii="Times New Roman" w:hAnsi="Times New Roman" w:cs="Times New Roman"/>
                <w:sz w:val="20"/>
              </w:rPr>
              <w:t>Здоровьесбережение</w:t>
            </w:r>
            <w:proofErr w:type="spellEnd"/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сделать гимнастику для глаз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Делают гимнастику для глаз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установка на здоровый образ жизни;</w:t>
            </w:r>
          </w:p>
        </w:tc>
        <w:tc>
          <w:tcPr>
            <w:tcW w:w="212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Осознание учащимися метода преодоления затруднений и самооценка ими результатов своей коррекционной самостоятельной деятельности, согласование домашнего задания</w:t>
            </w:r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пройти тестирование 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Выполняют тест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</w:tc>
        <w:tc>
          <w:tcPr>
            <w:tcW w:w="212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подведение под понятие;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способов решения учебных и познавательных задач;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опрос 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Рефлексия учебной деятельности на уроке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Осознание учащимися метода преодоления затруднений и самооценка ими результатов своей коррекционной самостоятельной деятельности, согласование домашнего задания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Организует рефлексию и самооценку учениками собственной учебной деятельности на уроке; дает краткую качественную характеристику работы класса; намечает цели дальнейшей деятельности и определяет задания для самоподго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товки (домашнее задание с элементами выбора, творчества).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ответить на вопросы в форме опроса</w:t>
            </w:r>
          </w:p>
        </w:tc>
        <w:tc>
          <w:tcPr>
            <w:tcW w:w="2410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пошаговый контроль по результату; соотносят результаты своей учебной деятельности с целью урока и фиксируют степень их соответствия; высказывают свои впечатления от урока, своей деятельности и взаимодействия 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учителем и одноклассниками.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</w:tc>
        <w:tc>
          <w:tcPr>
            <w:tcW w:w="1984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самооценка на основе критериев успешности;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адекватное понимание причин успеха/неуспеха в учебной деятельности;</w:t>
            </w:r>
          </w:p>
        </w:tc>
        <w:tc>
          <w:tcPr>
            <w:tcW w:w="2127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рефлексия способов и условий действия;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формулирование проблемы;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анализ объектов с выделением существенных и несущественных признаков;</w:t>
            </w:r>
          </w:p>
        </w:tc>
        <w:tc>
          <w:tcPr>
            <w:tcW w:w="202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формулирование собственного мнения (позиции);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контроль действий партнёра;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учителем;</w:t>
            </w:r>
          </w:p>
        </w:tc>
        <w:tc>
          <w:tcPr>
            <w:tcW w:w="1943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осознание качества усвоения;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определение уровня усвоения;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адекватное восприятие оценки учителя;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опрос 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F7425B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Связь с учителем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F7425B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r:id="rId15" w:history="1">
              <w:r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https://docs.google.com/document/d/1i4NsfsOys9L8ydUISpor4AfYmFaZ3hJggswVEaxf8gc/edit?usp=sharing</w:t>
              </w:r>
            </w:hyperlink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425B" w:rsidRPr="00B92640" w:rsidRDefault="00F7425B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E02B0" w:rsidRPr="00B92640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https://sboard.online/cabinet/boards/join/YWFUeXdkOTRZeDd1SWJzcitLVS9NTE9FK0cwSw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== </w:t>
            </w:r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DA9" w:rsidRPr="00B92640" w:rsidRDefault="00D13DA9" w:rsidP="003F3846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13DA9" w:rsidRPr="00B92640" w:rsidSect="007306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EEB" w:rsidRDefault="008E7EEB" w:rsidP="005C5848">
      <w:pPr>
        <w:spacing w:after="0" w:line="240" w:lineRule="auto"/>
      </w:pPr>
      <w:r>
        <w:separator/>
      </w:r>
    </w:p>
  </w:endnote>
  <w:endnote w:type="continuationSeparator" w:id="0">
    <w:p w:rsidR="008E7EEB" w:rsidRDefault="008E7EEB" w:rsidP="005C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48" w:rsidRDefault="005C58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48" w:rsidRDefault="005C58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48" w:rsidRDefault="005C58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EEB" w:rsidRDefault="008E7EEB" w:rsidP="005C5848">
      <w:pPr>
        <w:spacing w:after="0" w:line="240" w:lineRule="auto"/>
      </w:pPr>
      <w:r>
        <w:separator/>
      </w:r>
    </w:p>
  </w:footnote>
  <w:footnote w:type="continuationSeparator" w:id="0">
    <w:p w:rsidR="008E7EEB" w:rsidRDefault="008E7EEB" w:rsidP="005C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48" w:rsidRDefault="008E7EE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82611" o:spid="_x0000_s2080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48" w:rsidRDefault="008E7EE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82612" o:spid="_x0000_s2081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48" w:rsidRDefault="008E7EE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82610" o:spid="_x0000_s2079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5B"/>
    <w:rsid w:val="00001A5E"/>
    <w:rsid w:val="00002B85"/>
    <w:rsid w:val="00082D2C"/>
    <w:rsid w:val="000C6312"/>
    <w:rsid w:val="0010137A"/>
    <w:rsid w:val="00125321"/>
    <w:rsid w:val="00161657"/>
    <w:rsid w:val="00184CCC"/>
    <w:rsid w:val="0020409C"/>
    <w:rsid w:val="002043FD"/>
    <w:rsid w:val="00206366"/>
    <w:rsid w:val="00221430"/>
    <w:rsid w:val="00290176"/>
    <w:rsid w:val="002E4A6F"/>
    <w:rsid w:val="0030388E"/>
    <w:rsid w:val="003C1AB7"/>
    <w:rsid w:val="003C27D9"/>
    <w:rsid w:val="003F3846"/>
    <w:rsid w:val="004A31B5"/>
    <w:rsid w:val="005B2DEC"/>
    <w:rsid w:val="005C5848"/>
    <w:rsid w:val="00691B77"/>
    <w:rsid w:val="007306E5"/>
    <w:rsid w:val="007D12F5"/>
    <w:rsid w:val="007D7CB5"/>
    <w:rsid w:val="00832670"/>
    <w:rsid w:val="00873072"/>
    <w:rsid w:val="008D24E2"/>
    <w:rsid w:val="008E7EEB"/>
    <w:rsid w:val="00936419"/>
    <w:rsid w:val="00944F2E"/>
    <w:rsid w:val="00995C82"/>
    <w:rsid w:val="009A4237"/>
    <w:rsid w:val="00A627BF"/>
    <w:rsid w:val="00AA1268"/>
    <w:rsid w:val="00AC5AA9"/>
    <w:rsid w:val="00AD0F51"/>
    <w:rsid w:val="00B1030A"/>
    <w:rsid w:val="00B92640"/>
    <w:rsid w:val="00BE02B0"/>
    <w:rsid w:val="00CD76B5"/>
    <w:rsid w:val="00D13DA9"/>
    <w:rsid w:val="00D31150"/>
    <w:rsid w:val="00D33AD1"/>
    <w:rsid w:val="00D5137C"/>
    <w:rsid w:val="00D85251"/>
    <w:rsid w:val="00DC3D7D"/>
    <w:rsid w:val="00DD675E"/>
    <w:rsid w:val="00E20428"/>
    <w:rsid w:val="00E309FC"/>
    <w:rsid w:val="00E715F8"/>
    <w:rsid w:val="00EC113B"/>
    <w:rsid w:val="00EE3CBF"/>
    <w:rsid w:val="00F275C7"/>
    <w:rsid w:val="00F513B5"/>
    <w:rsid w:val="00F636A7"/>
    <w:rsid w:val="00F7425B"/>
    <w:rsid w:val="00F838A8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5:docId w15:val="{1563518E-2D36-4A79-8506-888296B1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848"/>
  </w:style>
  <w:style w:type="paragraph" w:styleId="a6">
    <w:name w:val="footer"/>
    <w:basedOn w:val="a"/>
    <w:link w:val="a7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848"/>
  </w:style>
  <w:style w:type="paragraph" w:customStyle="1" w:styleId="TableParagraph">
    <w:name w:val="Table Paragraph"/>
    <w:basedOn w:val="a"/>
    <w:uiPriority w:val="1"/>
    <w:qFormat/>
    <w:rsid w:val="00AC5A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AC5AA9"/>
    <w:rPr>
      <w:color w:val="0000FF" w:themeColor="hyperlink"/>
      <w:u w:val="single"/>
    </w:rPr>
  </w:style>
  <w:style w:type="character" w:styleId="a9">
    <w:name w:val="Subtle Emphasis"/>
    <w:basedOn w:val="a0"/>
    <w:uiPriority w:val="19"/>
    <w:qFormat/>
    <w:rsid w:val="00AC5AA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hyperlink" Target="https://youtu.be/V08g_lkKj6Q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coreapp.ai/app/player/lesson/60c4add6e6a6ccae3fbcd45f" TargetMode="External"/><Relationship Id="rId12" Type="http://schemas.openxmlformats.org/officeDocument/2006/relationships/hyperlink" Target="https://learningapps.org/display?v=p3rgx97fa2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board.online/cabinet/boards/join/YWFUeXdkOTRZeDd1SWJzcitLVS9NTE9FK0cwS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i4NsfsOys9L8ydUISpor4AfYmFaZ3hJggswVEaxf8gc/edit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YCAqGZN9J_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5753015" TargetMode="External"/><Relationship Id="rId14" Type="http://schemas.openxmlformats.org/officeDocument/2006/relationships/hyperlink" Target="https://youtu.be/aEP48Ww1hZo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3;&#1077;&#1083;&#1072;&#1103;%20&#1092;&#1083;&#1077;&#1096;&#1082;&#1072;\_\&#1058;&#1077;&#1093;&#1050;&#1072;&#1088;&#1090;&#1072;&#1060;&#1043;&#1054;&#1057;\template\urok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5A04-68B9-4C18-8827-F90562A3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urok9</Template>
  <TotalTime>0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им. И.А. Бунина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№7</dc:creator>
  <cp:lastModifiedBy>Елена Н. Белай</cp:lastModifiedBy>
  <cp:revision>2</cp:revision>
  <dcterms:created xsi:type="dcterms:W3CDTF">2022-01-21T09:04:00Z</dcterms:created>
  <dcterms:modified xsi:type="dcterms:W3CDTF">2022-01-21T09:04:00Z</dcterms:modified>
</cp:coreProperties>
</file>