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8E6" w:rsidRPr="00040EC3" w:rsidRDefault="00F3581B" w:rsidP="00C73DF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40EC3">
        <w:rPr>
          <w:rFonts w:ascii="Times New Roman" w:hAnsi="Times New Roman" w:cs="Times New Roman"/>
          <w:b/>
          <w:color w:val="000000"/>
          <w:sz w:val="28"/>
          <w:szCs w:val="28"/>
        </w:rPr>
        <w:t>Учебно-исследовательский проект</w:t>
      </w:r>
    </w:p>
    <w:p w:rsidR="00A06AEC" w:rsidRDefault="00F3581B" w:rsidP="00040E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EC3">
        <w:rPr>
          <w:rFonts w:ascii="Times New Roman" w:hAnsi="Times New Roman" w:cs="Times New Roman"/>
          <w:b/>
          <w:sz w:val="28"/>
          <w:szCs w:val="28"/>
        </w:rPr>
        <w:t xml:space="preserve">«Футуризм </w:t>
      </w:r>
      <w:r w:rsidR="002653AA" w:rsidRPr="00040EC3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040EC3">
        <w:rPr>
          <w:rFonts w:ascii="Times New Roman" w:hAnsi="Times New Roman" w:cs="Times New Roman"/>
          <w:b/>
          <w:sz w:val="28"/>
          <w:szCs w:val="28"/>
        </w:rPr>
        <w:t>современн</w:t>
      </w:r>
      <w:r w:rsidR="002653AA" w:rsidRPr="00040EC3">
        <w:rPr>
          <w:rFonts w:ascii="Times New Roman" w:hAnsi="Times New Roman" w:cs="Times New Roman"/>
          <w:b/>
          <w:sz w:val="28"/>
          <w:szCs w:val="28"/>
        </w:rPr>
        <w:t>ая</w:t>
      </w:r>
      <w:r w:rsidRPr="00040EC3">
        <w:rPr>
          <w:rFonts w:ascii="Times New Roman" w:hAnsi="Times New Roman" w:cs="Times New Roman"/>
          <w:b/>
          <w:sz w:val="28"/>
          <w:szCs w:val="28"/>
        </w:rPr>
        <w:t xml:space="preserve"> визуальн</w:t>
      </w:r>
      <w:r w:rsidR="006D46CF">
        <w:rPr>
          <w:rFonts w:ascii="Times New Roman" w:hAnsi="Times New Roman" w:cs="Times New Roman"/>
          <w:b/>
          <w:sz w:val="28"/>
          <w:szCs w:val="28"/>
        </w:rPr>
        <w:t>а</w:t>
      </w:r>
      <w:r w:rsidR="002653AA" w:rsidRPr="00040EC3">
        <w:rPr>
          <w:rFonts w:ascii="Times New Roman" w:hAnsi="Times New Roman" w:cs="Times New Roman"/>
          <w:b/>
          <w:sz w:val="28"/>
          <w:szCs w:val="28"/>
        </w:rPr>
        <w:t>я</w:t>
      </w:r>
      <w:r w:rsidRPr="00040EC3">
        <w:rPr>
          <w:rFonts w:ascii="Times New Roman" w:hAnsi="Times New Roman" w:cs="Times New Roman"/>
          <w:b/>
          <w:sz w:val="28"/>
          <w:szCs w:val="28"/>
        </w:rPr>
        <w:t xml:space="preserve"> поэзи</w:t>
      </w:r>
      <w:r w:rsidR="002653AA" w:rsidRPr="00040EC3">
        <w:rPr>
          <w:rFonts w:ascii="Times New Roman" w:hAnsi="Times New Roman" w:cs="Times New Roman"/>
          <w:b/>
          <w:sz w:val="28"/>
          <w:szCs w:val="28"/>
        </w:rPr>
        <w:t>я</w:t>
      </w:r>
      <w:r w:rsidRPr="00040EC3">
        <w:rPr>
          <w:rFonts w:ascii="Times New Roman" w:hAnsi="Times New Roman" w:cs="Times New Roman"/>
          <w:b/>
          <w:sz w:val="28"/>
          <w:szCs w:val="28"/>
        </w:rPr>
        <w:t>»</w:t>
      </w:r>
    </w:p>
    <w:p w:rsidR="006D46CF" w:rsidRDefault="006D46CF" w:rsidP="00040E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6CF" w:rsidRPr="006D46CF" w:rsidRDefault="006D46CF" w:rsidP="006D46CF">
      <w:pPr>
        <w:tabs>
          <w:tab w:val="left" w:pos="3795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D46CF">
        <w:rPr>
          <w:rFonts w:ascii="Times New Roman" w:hAnsi="Times New Roman" w:cs="Times New Roman"/>
          <w:i/>
          <w:sz w:val="28"/>
          <w:szCs w:val="28"/>
        </w:rPr>
        <w:t>Водолазова</w:t>
      </w:r>
      <w:proofErr w:type="spellEnd"/>
      <w:r w:rsidRPr="006D46CF">
        <w:rPr>
          <w:rFonts w:ascii="Times New Roman" w:hAnsi="Times New Roman" w:cs="Times New Roman"/>
          <w:i/>
          <w:sz w:val="28"/>
          <w:szCs w:val="28"/>
        </w:rPr>
        <w:t xml:space="preserve"> Н.А., </w:t>
      </w:r>
    </w:p>
    <w:p w:rsidR="006D46CF" w:rsidRPr="006D46CF" w:rsidRDefault="006D46CF" w:rsidP="006D46CF">
      <w:pPr>
        <w:tabs>
          <w:tab w:val="left" w:pos="3795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D46CF">
        <w:rPr>
          <w:rFonts w:ascii="Times New Roman" w:hAnsi="Times New Roman" w:cs="Times New Roman"/>
          <w:i/>
          <w:sz w:val="28"/>
          <w:szCs w:val="28"/>
        </w:rPr>
        <w:t xml:space="preserve">учитель русского языка и литературы </w:t>
      </w:r>
    </w:p>
    <w:p w:rsidR="006D46CF" w:rsidRPr="006D46CF" w:rsidRDefault="006D46CF" w:rsidP="006D46CF">
      <w:pPr>
        <w:tabs>
          <w:tab w:val="left" w:pos="3795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D46CF">
        <w:rPr>
          <w:rFonts w:ascii="Times New Roman" w:hAnsi="Times New Roman" w:cs="Times New Roman"/>
          <w:i/>
          <w:sz w:val="28"/>
          <w:szCs w:val="28"/>
        </w:rPr>
        <w:t xml:space="preserve">МБОУ СОШ №5 МО </w:t>
      </w:r>
      <w:proofErr w:type="spellStart"/>
      <w:r w:rsidRPr="006D46CF">
        <w:rPr>
          <w:rFonts w:ascii="Times New Roman" w:hAnsi="Times New Roman" w:cs="Times New Roman"/>
          <w:i/>
          <w:sz w:val="28"/>
          <w:szCs w:val="28"/>
        </w:rPr>
        <w:t>Абинский</w:t>
      </w:r>
      <w:proofErr w:type="spellEnd"/>
      <w:r w:rsidRPr="006D46CF">
        <w:rPr>
          <w:rFonts w:ascii="Times New Roman" w:hAnsi="Times New Roman" w:cs="Times New Roman"/>
          <w:i/>
          <w:sz w:val="28"/>
          <w:szCs w:val="28"/>
        </w:rPr>
        <w:t xml:space="preserve"> район</w:t>
      </w:r>
    </w:p>
    <w:p w:rsidR="006D46CF" w:rsidRPr="00040EC3" w:rsidRDefault="006D46CF" w:rsidP="00040E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8E6" w:rsidRPr="00FF7702" w:rsidRDefault="006D46CF" w:rsidP="00C73D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 w:rsidR="00B948E6" w:rsidRPr="00FF770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3581B" w:rsidRPr="00FF7702">
        <w:rPr>
          <w:rFonts w:ascii="Times New Roman" w:hAnsi="Times New Roman" w:cs="Times New Roman"/>
          <w:color w:val="000000"/>
          <w:sz w:val="28"/>
          <w:szCs w:val="28"/>
        </w:rPr>
        <w:t>риентирован на учащихся 11 классов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3581B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E1BC8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AE1BC8" w:rsidRPr="00C73DF5" w:rsidRDefault="00FE4BD4" w:rsidP="006D46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исследования проводится 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>урок-конференция</w:t>
      </w:r>
    </w:p>
    <w:p w:rsidR="00040EC3" w:rsidRDefault="00F3581B" w:rsidP="009F5151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>Прое</w:t>
      </w:r>
      <w:r w:rsidRPr="00040EC3">
        <w:rPr>
          <w:color w:val="000000"/>
          <w:sz w:val="28"/>
          <w:szCs w:val="28"/>
        </w:rPr>
        <w:t>кт может быть реализован в рамках курса</w:t>
      </w:r>
      <w:r w:rsidRPr="00040EC3">
        <w:rPr>
          <w:rStyle w:val="apple-converted-space"/>
          <w:color w:val="000000"/>
          <w:sz w:val="28"/>
          <w:szCs w:val="28"/>
        </w:rPr>
        <w:t> </w:t>
      </w:r>
      <w:r w:rsidRPr="00040EC3">
        <w:rPr>
          <w:sz w:val="28"/>
          <w:szCs w:val="28"/>
        </w:rPr>
        <w:t>«Литература»</w:t>
      </w:r>
      <w:r w:rsidR="006D46CF">
        <w:rPr>
          <w:rStyle w:val="apple-converted-space"/>
          <w:color w:val="0000FF"/>
          <w:sz w:val="28"/>
          <w:szCs w:val="28"/>
        </w:rPr>
        <w:t xml:space="preserve"> </w:t>
      </w:r>
      <w:r w:rsidRPr="00040EC3">
        <w:rPr>
          <w:color w:val="000000"/>
          <w:sz w:val="28"/>
          <w:szCs w:val="28"/>
        </w:rPr>
        <w:t>при изучении темы</w:t>
      </w:r>
      <w:r w:rsidRPr="00040EC3">
        <w:rPr>
          <w:rStyle w:val="apple-converted-space"/>
          <w:color w:val="000000"/>
          <w:sz w:val="28"/>
          <w:szCs w:val="28"/>
        </w:rPr>
        <w:t> </w:t>
      </w:r>
      <w:r w:rsidRPr="00040EC3">
        <w:rPr>
          <w:sz w:val="28"/>
          <w:szCs w:val="28"/>
        </w:rPr>
        <w:t>«Футуризм» или</w:t>
      </w:r>
      <w:r w:rsidR="006D46CF">
        <w:rPr>
          <w:sz w:val="28"/>
          <w:szCs w:val="28"/>
        </w:rPr>
        <w:t xml:space="preserve"> «Серебряный век </w:t>
      </w:r>
      <w:r w:rsidR="00DD4C26" w:rsidRPr="00040EC3">
        <w:rPr>
          <w:sz w:val="28"/>
          <w:szCs w:val="28"/>
        </w:rPr>
        <w:t>русской литературы</w:t>
      </w:r>
      <w:r w:rsidRPr="00040EC3">
        <w:rPr>
          <w:sz w:val="28"/>
          <w:szCs w:val="28"/>
        </w:rPr>
        <w:t>»,</w:t>
      </w:r>
      <w:r w:rsidRPr="00FF7702">
        <w:rPr>
          <w:b/>
          <w:sz w:val="28"/>
          <w:szCs w:val="28"/>
        </w:rPr>
        <w:t xml:space="preserve"> </w:t>
      </w:r>
      <w:r w:rsidR="00040EC3">
        <w:rPr>
          <w:color w:val="000000"/>
          <w:sz w:val="28"/>
          <w:szCs w:val="28"/>
        </w:rPr>
        <w:t>посвящё</w:t>
      </w:r>
      <w:r w:rsidRPr="00FF7702">
        <w:rPr>
          <w:color w:val="000000"/>
          <w:sz w:val="28"/>
          <w:szCs w:val="28"/>
        </w:rPr>
        <w:t>н творч</w:t>
      </w:r>
      <w:r w:rsidR="0059751D" w:rsidRPr="00FF7702">
        <w:rPr>
          <w:color w:val="000000"/>
          <w:sz w:val="28"/>
          <w:szCs w:val="28"/>
        </w:rPr>
        <w:t>еству русских поэтов-футуристов, ставших предтечей современной авангардной поэзии.</w:t>
      </w:r>
      <w:r w:rsidRPr="00FF7702">
        <w:rPr>
          <w:color w:val="000000"/>
          <w:sz w:val="28"/>
          <w:szCs w:val="28"/>
        </w:rPr>
        <w:t xml:space="preserve">  </w:t>
      </w:r>
    </w:p>
    <w:p w:rsidR="00AE1BC8" w:rsidRPr="00040EC3" w:rsidRDefault="00AE1BC8" w:rsidP="009F5151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040EC3">
        <w:rPr>
          <w:b/>
          <w:sz w:val="28"/>
          <w:szCs w:val="28"/>
        </w:rPr>
        <w:t>Цель проекта</w:t>
      </w:r>
      <w:r w:rsidRPr="003E2685">
        <w:rPr>
          <w:b/>
          <w:sz w:val="28"/>
          <w:szCs w:val="28"/>
        </w:rPr>
        <w:t>:</w:t>
      </w:r>
      <w:r w:rsidR="00040EC3">
        <w:rPr>
          <w:b/>
          <w:i/>
          <w:sz w:val="28"/>
          <w:szCs w:val="28"/>
        </w:rPr>
        <w:t xml:space="preserve"> </w:t>
      </w:r>
      <w:r w:rsidR="0056277A" w:rsidRPr="00040EC3">
        <w:rPr>
          <w:sz w:val="28"/>
          <w:szCs w:val="28"/>
        </w:rPr>
        <w:t>д</w:t>
      </w:r>
      <w:r w:rsidRPr="00040EC3">
        <w:rPr>
          <w:sz w:val="28"/>
          <w:szCs w:val="28"/>
        </w:rPr>
        <w:t>ать представление об исторических условиях зарождения футуризма;</w:t>
      </w:r>
      <w:r w:rsidR="00040EC3">
        <w:rPr>
          <w:sz w:val="28"/>
          <w:szCs w:val="28"/>
        </w:rPr>
        <w:t xml:space="preserve"> </w:t>
      </w:r>
      <w:r w:rsidR="0056277A" w:rsidRPr="00040EC3">
        <w:rPr>
          <w:sz w:val="28"/>
          <w:szCs w:val="28"/>
        </w:rPr>
        <w:t>в</w:t>
      </w:r>
      <w:r w:rsidRPr="00040EC3">
        <w:rPr>
          <w:sz w:val="28"/>
          <w:szCs w:val="28"/>
        </w:rPr>
        <w:t>ыявить основные черты футуризма;</w:t>
      </w:r>
      <w:r w:rsidR="00040EC3">
        <w:rPr>
          <w:sz w:val="28"/>
          <w:szCs w:val="28"/>
        </w:rPr>
        <w:t xml:space="preserve"> </w:t>
      </w:r>
      <w:r w:rsidR="0056277A" w:rsidRPr="00040EC3">
        <w:rPr>
          <w:sz w:val="28"/>
          <w:szCs w:val="28"/>
        </w:rPr>
        <w:t>о</w:t>
      </w:r>
      <w:r w:rsidRPr="00040EC3">
        <w:rPr>
          <w:sz w:val="28"/>
          <w:szCs w:val="28"/>
        </w:rPr>
        <w:t>собенности визуализации поэзии в разных группировках футуристов;</w:t>
      </w:r>
      <w:r w:rsidR="00040EC3">
        <w:rPr>
          <w:sz w:val="28"/>
          <w:szCs w:val="28"/>
        </w:rPr>
        <w:t xml:space="preserve"> </w:t>
      </w:r>
      <w:r w:rsidR="0056277A" w:rsidRPr="00040EC3">
        <w:rPr>
          <w:sz w:val="28"/>
          <w:szCs w:val="28"/>
        </w:rPr>
        <w:t>п</w:t>
      </w:r>
      <w:r w:rsidRPr="00040EC3">
        <w:rPr>
          <w:sz w:val="28"/>
          <w:szCs w:val="28"/>
        </w:rPr>
        <w:t xml:space="preserve">оследователи футуристических </w:t>
      </w:r>
      <w:proofErr w:type="spellStart"/>
      <w:r w:rsidRPr="00040EC3">
        <w:rPr>
          <w:sz w:val="28"/>
          <w:szCs w:val="28"/>
        </w:rPr>
        <w:t>видеом</w:t>
      </w:r>
      <w:proofErr w:type="spellEnd"/>
      <w:r w:rsidRPr="00040EC3">
        <w:rPr>
          <w:sz w:val="28"/>
          <w:szCs w:val="28"/>
        </w:rPr>
        <w:t xml:space="preserve"> в современной визуальной поэзии.</w:t>
      </w:r>
    </w:p>
    <w:p w:rsidR="00AE1BC8" w:rsidRPr="00040EC3" w:rsidRDefault="00AE1BC8" w:rsidP="009F5151">
      <w:pPr>
        <w:pStyle w:val="aa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EC3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  <w:r w:rsidR="00040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77A" w:rsidRPr="00040EC3">
        <w:rPr>
          <w:rFonts w:ascii="Times New Roman" w:hAnsi="Times New Roman" w:cs="Times New Roman"/>
          <w:sz w:val="28"/>
          <w:szCs w:val="28"/>
        </w:rPr>
        <w:t>р</w:t>
      </w:r>
      <w:r w:rsidRPr="00040EC3">
        <w:rPr>
          <w:rFonts w:ascii="Times New Roman" w:hAnsi="Times New Roman" w:cs="Times New Roman"/>
          <w:sz w:val="28"/>
          <w:szCs w:val="28"/>
        </w:rPr>
        <w:t>ассмотреть культурологические причины возникновения футуризма;</w:t>
      </w:r>
      <w:r w:rsidR="00040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77A" w:rsidRPr="00040EC3">
        <w:rPr>
          <w:rFonts w:ascii="Times New Roman" w:hAnsi="Times New Roman" w:cs="Times New Roman"/>
          <w:sz w:val="28"/>
          <w:szCs w:val="28"/>
        </w:rPr>
        <w:t>о</w:t>
      </w:r>
      <w:r w:rsidRPr="00040EC3">
        <w:rPr>
          <w:rFonts w:ascii="Times New Roman" w:hAnsi="Times New Roman" w:cs="Times New Roman"/>
          <w:sz w:val="28"/>
          <w:szCs w:val="28"/>
        </w:rPr>
        <w:t>знакомить учащихся с основными принципами футуризма, его художественными особенностями;</w:t>
      </w:r>
      <w:r w:rsidR="00040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77A" w:rsidRPr="00040EC3">
        <w:rPr>
          <w:rFonts w:ascii="Times New Roman" w:hAnsi="Times New Roman" w:cs="Times New Roman"/>
          <w:sz w:val="28"/>
          <w:szCs w:val="28"/>
        </w:rPr>
        <w:t>з</w:t>
      </w:r>
      <w:r w:rsidRPr="00040EC3">
        <w:rPr>
          <w:rFonts w:ascii="Times New Roman" w:hAnsi="Times New Roman" w:cs="Times New Roman"/>
          <w:sz w:val="28"/>
          <w:szCs w:val="28"/>
        </w:rPr>
        <w:t>акрепление навыков анализа стихотворения, а</w:t>
      </w:r>
      <w:r w:rsidR="00DB6237">
        <w:rPr>
          <w:rFonts w:ascii="Times New Roman" w:hAnsi="Times New Roman" w:cs="Times New Roman"/>
          <w:sz w:val="28"/>
          <w:szCs w:val="28"/>
        </w:rPr>
        <w:t>нализа теоретической информации; формирование чит</w:t>
      </w:r>
      <w:r w:rsidR="006D46CF">
        <w:rPr>
          <w:rFonts w:ascii="Times New Roman" w:hAnsi="Times New Roman" w:cs="Times New Roman"/>
          <w:sz w:val="28"/>
          <w:szCs w:val="28"/>
        </w:rPr>
        <w:t>ат</w:t>
      </w:r>
      <w:r w:rsidR="00DB6237">
        <w:rPr>
          <w:rFonts w:ascii="Times New Roman" w:hAnsi="Times New Roman" w:cs="Times New Roman"/>
          <w:sz w:val="28"/>
          <w:szCs w:val="28"/>
        </w:rPr>
        <w:t>ельской грамотности учащихся.</w:t>
      </w:r>
    </w:p>
    <w:p w:rsidR="00AE1BC8" w:rsidRPr="00040EC3" w:rsidRDefault="00AE1BC8" w:rsidP="009F5151">
      <w:pPr>
        <w:pStyle w:val="aa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EC3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  <w:r w:rsidR="00040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77A" w:rsidRPr="00040EC3">
        <w:rPr>
          <w:rFonts w:ascii="Times New Roman" w:hAnsi="Times New Roman" w:cs="Times New Roman"/>
          <w:sz w:val="28"/>
          <w:szCs w:val="28"/>
        </w:rPr>
        <w:t>р</w:t>
      </w:r>
      <w:r w:rsidRPr="00040EC3">
        <w:rPr>
          <w:rFonts w:ascii="Times New Roman" w:hAnsi="Times New Roman" w:cs="Times New Roman"/>
          <w:sz w:val="28"/>
          <w:szCs w:val="28"/>
        </w:rPr>
        <w:t>азвитие познавательных способностей учащихся;</w:t>
      </w:r>
      <w:r w:rsidR="00040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77A" w:rsidRPr="00040EC3">
        <w:rPr>
          <w:rFonts w:ascii="Times New Roman" w:hAnsi="Times New Roman" w:cs="Times New Roman"/>
          <w:sz w:val="28"/>
          <w:szCs w:val="28"/>
        </w:rPr>
        <w:t>р</w:t>
      </w:r>
      <w:r w:rsidRPr="00040EC3">
        <w:rPr>
          <w:rFonts w:ascii="Times New Roman" w:hAnsi="Times New Roman" w:cs="Times New Roman"/>
          <w:sz w:val="28"/>
          <w:szCs w:val="28"/>
        </w:rPr>
        <w:t>азвитие аналитического мышления учащихся;</w:t>
      </w:r>
      <w:r w:rsidR="00040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77A" w:rsidRPr="00040EC3">
        <w:rPr>
          <w:rFonts w:ascii="Times New Roman" w:hAnsi="Times New Roman" w:cs="Times New Roman"/>
          <w:sz w:val="28"/>
          <w:szCs w:val="28"/>
        </w:rPr>
        <w:t>р</w:t>
      </w:r>
      <w:r w:rsidRPr="00040EC3">
        <w:rPr>
          <w:rFonts w:ascii="Times New Roman" w:hAnsi="Times New Roman" w:cs="Times New Roman"/>
          <w:sz w:val="28"/>
          <w:szCs w:val="28"/>
        </w:rPr>
        <w:t>азвитие проблемного мышления учащихся.</w:t>
      </w:r>
    </w:p>
    <w:p w:rsidR="00AE1BC8" w:rsidRPr="00040EC3" w:rsidRDefault="00AE1BC8" w:rsidP="009F5151">
      <w:pPr>
        <w:pStyle w:val="aa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EC3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AE1BC8" w:rsidRPr="00040EC3" w:rsidRDefault="0056277A" w:rsidP="009F515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40EC3">
        <w:rPr>
          <w:rFonts w:ascii="Times New Roman" w:hAnsi="Times New Roman" w:cs="Times New Roman"/>
          <w:sz w:val="28"/>
          <w:szCs w:val="28"/>
        </w:rPr>
        <w:t>ф</w:t>
      </w:r>
      <w:r w:rsidR="00AE1BC8" w:rsidRPr="00040EC3">
        <w:rPr>
          <w:rFonts w:ascii="Times New Roman" w:hAnsi="Times New Roman" w:cs="Times New Roman"/>
          <w:sz w:val="28"/>
          <w:szCs w:val="28"/>
        </w:rPr>
        <w:t>ормирование толерантного отношения к различным способам творческого самовыражения;</w:t>
      </w:r>
      <w:r w:rsidR="00040EC3">
        <w:rPr>
          <w:rFonts w:ascii="Times New Roman" w:hAnsi="Times New Roman" w:cs="Times New Roman"/>
          <w:sz w:val="28"/>
          <w:szCs w:val="28"/>
        </w:rPr>
        <w:t xml:space="preserve"> </w:t>
      </w:r>
      <w:r w:rsidRPr="00040EC3">
        <w:rPr>
          <w:rFonts w:ascii="Times New Roman" w:hAnsi="Times New Roman" w:cs="Times New Roman"/>
          <w:sz w:val="28"/>
          <w:szCs w:val="28"/>
        </w:rPr>
        <w:t>ф</w:t>
      </w:r>
      <w:r w:rsidR="00AE1BC8" w:rsidRPr="00040EC3">
        <w:rPr>
          <w:rFonts w:ascii="Times New Roman" w:hAnsi="Times New Roman" w:cs="Times New Roman"/>
          <w:sz w:val="28"/>
          <w:szCs w:val="28"/>
        </w:rPr>
        <w:t xml:space="preserve">ормирование чувства гордости за </w:t>
      </w:r>
      <w:r w:rsidR="00040EC3">
        <w:rPr>
          <w:rFonts w:ascii="Times New Roman" w:hAnsi="Times New Roman" w:cs="Times New Roman"/>
          <w:sz w:val="28"/>
          <w:szCs w:val="28"/>
        </w:rPr>
        <w:t xml:space="preserve">отечественную культуру начала </w:t>
      </w:r>
      <w:r w:rsidR="00040EC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E1BC8" w:rsidRPr="00040EC3">
        <w:rPr>
          <w:rFonts w:ascii="Times New Roman" w:hAnsi="Times New Roman" w:cs="Times New Roman"/>
          <w:sz w:val="28"/>
          <w:szCs w:val="28"/>
        </w:rPr>
        <w:t xml:space="preserve"> века;</w:t>
      </w:r>
      <w:r w:rsidR="00040EC3">
        <w:rPr>
          <w:rFonts w:ascii="Times New Roman" w:hAnsi="Times New Roman" w:cs="Times New Roman"/>
          <w:sz w:val="28"/>
          <w:szCs w:val="28"/>
        </w:rPr>
        <w:t xml:space="preserve"> </w:t>
      </w:r>
      <w:r w:rsidRPr="00040EC3">
        <w:rPr>
          <w:rFonts w:ascii="Times New Roman" w:hAnsi="Times New Roman" w:cs="Times New Roman"/>
          <w:sz w:val="28"/>
          <w:szCs w:val="28"/>
        </w:rPr>
        <w:t>ф</w:t>
      </w:r>
      <w:r w:rsidR="00AE1BC8" w:rsidRPr="00040EC3">
        <w:rPr>
          <w:rFonts w:ascii="Times New Roman" w:hAnsi="Times New Roman" w:cs="Times New Roman"/>
          <w:sz w:val="28"/>
          <w:szCs w:val="28"/>
        </w:rPr>
        <w:t>ормирование эстетического вкуса учащихся.</w:t>
      </w:r>
    </w:p>
    <w:p w:rsidR="00AE1BC8" w:rsidRPr="00040EC3" w:rsidRDefault="00AE1BC8" w:rsidP="009F5151">
      <w:pPr>
        <w:pStyle w:val="aa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EC3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AE1BC8" w:rsidRPr="00040EC3" w:rsidRDefault="0056277A" w:rsidP="009F515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40EC3">
        <w:rPr>
          <w:rFonts w:ascii="Times New Roman" w:hAnsi="Times New Roman" w:cs="Times New Roman"/>
          <w:sz w:val="28"/>
          <w:szCs w:val="28"/>
        </w:rPr>
        <w:t>и</w:t>
      </w:r>
      <w:r w:rsidR="00AE1BC8" w:rsidRPr="00040EC3">
        <w:rPr>
          <w:rFonts w:ascii="Times New Roman" w:hAnsi="Times New Roman" w:cs="Times New Roman"/>
          <w:sz w:val="28"/>
          <w:szCs w:val="28"/>
        </w:rPr>
        <w:t>спользование элементов проблемного метода обучения;</w:t>
      </w:r>
      <w:r w:rsidR="00040EC3">
        <w:rPr>
          <w:rFonts w:ascii="Times New Roman" w:hAnsi="Times New Roman" w:cs="Times New Roman"/>
          <w:sz w:val="28"/>
          <w:szCs w:val="28"/>
        </w:rPr>
        <w:t xml:space="preserve"> </w:t>
      </w:r>
      <w:r w:rsidRPr="00040EC3">
        <w:rPr>
          <w:rFonts w:ascii="Times New Roman" w:hAnsi="Times New Roman" w:cs="Times New Roman"/>
          <w:sz w:val="28"/>
          <w:szCs w:val="28"/>
        </w:rPr>
        <w:t>э</w:t>
      </w:r>
      <w:r w:rsidR="00AE1BC8" w:rsidRPr="00040EC3">
        <w:rPr>
          <w:rFonts w:ascii="Times New Roman" w:hAnsi="Times New Roman" w:cs="Times New Roman"/>
          <w:sz w:val="28"/>
          <w:szCs w:val="28"/>
        </w:rPr>
        <w:t>лементы лекции учителя;</w:t>
      </w:r>
      <w:r w:rsidR="00040EC3">
        <w:rPr>
          <w:rFonts w:ascii="Times New Roman" w:hAnsi="Times New Roman" w:cs="Times New Roman"/>
          <w:sz w:val="28"/>
          <w:szCs w:val="28"/>
        </w:rPr>
        <w:t xml:space="preserve"> </w:t>
      </w:r>
      <w:r w:rsidRPr="00040EC3">
        <w:rPr>
          <w:rFonts w:ascii="Times New Roman" w:hAnsi="Times New Roman" w:cs="Times New Roman"/>
          <w:sz w:val="28"/>
          <w:szCs w:val="28"/>
        </w:rPr>
        <w:t>с</w:t>
      </w:r>
      <w:r w:rsidR="00AE1BC8" w:rsidRPr="00040EC3">
        <w:rPr>
          <w:rFonts w:ascii="Times New Roman" w:hAnsi="Times New Roman" w:cs="Times New Roman"/>
          <w:sz w:val="28"/>
          <w:szCs w:val="28"/>
        </w:rPr>
        <w:t>амостоятельная предварительная работа учащихся;</w:t>
      </w:r>
      <w:r w:rsidR="00040EC3">
        <w:rPr>
          <w:rFonts w:ascii="Times New Roman" w:hAnsi="Times New Roman" w:cs="Times New Roman"/>
          <w:sz w:val="28"/>
          <w:szCs w:val="28"/>
        </w:rPr>
        <w:t xml:space="preserve"> </w:t>
      </w:r>
      <w:r w:rsidRPr="00040EC3">
        <w:rPr>
          <w:rFonts w:ascii="Times New Roman" w:hAnsi="Times New Roman" w:cs="Times New Roman"/>
          <w:sz w:val="28"/>
          <w:szCs w:val="28"/>
        </w:rPr>
        <w:t>с</w:t>
      </w:r>
      <w:r w:rsidR="00AE1BC8" w:rsidRPr="00040EC3">
        <w:rPr>
          <w:rFonts w:ascii="Times New Roman" w:hAnsi="Times New Roman" w:cs="Times New Roman"/>
          <w:sz w:val="28"/>
          <w:szCs w:val="28"/>
        </w:rPr>
        <w:t>оставление  учебных презентаций по группам;</w:t>
      </w:r>
      <w:r w:rsidR="00040EC3">
        <w:rPr>
          <w:rFonts w:ascii="Times New Roman" w:hAnsi="Times New Roman" w:cs="Times New Roman"/>
          <w:sz w:val="28"/>
          <w:szCs w:val="28"/>
        </w:rPr>
        <w:t xml:space="preserve"> </w:t>
      </w:r>
      <w:r w:rsidRPr="00040EC3">
        <w:rPr>
          <w:rFonts w:ascii="Times New Roman" w:hAnsi="Times New Roman" w:cs="Times New Roman"/>
          <w:sz w:val="28"/>
          <w:szCs w:val="28"/>
        </w:rPr>
        <w:t>с</w:t>
      </w:r>
      <w:r w:rsidR="00AE1BC8" w:rsidRPr="00040EC3">
        <w:rPr>
          <w:rFonts w:ascii="Times New Roman" w:hAnsi="Times New Roman" w:cs="Times New Roman"/>
          <w:sz w:val="28"/>
          <w:szCs w:val="28"/>
        </w:rPr>
        <w:t>оставление</w:t>
      </w:r>
      <w:r w:rsidRPr="00040EC3">
        <w:rPr>
          <w:rFonts w:ascii="Times New Roman" w:hAnsi="Times New Roman" w:cs="Times New Roman"/>
          <w:sz w:val="28"/>
          <w:szCs w:val="28"/>
        </w:rPr>
        <w:t xml:space="preserve"> </w:t>
      </w:r>
      <w:r w:rsidR="00B965D2" w:rsidRPr="00040E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65D2" w:rsidRPr="00040EC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AE1BC8" w:rsidRPr="00040EC3">
        <w:rPr>
          <w:rFonts w:ascii="Times New Roman" w:hAnsi="Times New Roman" w:cs="Times New Roman"/>
          <w:sz w:val="28"/>
          <w:szCs w:val="28"/>
        </w:rPr>
        <w:t>.</w:t>
      </w:r>
    </w:p>
    <w:p w:rsidR="00F3581B" w:rsidRPr="00040EC3" w:rsidRDefault="00F3581B" w:rsidP="009F5151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FF7702">
        <w:rPr>
          <w:b/>
          <w:bCs/>
          <w:sz w:val="28"/>
          <w:szCs w:val="28"/>
        </w:rPr>
        <w:t>Личностные результаты</w:t>
      </w:r>
      <w:r w:rsidR="0056277A" w:rsidRPr="00FF7702">
        <w:rPr>
          <w:b/>
          <w:bCs/>
          <w:sz w:val="28"/>
          <w:szCs w:val="28"/>
        </w:rPr>
        <w:t>:</w:t>
      </w:r>
      <w:r w:rsidRPr="00FF7702">
        <w:rPr>
          <w:rStyle w:val="apple-converted-space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t>совершенствование духовно</w:t>
      </w:r>
      <w:r w:rsidR="0056277A" w:rsidRPr="00FF7702">
        <w:rPr>
          <w:color w:val="000000"/>
          <w:sz w:val="28"/>
          <w:szCs w:val="28"/>
        </w:rPr>
        <w:t>-нравственных качеств личности</w:t>
      </w:r>
      <w:r w:rsidRPr="00FF7702">
        <w:rPr>
          <w:color w:val="000000"/>
          <w:sz w:val="28"/>
          <w:szCs w:val="28"/>
        </w:rPr>
        <w:t>, уважительного отношения к русской литера</w:t>
      </w:r>
      <w:r w:rsidR="0056277A" w:rsidRPr="00FF7702">
        <w:rPr>
          <w:color w:val="000000"/>
          <w:sz w:val="28"/>
          <w:szCs w:val="28"/>
        </w:rPr>
        <w:t>туре</w:t>
      </w:r>
      <w:r w:rsidRPr="00FF7702">
        <w:rPr>
          <w:color w:val="000000"/>
          <w:sz w:val="28"/>
          <w:szCs w:val="28"/>
        </w:rPr>
        <w:t>;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t>использование для решения познавательных и коммуникативных задач различных источников информации (словари, энцик</w:t>
      </w:r>
      <w:r w:rsidR="00C73DF5">
        <w:rPr>
          <w:color w:val="000000"/>
          <w:sz w:val="28"/>
          <w:szCs w:val="28"/>
        </w:rPr>
        <w:t xml:space="preserve">лопедии, </w:t>
      </w:r>
      <w:proofErr w:type="spellStart"/>
      <w:r w:rsidR="00C73DF5">
        <w:rPr>
          <w:color w:val="000000"/>
          <w:sz w:val="28"/>
          <w:szCs w:val="28"/>
        </w:rPr>
        <w:t>интернет-ресурсы</w:t>
      </w:r>
      <w:proofErr w:type="spellEnd"/>
      <w:r w:rsidR="00C73DF5">
        <w:rPr>
          <w:color w:val="000000"/>
          <w:sz w:val="28"/>
          <w:szCs w:val="28"/>
        </w:rPr>
        <w:t>)</w:t>
      </w:r>
    </w:p>
    <w:p w:rsidR="009F5151" w:rsidRDefault="00F3581B" w:rsidP="009F5151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F7702">
        <w:rPr>
          <w:b/>
          <w:bCs/>
          <w:sz w:val="28"/>
          <w:szCs w:val="28"/>
        </w:rPr>
        <w:t>Предметные результаты</w:t>
      </w:r>
      <w:r w:rsidR="0056277A" w:rsidRPr="00FF7702">
        <w:rPr>
          <w:b/>
          <w:bCs/>
          <w:sz w:val="28"/>
          <w:szCs w:val="28"/>
        </w:rPr>
        <w:t>:</w:t>
      </w:r>
      <w:r w:rsidR="00040EC3">
        <w:rPr>
          <w:color w:val="000000"/>
          <w:sz w:val="28"/>
          <w:szCs w:val="28"/>
        </w:rPr>
        <w:t xml:space="preserve"> </w:t>
      </w:r>
      <w:r w:rsidRPr="00FF7702">
        <w:rPr>
          <w:color w:val="000000"/>
          <w:sz w:val="28"/>
          <w:szCs w:val="28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</w:t>
      </w:r>
      <w:r w:rsidR="00040EC3">
        <w:rPr>
          <w:color w:val="000000"/>
          <w:sz w:val="28"/>
          <w:szCs w:val="28"/>
        </w:rPr>
        <w:t xml:space="preserve">ей и их современного звучания; </w:t>
      </w:r>
      <w:r w:rsidRPr="00FF7702">
        <w:rPr>
          <w:color w:val="000000"/>
          <w:sz w:val="28"/>
          <w:szCs w:val="28"/>
        </w:rPr>
        <w:t>владение элементарной литературоведческой терминологией при анализе литературного произведения</w:t>
      </w:r>
      <w:r w:rsidR="00040EC3">
        <w:rPr>
          <w:color w:val="000000"/>
          <w:sz w:val="28"/>
          <w:szCs w:val="28"/>
        </w:rPr>
        <w:t xml:space="preserve">; </w:t>
      </w:r>
      <w:r w:rsidRPr="00FF7702">
        <w:rPr>
          <w:color w:val="000000"/>
          <w:sz w:val="28"/>
          <w:szCs w:val="28"/>
        </w:rPr>
        <w:t>понимание образной природы литературы как явления словесного искусства; эстетическое восприятие произведений литературы; форм</w:t>
      </w:r>
      <w:r w:rsidR="00040EC3">
        <w:rPr>
          <w:color w:val="000000"/>
          <w:sz w:val="28"/>
          <w:szCs w:val="28"/>
        </w:rPr>
        <w:t xml:space="preserve">ирование эстетического вкуса; </w:t>
      </w:r>
      <w:r w:rsidRPr="00FF7702">
        <w:rPr>
          <w:color w:val="000000"/>
          <w:sz w:val="28"/>
          <w:szCs w:val="28"/>
        </w:rPr>
        <w:t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C73DF5" w:rsidRDefault="00F3581B" w:rsidP="009F5151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 w:rsidRPr="00FF7702">
        <w:rPr>
          <w:b/>
          <w:bCs/>
          <w:sz w:val="28"/>
          <w:szCs w:val="28"/>
        </w:rPr>
        <w:lastRenderedPageBreak/>
        <w:t>Метапредметные</w:t>
      </w:r>
      <w:proofErr w:type="spellEnd"/>
      <w:r w:rsidRPr="00FF7702">
        <w:rPr>
          <w:b/>
          <w:bCs/>
          <w:sz w:val="28"/>
          <w:szCs w:val="28"/>
        </w:rPr>
        <w:t xml:space="preserve"> результаты</w:t>
      </w:r>
      <w:r w:rsidR="0056277A" w:rsidRPr="00FF7702">
        <w:rPr>
          <w:b/>
          <w:bCs/>
          <w:sz w:val="28"/>
          <w:szCs w:val="28"/>
        </w:rPr>
        <w:t>:</w:t>
      </w:r>
      <w:r w:rsidRPr="00FF7702">
        <w:rPr>
          <w:rStyle w:val="apple-converted-space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t>самостоятельно планировать пути достижения целей и выбирать из них наиболее эффективны</w:t>
      </w:r>
      <w:r w:rsidR="003E2685">
        <w:rPr>
          <w:color w:val="000000"/>
          <w:sz w:val="28"/>
          <w:szCs w:val="28"/>
        </w:rPr>
        <w:t>е в ходе работы над проектом;</w:t>
      </w:r>
      <w:r w:rsidR="003E2685">
        <w:rPr>
          <w:color w:val="000000"/>
          <w:sz w:val="28"/>
          <w:szCs w:val="28"/>
        </w:rPr>
        <w:br/>
      </w:r>
      <w:r w:rsidR="00DD4C26" w:rsidRPr="00FF7702">
        <w:rPr>
          <w:color w:val="000000"/>
          <w:sz w:val="28"/>
          <w:szCs w:val="28"/>
        </w:rPr>
        <w:t xml:space="preserve">самостоятельно </w:t>
      </w:r>
      <w:r w:rsidRPr="00FF7702">
        <w:rPr>
          <w:color w:val="000000"/>
          <w:sz w:val="28"/>
          <w:szCs w:val="28"/>
        </w:rPr>
        <w:t>оценивать свои действия и дейст</w:t>
      </w:r>
      <w:r w:rsidR="00D05755" w:rsidRPr="00FF7702">
        <w:rPr>
          <w:color w:val="000000"/>
          <w:sz w:val="28"/>
          <w:szCs w:val="28"/>
        </w:rPr>
        <w:t>вия одноклассников</w:t>
      </w:r>
      <w:r w:rsidRPr="00FF7702">
        <w:rPr>
          <w:color w:val="000000"/>
          <w:sz w:val="28"/>
          <w:szCs w:val="28"/>
        </w:rPr>
        <w:t>;</w:t>
      </w:r>
      <w:r w:rsidRPr="00FF7702">
        <w:rPr>
          <w:color w:val="000000"/>
          <w:sz w:val="28"/>
          <w:szCs w:val="28"/>
        </w:rPr>
        <w:br/>
        <w:t>научиться приемам самоорганизации: осознанно управлять своим поведением и деятельностью, противостоять внешним помехам деятельности (выполнени</w:t>
      </w:r>
      <w:r w:rsidR="003E2685">
        <w:rPr>
          <w:color w:val="000000"/>
          <w:sz w:val="28"/>
          <w:szCs w:val="28"/>
        </w:rPr>
        <w:t xml:space="preserve">е плана работы над проектом); </w:t>
      </w:r>
      <w:r w:rsidRPr="00FF7702">
        <w:rPr>
          <w:color w:val="000000"/>
          <w:sz w:val="28"/>
          <w:szCs w:val="28"/>
        </w:rPr>
        <w:t xml:space="preserve">организовывать и планировать учебное сотрудничество и </w:t>
      </w:r>
      <w:r w:rsidR="00D05755" w:rsidRPr="00FF7702">
        <w:rPr>
          <w:color w:val="000000"/>
          <w:sz w:val="28"/>
          <w:szCs w:val="28"/>
        </w:rPr>
        <w:t>совместную деятельность с учите</w:t>
      </w:r>
      <w:r w:rsidR="003E2685">
        <w:rPr>
          <w:color w:val="000000"/>
          <w:sz w:val="28"/>
          <w:szCs w:val="28"/>
        </w:rPr>
        <w:t>лем и сверстниками;</w:t>
      </w:r>
      <w:r w:rsidR="003E2685">
        <w:rPr>
          <w:color w:val="000000"/>
          <w:sz w:val="28"/>
          <w:szCs w:val="28"/>
        </w:rPr>
        <w:br/>
      </w:r>
      <w:r w:rsidRPr="00FF7702">
        <w:rPr>
          <w:color w:val="000000"/>
          <w:sz w:val="28"/>
          <w:szCs w:val="28"/>
        </w:rPr>
        <w:t>получить навыки работы в группе, навыки</w:t>
      </w:r>
      <w:r w:rsidR="00DD4C26" w:rsidRPr="00FF7702">
        <w:rPr>
          <w:color w:val="000000"/>
          <w:sz w:val="28"/>
          <w:szCs w:val="28"/>
        </w:rPr>
        <w:t xml:space="preserve"> </w:t>
      </w:r>
      <w:r w:rsidRPr="00FF7702">
        <w:rPr>
          <w:color w:val="000000"/>
          <w:sz w:val="28"/>
          <w:szCs w:val="28"/>
        </w:rPr>
        <w:t xml:space="preserve"> </w:t>
      </w:r>
      <w:proofErr w:type="spellStart"/>
      <w:r w:rsidRPr="00FF7702">
        <w:rPr>
          <w:color w:val="000000"/>
          <w:sz w:val="28"/>
          <w:szCs w:val="28"/>
        </w:rPr>
        <w:t>с</w:t>
      </w:r>
      <w:r w:rsidR="0059751D" w:rsidRPr="00FF7702">
        <w:rPr>
          <w:color w:val="000000"/>
          <w:sz w:val="28"/>
          <w:szCs w:val="28"/>
        </w:rPr>
        <w:t>амопрезентации</w:t>
      </w:r>
      <w:proofErr w:type="spellEnd"/>
      <w:r w:rsidR="00DD4C26" w:rsidRPr="00FF7702">
        <w:rPr>
          <w:color w:val="000000"/>
          <w:sz w:val="28"/>
          <w:szCs w:val="28"/>
        </w:rPr>
        <w:t xml:space="preserve"> </w:t>
      </w:r>
      <w:r w:rsidR="0059751D" w:rsidRPr="00FF7702">
        <w:rPr>
          <w:color w:val="000000"/>
          <w:sz w:val="28"/>
          <w:szCs w:val="28"/>
        </w:rPr>
        <w:t xml:space="preserve"> (защита проекта).</w:t>
      </w:r>
    </w:p>
    <w:p w:rsidR="0070766E" w:rsidRPr="00C73DF5" w:rsidRDefault="0059751D" w:rsidP="009F5151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F7702">
        <w:rPr>
          <w:b/>
          <w:color w:val="000000"/>
          <w:sz w:val="28"/>
          <w:szCs w:val="28"/>
        </w:rPr>
        <w:t>Использование э</w:t>
      </w:r>
      <w:r w:rsidR="00FE4B93" w:rsidRPr="00FF7702">
        <w:rPr>
          <w:b/>
          <w:color w:val="000000"/>
          <w:sz w:val="28"/>
          <w:szCs w:val="28"/>
        </w:rPr>
        <w:t>лектронных образовательных ресу</w:t>
      </w:r>
      <w:r w:rsidRPr="00FF7702">
        <w:rPr>
          <w:b/>
          <w:color w:val="000000"/>
          <w:sz w:val="28"/>
          <w:szCs w:val="28"/>
        </w:rPr>
        <w:t>рсов:</w:t>
      </w:r>
      <w:r w:rsidR="00FE4B93" w:rsidRPr="00FF7702">
        <w:rPr>
          <w:color w:val="000000"/>
          <w:sz w:val="28"/>
          <w:szCs w:val="28"/>
        </w:rPr>
        <w:t xml:space="preserve"> мультимедийный</w:t>
      </w:r>
      <w:r w:rsidR="00463F26" w:rsidRPr="00FF7702">
        <w:rPr>
          <w:color w:val="000000"/>
          <w:sz w:val="28"/>
          <w:szCs w:val="28"/>
        </w:rPr>
        <w:t xml:space="preserve"> </w:t>
      </w:r>
      <w:r w:rsidR="00FE4B93" w:rsidRPr="00FF7702">
        <w:rPr>
          <w:color w:val="000000"/>
          <w:sz w:val="28"/>
          <w:szCs w:val="28"/>
        </w:rPr>
        <w:t xml:space="preserve"> проектор, интер</w:t>
      </w:r>
      <w:r w:rsidRPr="00FF7702">
        <w:rPr>
          <w:color w:val="000000"/>
          <w:sz w:val="28"/>
          <w:szCs w:val="28"/>
        </w:rPr>
        <w:t>активная доска, презентации, аудиозаписи стихотворений футуристов разных направлений</w:t>
      </w:r>
      <w:r w:rsidR="00FE4B93" w:rsidRPr="00FF7702">
        <w:rPr>
          <w:color w:val="000000"/>
          <w:sz w:val="28"/>
          <w:szCs w:val="28"/>
        </w:rPr>
        <w:t>, аудиозапись с интернета по ссылке</w:t>
      </w:r>
      <w:r w:rsidR="00DD4C26" w:rsidRPr="00FF7702">
        <w:rPr>
          <w:color w:val="000000"/>
          <w:sz w:val="28"/>
          <w:szCs w:val="28"/>
        </w:rPr>
        <w:t xml:space="preserve"> </w:t>
      </w:r>
      <w:hyperlink r:id="rId6" w:tgtFrame="_blank" w:history="1">
        <w:r w:rsidR="00FE4B93" w:rsidRPr="00F320A2">
          <w:rPr>
            <w:rStyle w:val="a3"/>
            <w:color w:val="auto"/>
            <w:sz w:val="28"/>
            <w:szCs w:val="28"/>
          </w:rPr>
          <w:t>harhur.com/soundpoetry/salome.html</w:t>
        </w:r>
      </w:hyperlink>
      <w:r w:rsidR="00FE4B93" w:rsidRPr="00F320A2">
        <w:rPr>
          <w:color w:val="000000"/>
          <w:sz w:val="28"/>
          <w:szCs w:val="28"/>
        </w:rPr>
        <w:t xml:space="preserve">, </w:t>
      </w:r>
      <w:r w:rsidR="00FE4B93" w:rsidRPr="00FF7702">
        <w:rPr>
          <w:color w:val="000000"/>
          <w:sz w:val="28"/>
          <w:szCs w:val="28"/>
        </w:rPr>
        <w:t>демонстрация таблиц, стихотворений и рисунков на интерактивной доске.</w:t>
      </w:r>
    </w:p>
    <w:p w:rsidR="00F3581B" w:rsidRPr="00FF7702" w:rsidRDefault="00F3581B" w:rsidP="009F5151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7702">
        <w:rPr>
          <w:b/>
          <w:bCs/>
          <w:color w:val="000000"/>
          <w:sz w:val="28"/>
          <w:szCs w:val="28"/>
        </w:rPr>
        <w:t>Проведение исследований (длительность 1 неделя)</w:t>
      </w:r>
      <w:r w:rsidRPr="00FF7702">
        <w:rPr>
          <w:color w:val="000000"/>
          <w:sz w:val="28"/>
          <w:szCs w:val="28"/>
        </w:rPr>
        <w:t xml:space="preserve">. </w:t>
      </w:r>
      <w:r w:rsidR="00D05755" w:rsidRPr="00FF7702">
        <w:rPr>
          <w:color w:val="000000"/>
          <w:sz w:val="28"/>
          <w:szCs w:val="28"/>
        </w:rPr>
        <w:t xml:space="preserve"> </w:t>
      </w:r>
      <w:r w:rsidRPr="00FF7702">
        <w:rPr>
          <w:color w:val="000000"/>
          <w:sz w:val="28"/>
          <w:szCs w:val="28"/>
        </w:rPr>
        <w:t xml:space="preserve">Учащиеся проводят сбор и анализ информации по следующей схеме: 1 группа осуществляет поиск информации в различных источниках </w:t>
      </w:r>
      <w:r w:rsidR="00234D33">
        <w:rPr>
          <w:color w:val="000000"/>
          <w:sz w:val="28"/>
          <w:szCs w:val="28"/>
        </w:rPr>
        <w:t xml:space="preserve"> зарождения и разви</w:t>
      </w:r>
      <w:r w:rsidR="00FE4BD4" w:rsidRPr="00FF7702">
        <w:rPr>
          <w:color w:val="000000"/>
          <w:sz w:val="28"/>
          <w:szCs w:val="28"/>
        </w:rPr>
        <w:t>тия</w:t>
      </w:r>
      <w:r w:rsidRPr="00FF7702">
        <w:rPr>
          <w:color w:val="000000"/>
          <w:sz w:val="28"/>
          <w:szCs w:val="28"/>
        </w:rPr>
        <w:t xml:space="preserve"> футуризма в мировой культуре и его особенностях как направления в литературе</w:t>
      </w:r>
      <w:r w:rsidR="0082202E" w:rsidRPr="00FF7702">
        <w:rPr>
          <w:color w:val="000000"/>
          <w:sz w:val="28"/>
          <w:szCs w:val="28"/>
        </w:rPr>
        <w:t>,</w:t>
      </w:r>
      <w:r w:rsidRPr="00FF7702">
        <w:rPr>
          <w:color w:val="000000"/>
          <w:sz w:val="28"/>
          <w:szCs w:val="28"/>
        </w:rPr>
        <w:t xml:space="preserve"> 2 группа работает над проблемой влияния </w:t>
      </w:r>
      <w:r w:rsidR="0082202E" w:rsidRPr="00FF7702">
        <w:rPr>
          <w:color w:val="000000"/>
          <w:sz w:val="28"/>
          <w:szCs w:val="28"/>
        </w:rPr>
        <w:t xml:space="preserve"> футуризма</w:t>
      </w:r>
      <w:r w:rsidRPr="00FF7702">
        <w:rPr>
          <w:color w:val="000000"/>
          <w:sz w:val="28"/>
          <w:szCs w:val="28"/>
        </w:rPr>
        <w:t xml:space="preserve"> на творчество </w:t>
      </w:r>
      <w:r w:rsidR="0082202E" w:rsidRPr="00FF7702">
        <w:rPr>
          <w:color w:val="000000"/>
          <w:sz w:val="28"/>
          <w:szCs w:val="28"/>
        </w:rPr>
        <w:t xml:space="preserve"> современных поэтов-</w:t>
      </w:r>
      <w:proofErr w:type="spellStart"/>
      <w:r w:rsidR="0082202E" w:rsidRPr="00FF7702">
        <w:rPr>
          <w:color w:val="000000"/>
          <w:sz w:val="28"/>
          <w:szCs w:val="28"/>
        </w:rPr>
        <w:t>визуалистов</w:t>
      </w:r>
      <w:proofErr w:type="spellEnd"/>
      <w:r w:rsidR="0082202E" w:rsidRPr="00FF7702">
        <w:rPr>
          <w:color w:val="000000"/>
          <w:sz w:val="28"/>
          <w:szCs w:val="28"/>
        </w:rPr>
        <w:t>,</w:t>
      </w:r>
      <w:r w:rsidRPr="00FF7702">
        <w:rPr>
          <w:color w:val="000000"/>
          <w:sz w:val="28"/>
          <w:szCs w:val="28"/>
        </w:rPr>
        <w:t xml:space="preserve"> 3 группа занята анализом поэтических произведений</w:t>
      </w:r>
      <w:r w:rsidR="0082202E" w:rsidRPr="00FF7702">
        <w:rPr>
          <w:color w:val="000000"/>
          <w:sz w:val="28"/>
          <w:szCs w:val="28"/>
        </w:rPr>
        <w:t xml:space="preserve">. </w:t>
      </w:r>
      <w:r w:rsidRPr="00FF7702">
        <w:rPr>
          <w:color w:val="000000"/>
          <w:sz w:val="28"/>
          <w:szCs w:val="28"/>
        </w:rPr>
        <w:t xml:space="preserve"> Все группы в ходе исследования проводят сопоставление и анализ собранных данных, обрабатывают результаты исследований, которые они оформл</w:t>
      </w:r>
      <w:r w:rsidR="0059751D" w:rsidRPr="00FF7702">
        <w:rPr>
          <w:color w:val="000000"/>
          <w:sz w:val="28"/>
          <w:szCs w:val="28"/>
        </w:rPr>
        <w:t>яют в виде презентации или реферата</w:t>
      </w:r>
      <w:r w:rsidRPr="00FF7702">
        <w:rPr>
          <w:color w:val="000000"/>
          <w:sz w:val="28"/>
          <w:szCs w:val="28"/>
        </w:rPr>
        <w:t>.</w:t>
      </w:r>
    </w:p>
    <w:p w:rsidR="00BE072C" w:rsidRPr="00040EC3" w:rsidRDefault="00F3581B" w:rsidP="009F5151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FF7702">
        <w:rPr>
          <w:b/>
          <w:bCs/>
          <w:color w:val="000000"/>
          <w:sz w:val="28"/>
          <w:szCs w:val="28"/>
        </w:rPr>
        <w:t>Предварительная оценка работ</w:t>
      </w:r>
      <w:r w:rsidR="00040EC3">
        <w:rPr>
          <w:b/>
          <w:bCs/>
          <w:color w:val="000000"/>
          <w:sz w:val="28"/>
          <w:szCs w:val="28"/>
        </w:rPr>
        <w:t xml:space="preserve">. </w:t>
      </w:r>
      <w:r w:rsidRPr="00FF7702">
        <w:rPr>
          <w:color w:val="000000"/>
          <w:sz w:val="28"/>
          <w:szCs w:val="28"/>
        </w:rPr>
        <w:t xml:space="preserve">По результатам исследований учащиеся готовятся к выступлению на открытом </w:t>
      </w:r>
      <w:r w:rsidRPr="00FF7702">
        <w:rPr>
          <w:b/>
          <w:color w:val="000000"/>
          <w:sz w:val="28"/>
          <w:szCs w:val="28"/>
        </w:rPr>
        <w:t>уроке</w:t>
      </w:r>
      <w:r w:rsidR="00FE4BD4" w:rsidRPr="00FF7702">
        <w:rPr>
          <w:b/>
          <w:color w:val="000000"/>
          <w:sz w:val="28"/>
          <w:szCs w:val="28"/>
        </w:rPr>
        <w:t>-конференции</w:t>
      </w:r>
      <w:r w:rsidRPr="00FF7702">
        <w:rPr>
          <w:b/>
          <w:color w:val="000000"/>
          <w:sz w:val="28"/>
          <w:szCs w:val="28"/>
        </w:rPr>
        <w:t>,</w:t>
      </w:r>
      <w:r w:rsidRPr="00FF7702">
        <w:rPr>
          <w:color w:val="000000"/>
          <w:sz w:val="28"/>
          <w:szCs w:val="28"/>
        </w:rPr>
        <w:t xml:space="preserve"> где каждая группа презентует результаты своей работы. </w:t>
      </w:r>
      <w:r w:rsidR="0082202E" w:rsidRPr="00FF7702">
        <w:rPr>
          <w:color w:val="000000"/>
          <w:sz w:val="28"/>
          <w:szCs w:val="28"/>
        </w:rPr>
        <w:t xml:space="preserve"> </w:t>
      </w:r>
      <w:r w:rsidRPr="00FF7702">
        <w:rPr>
          <w:color w:val="000000"/>
          <w:sz w:val="28"/>
          <w:szCs w:val="28"/>
        </w:rPr>
        <w:t>Проект - урочный, поэтому большое внимание уделяется требованиям стандарта, на их основе составляются критерии оценива</w:t>
      </w:r>
      <w:r w:rsidR="0059751D" w:rsidRPr="00FF7702">
        <w:rPr>
          <w:color w:val="000000"/>
          <w:sz w:val="28"/>
          <w:szCs w:val="28"/>
        </w:rPr>
        <w:t xml:space="preserve">ния будущих работ (презентация, </w:t>
      </w:r>
      <w:r w:rsidRPr="00FF7702">
        <w:rPr>
          <w:color w:val="000000"/>
          <w:sz w:val="28"/>
          <w:szCs w:val="28"/>
        </w:rPr>
        <w:t xml:space="preserve">анализ стихотворений, сочинение), по которым происходит контроль и самоконтроль в группах. </w:t>
      </w:r>
      <w:r w:rsidR="0059751D" w:rsidRPr="00FF7702">
        <w:rPr>
          <w:color w:val="000000"/>
          <w:sz w:val="28"/>
          <w:szCs w:val="28"/>
        </w:rPr>
        <w:t xml:space="preserve"> В </w:t>
      </w:r>
      <w:r w:rsidRPr="00FF7702">
        <w:rPr>
          <w:color w:val="000000"/>
          <w:sz w:val="28"/>
          <w:szCs w:val="28"/>
        </w:rPr>
        <w:t xml:space="preserve">первую очередь оценивается умение обсуждать, задавать вопросы и отвечать на вопросы, краткость и полнота выступлений, грамотность, творческий подход. </w:t>
      </w:r>
      <w:r w:rsidR="0082202E" w:rsidRPr="00FF7702">
        <w:rPr>
          <w:color w:val="000000"/>
          <w:sz w:val="28"/>
          <w:szCs w:val="28"/>
        </w:rPr>
        <w:t xml:space="preserve"> </w:t>
      </w:r>
      <w:r w:rsidRPr="00FF7702">
        <w:rPr>
          <w:color w:val="000000"/>
          <w:sz w:val="28"/>
          <w:szCs w:val="28"/>
        </w:rPr>
        <w:t xml:space="preserve"> По итогам проекта ученики  пишут</w:t>
      </w:r>
      <w:r w:rsidR="00154A9F" w:rsidRPr="00FF7702">
        <w:rPr>
          <w:color w:val="000000"/>
          <w:sz w:val="28"/>
          <w:szCs w:val="28"/>
        </w:rPr>
        <w:t xml:space="preserve"> </w:t>
      </w:r>
      <w:proofErr w:type="spellStart"/>
      <w:r w:rsidR="00154A9F" w:rsidRPr="00FF7702">
        <w:rPr>
          <w:color w:val="000000"/>
          <w:sz w:val="28"/>
          <w:szCs w:val="28"/>
        </w:rPr>
        <w:t>синквейны</w:t>
      </w:r>
      <w:proofErr w:type="spellEnd"/>
      <w:r w:rsidR="00154A9F" w:rsidRPr="00FF7702">
        <w:rPr>
          <w:color w:val="000000"/>
          <w:sz w:val="28"/>
          <w:szCs w:val="28"/>
        </w:rPr>
        <w:t xml:space="preserve"> и </w:t>
      </w:r>
      <w:r w:rsidRPr="00FF7702">
        <w:rPr>
          <w:color w:val="000000"/>
          <w:sz w:val="28"/>
          <w:szCs w:val="28"/>
        </w:rPr>
        <w:t>эссе на темы: «Стоит ли бросать вызов обществу?», «Может ли поэзия изменить мир?»</w:t>
      </w:r>
    </w:p>
    <w:p w:rsidR="00BE072C" w:rsidRPr="00815EE1" w:rsidRDefault="0082202E" w:rsidP="006D46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F77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</w:t>
      </w:r>
      <w:r w:rsidR="00BA33CB" w:rsidRPr="00FF77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</w:t>
      </w:r>
      <w:r w:rsidRPr="00FF77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</w:t>
      </w:r>
      <w:r w:rsidR="00BE072C" w:rsidRPr="00815E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Ход урока</w:t>
      </w:r>
    </w:p>
    <w:p w:rsidR="00BE072C" w:rsidRPr="00FF7702" w:rsidRDefault="0059751D" w:rsidP="009F5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Вступление. Сообщение подготовленного учащегося. Демонс</w:t>
      </w:r>
      <w:r w:rsidR="00FA0364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трация презентации «Футуризм» (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Приложение)</w:t>
      </w:r>
    </w:p>
    <w:p w:rsidR="00BE072C" w:rsidRPr="00FF7702" w:rsidRDefault="0082202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BE072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Футуризм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(итал. «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futurismo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» от лат. «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futurum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» – будущее) – литературное течение 1910-х – начала 1920-х XX века, входящее в направление авангардизм (от фр. «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avant-garde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»– передовой отряд). Наиболее полно футуризм проявил себя в Италии (родине футуризма) и России. Также футуристическое искусство было представлено и в других европейских странах – Германии, Англии, Франции, Польше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тенденция – отрицание наследия предшествующих эпох. Акмеисты впервые заикнулись об освобождении от культуры. Футуристы сделали это положение осн</w:t>
      </w:r>
      <w:r w:rsidR="008714C8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овным лозунгом: «В искусстве не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 то, о чем говорят, а важно то, как говорят».</w:t>
      </w:r>
      <w:r w:rsidR="00040E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0364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считали свою позицию началом всех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новых путей раскрепощенного слова. Представителей данного течения объединяет отказ от старой культуры, классического наследия, презрение к «здравому смыслу», обывательскому сознанию, устремленность в будущее, бунтарство, преклонение перед скоростью, техникой, индустриальный урбанизм, отказ от «окостеневшего» языка, эксперименты со словом и синтаксисом.</w:t>
      </w:r>
      <w:r w:rsid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Тезис футуризма – отказ от старой культуры, поиски новой формы выразительности: звукоподражание, словотворчество, приемы плаката, графический стих («лесенка» Маяковского).</w:t>
      </w:r>
      <w:r w:rsid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Русским футуристам свойственны черты 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экспериментаторства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Декламационная манера, восходящая к построению романса, повторение слов и целых фраз, внутренние созвучия – ассонансы и аллитерации. Трехсложные размеры с пропусками ударений в центральных слогах, ритмические паузы. Слог, звук могли выступать у них в ранее неведомых комбинациях, в которых подразумевается потаенный смысл, недоступный, по их мнению, ни «предыдущему» языку, ни «предыдущей» культуре. Превращение слова в собственно значимую, чувственную данность.</w:t>
      </w:r>
    </w:p>
    <w:p w:rsidR="00BE072C" w:rsidRPr="00815EE1" w:rsidRDefault="00BE072C" w:rsidP="009F5151">
      <w:pPr>
        <w:pStyle w:val="aa"/>
        <w:ind w:left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5EE1">
        <w:rPr>
          <w:rFonts w:ascii="Times New Roman" w:hAnsi="Times New Roman" w:cs="Times New Roman"/>
          <w:sz w:val="28"/>
          <w:szCs w:val="28"/>
        </w:rPr>
        <w:t>Бобэоби</w:t>
      </w:r>
      <w:proofErr w:type="spellEnd"/>
      <w:r w:rsidRPr="00815EE1">
        <w:rPr>
          <w:rFonts w:ascii="Times New Roman" w:hAnsi="Times New Roman" w:cs="Times New Roman"/>
          <w:sz w:val="28"/>
          <w:szCs w:val="28"/>
        </w:rPr>
        <w:t xml:space="preserve"> пелись губы</w:t>
      </w:r>
    </w:p>
    <w:p w:rsidR="00BE072C" w:rsidRPr="00815EE1" w:rsidRDefault="00BE072C" w:rsidP="009F5151">
      <w:pPr>
        <w:pStyle w:val="aa"/>
        <w:ind w:left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5EE1">
        <w:rPr>
          <w:rFonts w:ascii="Times New Roman" w:hAnsi="Times New Roman" w:cs="Times New Roman"/>
          <w:sz w:val="28"/>
          <w:szCs w:val="28"/>
        </w:rPr>
        <w:t>Вээоми</w:t>
      </w:r>
      <w:proofErr w:type="spellEnd"/>
      <w:r w:rsidRPr="00815EE1">
        <w:rPr>
          <w:rFonts w:ascii="Times New Roman" w:hAnsi="Times New Roman" w:cs="Times New Roman"/>
          <w:sz w:val="28"/>
          <w:szCs w:val="28"/>
        </w:rPr>
        <w:t xml:space="preserve"> пелись взоры</w:t>
      </w:r>
    </w:p>
    <w:p w:rsidR="00BE072C" w:rsidRPr="00815EE1" w:rsidRDefault="00BE072C" w:rsidP="009F5151">
      <w:pPr>
        <w:pStyle w:val="aa"/>
        <w:ind w:left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5EE1">
        <w:rPr>
          <w:rFonts w:ascii="Times New Roman" w:hAnsi="Times New Roman" w:cs="Times New Roman"/>
          <w:sz w:val="28"/>
          <w:szCs w:val="28"/>
        </w:rPr>
        <w:t>Пиээо</w:t>
      </w:r>
      <w:proofErr w:type="spellEnd"/>
      <w:r w:rsidRPr="00815EE1">
        <w:rPr>
          <w:rFonts w:ascii="Times New Roman" w:hAnsi="Times New Roman" w:cs="Times New Roman"/>
          <w:sz w:val="28"/>
          <w:szCs w:val="28"/>
        </w:rPr>
        <w:t xml:space="preserve"> пелись брови</w:t>
      </w:r>
    </w:p>
    <w:p w:rsidR="00BE072C" w:rsidRPr="00815EE1" w:rsidRDefault="00BE072C" w:rsidP="009F5151">
      <w:pPr>
        <w:pStyle w:val="aa"/>
        <w:ind w:left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5EE1">
        <w:rPr>
          <w:rFonts w:ascii="Times New Roman" w:hAnsi="Times New Roman" w:cs="Times New Roman"/>
          <w:sz w:val="28"/>
          <w:szCs w:val="28"/>
        </w:rPr>
        <w:t>Лиэээй</w:t>
      </w:r>
      <w:proofErr w:type="spellEnd"/>
      <w:r w:rsidRPr="00815EE1">
        <w:rPr>
          <w:rFonts w:ascii="Times New Roman" w:hAnsi="Times New Roman" w:cs="Times New Roman"/>
          <w:sz w:val="28"/>
          <w:szCs w:val="28"/>
        </w:rPr>
        <w:t xml:space="preserve"> пелся облик</w:t>
      </w:r>
    </w:p>
    <w:p w:rsidR="00BE072C" w:rsidRPr="00815EE1" w:rsidRDefault="00BE072C" w:rsidP="009F5151">
      <w:pPr>
        <w:pStyle w:val="aa"/>
        <w:ind w:left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5EE1">
        <w:rPr>
          <w:rFonts w:ascii="Times New Roman" w:hAnsi="Times New Roman" w:cs="Times New Roman"/>
          <w:sz w:val="28"/>
          <w:szCs w:val="28"/>
        </w:rPr>
        <w:t>Гзи-гзи-гзэо</w:t>
      </w:r>
      <w:proofErr w:type="spellEnd"/>
      <w:r w:rsidRPr="00815EE1">
        <w:rPr>
          <w:rFonts w:ascii="Times New Roman" w:hAnsi="Times New Roman" w:cs="Times New Roman"/>
          <w:sz w:val="28"/>
          <w:szCs w:val="28"/>
        </w:rPr>
        <w:t xml:space="preserve"> пелась цепь</w:t>
      </w:r>
    </w:p>
    <w:p w:rsidR="00BE072C" w:rsidRPr="00815EE1" w:rsidRDefault="00BE072C" w:rsidP="009F5151">
      <w:pPr>
        <w:pStyle w:val="aa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Так на холсте каких-то соответс</w:t>
      </w:r>
      <w:r w:rsidR="00FA0364" w:rsidRPr="00815EE1">
        <w:rPr>
          <w:rFonts w:ascii="Times New Roman" w:hAnsi="Times New Roman" w:cs="Times New Roman"/>
          <w:sz w:val="28"/>
          <w:szCs w:val="28"/>
        </w:rPr>
        <w:t>т</w:t>
      </w:r>
      <w:r w:rsidRPr="00815EE1">
        <w:rPr>
          <w:rFonts w:ascii="Times New Roman" w:hAnsi="Times New Roman" w:cs="Times New Roman"/>
          <w:sz w:val="28"/>
          <w:szCs w:val="28"/>
        </w:rPr>
        <w:t>вий</w:t>
      </w:r>
    </w:p>
    <w:p w:rsidR="00BE072C" w:rsidRPr="00040EC3" w:rsidRDefault="00BE072C" w:rsidP="009F5151">
      <w:pPr>
        <w:pStyle w:val="aa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Вне притяжения жило Лицо.</w:t>
      </w:r>
      <w:r w:rsidR="00040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72C" w:rsidRPr="00FF7702" w:rsidRDefault="00BE072C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Декларации футуристов были ограничены отрицанием искусства прошлого. Об этом говорят названия сборников и манифестов: </w:t>
      </w:r>
      <w:r w:rsidRPr="00B95CA2">
        <w:rPr>
          <w:rFonts w:ascii="Times New Roman" w:eastAsia="Times New Roman" w:hAnsi="Times New Roman" w:cs="Times New Roman"/>
          <w:color w:val="000000"/>
          <w:sz w:val="28"/>
          <w:szCs w:val="28"/>
        </w:rPr>
        <w:t>«Пощечина общественному вкусу», «Дохлая луна», «</w:t>
      </w:r>
      <w:proofErr w:type="spellStart"/>
      <w:r w:rsidRPr="00B95CA2">
        <w:rPr>
          <w:rFonts w:ascii="Times New Roman" w:eastAsia="Times New Roman" w:hAnsi="Times New Roman" w:cs="Times New Roman"/>
          <w:color w:val="000000"/>
          <w:sz w:val="28"/>
          <w:szCs w:val="28"/>
        </w:rPr>
        <w:t>Доители</w:t>
      </w:r>
      <w:proofErr w:type="spellEnd"/>
      <w:r w:rsidRPr="00B95C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изнуренных жаб»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– откровения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Бурлюка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Пускай судьба лишь жалкая издевка,</w:t>
      </w:r>
      <w:r w:rsid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Душа – кабак, а небо – рвань…</w:t>
      </w:r>
    </w:p>
    <w:p w:rsidR="00BE072C" w:rsidRPr="00FF7702" w:rsidRDefault="00BE072C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Эпатаж – неотъемлемая часть поэтики Д.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Бурлюка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. “Чем безобразней – тем лучше</w:t>
      </w:r>
      <w:r w:rsidR="00FA0364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– таков его девиз. В качестве примера приведем отрывок из стихотворения Д.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Бурлюка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говорящим названием «Мертвое небо»:</w:t>
      </w:r>
    </w:p>
    <w:p w:rsidR="00BE072C" w:rsidRPr="00815EE1" w:rsidRDefault="00BE072C" w:rsidP="009F5151">
      <w:pPr>
        <w:pStyle w:val="aa"/>
        <w:ind w:left="2410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Небо – труп!! не больше!</w:t>
      </w:r>
    </w:p>
    <w:p w:rsidR="00BE072C" w:rsidRPr="00815EE1" w:rsidRDefault="00BE072C" w:rsidP="009F5151">
      <w:pPr>
        <w:pStyle w:val="aa"/>
        <w:ind w:left="2410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Звезды – черви – пьяные туманом</w:t>
      </w:r>
    </w:p>
    <w:p w:rsidR="00BE072C" w:rsidRPr="00815EE1" w:rsidRDefault="00BE072C" w:rsidP="009F5151">
      <w:pPr>
        <w:pStyle w:val="aa"/>
        <w:ind w:left="2410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Усмиряю боль шелестом обман</w:t>
      </w:r>
      <w:r w:rsidR="00FE4B93" w:rsidRPr="00815EE1">
        <w:rPr>
          <w:rFonts w:ascii="Times New Roman" w:hAnsi="Times New Roman" w:cs="Times New Roman"/>
          <w:sz w:val="28"/>
          <w:szCs w:val="28"/>
        </w:rPr>
        <w:t>а</w:t>
      </w:r>
    </w:p>
    <w:p w:rsidR="00BE072C" w:rsidRPr="00815EE1" w:rsidRDefault="00BE072C" w:rsidP="009F5151">
      <w:pPr>
        <w:pStyle w:val="aa"/>
        <w:ind w:left="2410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Небо – смрадный труп!!</w:t>
      </w:r>
    </w:p>
    <w:p w:rsidR="00BE072C" w:rsidRPr="00FF7702" w:rsidRDefault="00BE072C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ярких экспериментаторов </w:t>
      </w:r>
      <w:proofErr w:type="gram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</w:t>
      </w:r>
      <w:r w:rsidR="006E4CF6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proofErr w:type="gram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Каменский. Его стихотворения полны неологизмов. Кроме того, он экспериментирует с разными шрифтами, расположением слов на странице, уровнями текста.</w:t>
      </w:r>
    </w:p>
    <w:p w:rsidR="00BE072C" w:rsidRPr="00FF7702" w:rsidRDefault="00BE072C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было наносного, несерьезного. Но основное ядро составляли поэты, мечтавшие о </w:t>
      </w:r>
      <w:r w:rsidRPr="00FF770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слове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, могущем выразить мятежную современность со светлой перспективой развития.</w:t>
      </w:r>
    </w:p>
    <w:p w:rsidR="00BE072C" w:rsidRPr="00FF7702" w:rsidRDefault="00BE072C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>2. Выступления учащихся</w:t>
      </w:r>
      <w:r w:rsidR="00FE4691" w:rsidRPr="00FF7702">
        <w:rPr>
          <w:rFonts w:ascii="Times New Roman" w:eastAsia="Times New Roman" w:hAnsi="Times New Roman" w:cs="Times New Roman"/>
          <w:b/>
          <w:sz w:val="28"/>
          <w:szCs w:val="28"/>
        </w:rPr>
        <w:t xml:space="preserve"> 1 группы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 xml:space="preserve"> с самостоятельно подготовленными выступлениями.</w:t>
      </w:r>
      <w:r w:rsidR="00B95CA2">
        <w:rPr>
          <w:rFonts w:ascii="Times New Roman" w:eastAsia="Times New Roman" w:hAnsi="Times New Roman" w:cs="Times New Roman"/>
          <w:b/>
          <w:sz w:val="28"/>
          <w:szCs w:val="28"/>
        </w:rPr>
        <w:t xml:space="preserve">  Презентация «</w:t>
      </w:r>
      <w:r w:rsidR="00FE4B93" w:rsidRPr="00FF770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группировки </w:t>
      </w:r>
      <w:proofErr w:type="gramStart"/>
      <w:r w:rsidR="00FE4B93" w:rsidRPr="00FF7702">
        <w:rPr>
          <w:rFonts w:ascii="Times New Roman" w:eastAsia="Times New Roman" w:hAnsi="Times New Roman" w:cs="Times New Roman"/>
          <w:b/>
          <w:sz w:val="28"/>
          <w:szCs w:val="28"/>
        </w:rPr>
        <w:t>футуристов»</w:t>
      </w:r>
      <w:r w:rsidR="00FE4B93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E25DF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gramEnd"/>
      <w:r w:rsidR="008E25DF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E25A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E4B93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E25A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FE4B93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Приложение)</w:t>
      </w:r>
    </w:p>
    <w:p w:rsidR="003E2685" w:rsidRPr="003E2685" w:rsidRDefault="00BE072C" w:rsidP="009F515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85">
        <w:rPr>
          <w:rFonts w:ascii="Times New Roman" w:hAnsi="Times New Roman" w:cs="Times New Roman"/>
          <w:sz w:val="28"/>
          <w:szCs w:val="28"/>
        </w:rPr>
        <w:t>Существовали четыре основные группы футуристов.</w:t>
      </w:r>
      <w:r w:rsidR="00040EC3" w:rsidRPr="003E2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A9F" w:rsidRDefault="00815EE1" w:rsidP="009F515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85">
        <w:rPr>
          <w:rFonts w:ascii="Times New Roman" w:hAnsi="Times New Roman" w:cs="Times New Roman"/>
          <w:b/>
          <w:iCs/>
          <w:sz w:val="28"/>
          <w:szCs w:val="28"/>
        </w:rPr>
        <w:t>1)</w:t>
      </w:r>
      <w:r w:rsidR="009F515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BE072C" w:rsidRPr="003E2685">
        <w:rPr>
          <w:rFonts w:ascii="Times New Roman" w:hAnsi="Times New Roman" w:cs="Times New Roman"/>
          <w:b/>
          <w:iCs/>
          <w:sz w:val="28"/>
          <w:szCs w:val="28"/>
        </w:rPr>
        <w:t xml:space="preserve">Сообщение учащегося о </w:t>
      </w:r>
      <w:proofErr w:type="spellStart"/>
      <w:r w:rsidR="00BE072C" w:rsidRPr="003E2685">
        <w:rPr>
          <w:rFonts w:ascii="Times New Roman" w:hAnsi="Times New Roman" w:cs="Times New Roman"/>
          <w:b/>
          <w:iCs/>
          <w:sz w:val="28"/>
          <w:szCs w:val="28"/>
        </w:rPr>
        <w:t>кубофутуристах</w:t>
      </w:r>
      <w:proofErr w:type="spellEnd"/>
      <w:r w:rsidRPr="003E2685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BE072C" w:rsidRPr="003E2685">
        <w:rPr>
          <w:rFonts w:ascii="Times New Roman" w:hAnsi="Times New Roman" w:cs="Times New Roman"/>
          <w:iCs/>
          <w:sz w:val="28"/>
          <w:szCs w:val="28"/>
        </w:rPr>
        <w:t>Первая</w:t>
      </w:r>
      <w:r w:rsidR="00BE072C" w:rsidRPr="003E2685">
        <w:rPr>
          <w:rFonts w:ascii="Times New Roman" w:hAnsi="Times New Roman" w:cs="Times New Roman"/>
          <w:sz w:val="28"/>
          <w:szCs w:val="28"/>
        </w:rPr>
        <w:t> </w:t>
      </w:r>
      <w:r w:rsidR="00B65A1D" w:rsidRPr="003E2685">
        <w:rPr>
          <w:rFonts w:ascii="Times New Roman" w:hAnsi="Times New Roman" w:cs="Times New Roman"/>
          <w:sz w:val="28"/>
          <w:szCs w:val="28"/>
        </w:rPr>
        <w:t xml:space="preserve">группа футуристов </w:t>
      </w:r>
      <w:r w:rsidR="00BE072C" w:rsidRPr="003E2685">
        <w:rPr>
          <w:rFonts w:ascii="Times New Roman" w:hAnsi="Times New Roman" w:cs="Times New Roman"/>
          <w:sz w:val="28"/>
          <w:szCs w:val="28"/>
        </w:rPr>
        <w:t>имела три названия: «</w:t>
      </w:r>
      <w:proofErr w:type="spellStart"/>
      <w:r w:rsidR="00BE072C" w:rsidRPr="003E2685">
        <w:rPr>
          <w:rFonts w:ascii="Times New Roman" w:hAnsi="Times New Roman" w:cs="Times New Roman"/>
          <w:sz w:val="28"/>
          <w:szCs w:val="28"/>
        </w:rPr>
        <w:t>Гилея</w:t>
      </w:r>
      <w:proofErr w:type="spellEnd"/>
      <w:r w:rsidR="00BE072C" w:rsidRPr="003E268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BE072C" w:rsidRPr="003E2685">
        <w:rPr>
          <w:rFonts w:ascii="Times New Roman" w:hAnsi="Times New Roman" w:cs="Times New Roman"/>
          <w:sz w:val="28"/>
          <w:szCs w:val="28"/>
        </w:rPr>
        <w:t>кубофутуристы</w:t>
      </w:r>
      <w:proofErr w:type="spellEnd"/>
      <w:r w:rsidR="00BE072C" w:rsidRPr="003E2685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BE072C" w:rsidRPr="003E2685">
        <w:rPr>
          <w:rFonts w:ascii="Times New Roman" w:hAnsi="Times New Roman" w:cs="Times New Roman"/>
          <w:sz w:val="28"/>
          <w:szCs w:val="28"/>
        </w:rPr>
        <w:t>будетляне</w:t>
      </w:r>
      <w:proofErr w:type="spellEnd"/>
      <w:r w:rsidR="00BE072C" w:rsidRPr="003E2685">
        <w:rPr>
          <w:rFonts w:ascii="Times New Roman" w:hAnsi="Times New Roman" w:cs="Times New Roman"/>
          <w:sz w:val="28"/>
          <w:szCs w:val="28"/>
        </w:rPr>
        <w:t>». Группа возникла в 1910 году. В марте 1910 года в сборнике «</w:t>
      </w:r>
      <w:r w:rsidR="00BE072C" w:rsidRPr="003E2685">
        <w:rPr>
          <w:rFonts w:ascii="Times New Roman" w:hAnsi="Times New Roman" w:cs="Times New Roman"/>
          <w:iCs/>
          <w:sz w:val="28"/>
          <w:szCs w:val="28"/>
        </w:rPr>
        <w:t>Студия импрессионистов»</w:t>
      </w:r>
      <w:r w:rsidR="00BE072C" w:rsidRPr="003E2685">
        <w:rPr>
          <w:rFonts w:ascii="Times New Roman" w:hAnsi="Times New Roman" w:cs="Times New Roman"/>
          <w:sz w:val="28"/>
          <w:szCs w:val="28"/>
        </w:rPr>
        <w:t xml:space="preserve"> было напечатано стихотворение тогда почти никому не известного поэта В. </w:t>
      </w:r>
      <w:r w:rsidR="00BE072C" w:rsidRPr="003E2685">
        <w:rPr>
          <w:rFonts w:ascii="Times New Roman" w:hAnsi="Times New Roman" w:cs="Times New Roman"/>
          <w:sz w:val="28"/>
          <w:szCs w:val="28"/>
        </w:rPr>
        <w:lastRenderedPageBreak/>
        <w:t>Хлебникова «</w:t>
      </w:r>
      <w:r w:rsidR="00BE072C" w:rsidRPr="003E2685">
        <w:rPr>
          <w:rFonts w:ascii="Times New Roman" w:hAnsi="Times New Roman" w:cs="Times New Roman"/>
          <w:iCs/>
          <w:sz w:val="28"/>
          <w:szCs w:val="28"/>
        </w:rPr>
        <w:t>Заклятие смехом</w:t>
      </w:r>
      <w:r w:rsidR="00BE072C" w:rsidRPr="003E2685">
        <w:rPr>
          <w:rFonts w:ascii="Times New Roman" w:hAnsi="Times New Roman" w:cs="Times New Roman"/>
          <w:bCs/>
          <w:sz w:val="28"/>
          <w:szCs w:val="28"/>
        </w:rPr>
        <w:t> (</w:t>
      </w:r>
      <w:r w:rsidR="00BE072C" w:rsidRPr="003E2685">
        <w:rPr>
          <w:rFonts w:ascii="Times New Roman" w:hAnsi="Times New Roman" w:cs="Times New Roman"/>
          <w:iCs/>
          <w:sz w:val="28"/>
          <w:szCs w:val="28"/>
        </w:rPr>
        <w:t>О, рассмейтесь</w:t>
      </w:r>
      <w:r w:rsidR="005E4CEB" w:rsidRPr="003E2685">
        <w:rPr>
          <w:rFonts w:ascii="Times New Roman" w:hAnsi="Times New Roman" w:cs="Times New Roman"/>
          <w:iCs/>
          <w:sz w:val="28"/>
          <w:szCs w:val="28"/>
        </w:rPr>
        <w:t>,</w:t>
      </w:r>
      <w:r w:rsidR="00BE072C" w:rsidRPr="003E268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BE072C" w:rsidRPr="003E2685">
        <w:rPr>
          <w:rFonts w:ascii="Times New Roman" w:hAnsi="Times New Roman" w:cs="Times New Roman"/>
          <w:iCs/>
          <w:sz w:val="28"/>
          <w:szCs w:val="28"/>
        </w:rPr>
        <w:t>смехачи!…</w:t>
      </w:r>
      <w:proofErr w:type="gramEnd"/>
      <w:r w:rsidR="00BE072C" w:rsidRPr="003E2685">
        <w:rPr>
          <w:rFonts w:ascii="Times New Roman" w:hAnsi="Times New Roman" w:cs="Times New Roman"/>
          <w:bCs/>
          <w:sz w:val="28"/>
          <w:szCs w:val="28"/>
        </w:rPr>
        <w:t>)</w:t>
      </w:r>
      <w:r w:rsidR="00BE072C" w:rsidRPr="003E2685">
        <w:rPr>
          <w:rFonts w:ascii="Times New Roman" w:hAnsi="Times New Roman" w:cs="Times New Roman"/>
          <w:sz w:val="28"/>
          <w:szCs w:val="28"/>
        </w:rPr>
        <w:t>», впоследствии ставшее практичес</w:t>
      </w:r>
      <w:r w:rsidR="00FE4B93" w:rsidRPr="003E2685">
        <w:rPr>
          <w:rFonts w:ascii="Times New Roman" w:hAnsi="Times New Roman" w:cs="Times New Roman"/>
          <w:sz w:val="28"/>
          <w:szCs w:val="28"/>
        </w:rPr>
        <w:t>ки визитной карточкой футуризма:</w:t>
      </w:r>
    </w:p>
    <w:p w:rsidR="00DB6237" w:rsidRDefault="00DB6237" w:rsidP="009F515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рассмейтесь, смехачи!</w:t>
      </w:r>
    </w:p>
    <w:p w:rsid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засмейтесь, смехачи!</w:t>
      </w:r>
    </w:p>
    <w:p w:rsid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смеются смехами,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смеянстуют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смеяльно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О, засмейтесь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усмеяльно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О, рассмешишь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надсмеяльных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смех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усмейных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смехачей!</w:t>
      </w:r>
    </w:p>
    <w:p w:rsid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иссмейся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рассмеяльно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смех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надсмейных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смеячей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Смейево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смейево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Усмей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осмей,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смешики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рассмейтесь, смехачи!</w:t>
      </w:r>
    </w:p>
    <w:p w:rsidR="00040EC3" w:rsidRPr="00DB6237" w:rsidRDefault="00DB6237" w:rsidP="009F51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засмейтесь, смехачи!</w:t>
      </w:r>
    </w:p>
    <w:p w:rsidR="004F4203" w:rsidRPr="003E2685" w:rsidRDefault="004F4203" w:rsidP="009F51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2685">
        <w:rPr>
          <w:rFonts w:ascii="Times New Roman" w:eastAsia="Times New Roman" w:hAnsi="Times New Roman" w:cs="Times New Roman"/>
          <w:sz w:val="28"/>
          <w:szCs w:val="28"/>
        </w:rPr>
        <w:t>Прослушивание аудиозаписи стихотворения</w:t>
      </w:r>
      <w:r w:rsidR="003404E7">
        <w:rPr>
          <w:rFonts w:ascii="Times New Roman" w:eastAsia="Times New Roman" w:hAnsi="Times New Roman" w:cs="Times New Roman"/>
          <w:sz w:val="28"/>
          <w:szCs w:val="28"/>
        </w:rPr>
        <w:t xml:space="preserve">. Анализ стихотворения учащимися 3 –ей группы. </w:t>
      </w:r>
      <w:r w:rsidR="003404E7" w:rsidRPr="003404E7">
        <w:rPr>
          <w:rFonts w:ascii="Times New Roman" w:eastAsia="Times New Roman" w:hAnsi="Times New Roman" w:cs="Times New Roman"/>
          <w:b/>
          <w:sz w:val="28"/>
          <w:szCs w:val="28"/>
        </w:rPr>
        <w:t>(Приложение 1)</w:t>
      </w:r>
    </w:p>
    <w:p w:rsidR="005A2801" w:rsidRDefault="00BE072C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Тогда же Давид и Николай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Бурлюки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Е.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Гуро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, В. Хлебников, В. Каменский</w:t>
      </w:r>
      <w:r w:rsidR="00B965D2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, В. Маяковский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выпустили свою первую книгу «Садок судей». Книга была напечатана на оборотной стороне разноцветных обоев. В ней отсутствовали знаки препинания, буквы «ять» и «ер», почти все те</w:t>
      </w:r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ксты были обозначены как «</w:t>
      </w:r>
      <w:proofErr w:type="spellStart"/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opus</w:t>
      </w:r>
      <w:proofErr w:type="spellEnd"/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E25DF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25A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5E4CE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  <w:r w:rsidR="006B013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</w:t>
      </w:r>
      <w:r w:rsidR="005E4CE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Книга поражала необычной лексикой, стилистикой и тематикой. «Обойные поэты», «клоуны», «курам на смех» – так встретила сборник профессиональная критика.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>В.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</w:rPr>
        <w:t xml:space="preserve"> Каменский, чьи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E25DF" w:rsidRPr="00FF7702">
        <w:rPr>
          <w:rFonts w:ascii="Times New Roman" w:eastAsia="Times New Roman" w:hAnsi="Times New Roman" w:cs="Times New Roman"/>
          <w:bCs/>
          <w:iCs/>
          <w:sz w:val="28"/>
          <w:szCs w:val="28"/>
        </w:rPr>
        <w:t>«Железобетонные</w:t>
      </w:r>
      <w:r w:rsidR="006A2C20" w:rsidRPr="00FF770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поэм</w:t>
      </w:r>
      <w:r w:rsidR="008E25DF" w:rsidRPr="00FF7702">
        <w:rPr>
          <w:rFonts w:ascii="Times New Roman" w:eastAsia="Times New Roman" w:hAnsi="Times New Roman" w:cs="Times New Roman"/>
          <w:bCs/>
          <w:iCs/>
          <w:sz w:val="28"/>
          <w:szCs w:val="28"/>
        </w:rPr>
        <w:t>ы</w:t>
      </w:r>
      <w:r w:rsidR="006A2C20" w:rsidRPr="00FF77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</w:rPr>
        <w:t> называю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>тся поэтическим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</w:rPr>
        <w:t>произведениями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 xml:space="preserve"> только благодаря авторской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</w:rPr>
        <w:t xml:space="preserve"> установке и уж никак не читаемы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 xml:space="preserve">, писал о конкретной поэзии: </w:t>
      </w:r>
      <w:r w:rsidR="004F4203" w:rsidRPr="00FF770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 xml:space="preserve">Эта </w:t>
      </w:r>
      <w:r w:rsidR="004F4203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>лаборатория</w:t>
      </w:r>
      <w:r w:rsidR="004F4203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>необходима для мастерства, чтобы заставить слово служить истинной ц</w:t>
      </w:r>
      <w:r w:rsidR="004F4203" w:rsidRPr="00FF7702">
        <w:rPr>
          <w:rFonts w:ascii="Times New Roman" w:eastAsia="Times New Roman" w:hAnsi="Times New Roman" w:cs="Times New Roman"/>
          <w:sz w:val="28"/>
          <w:szCs w:val="28"/>
        </w:rPr>
        <w:t>ели – возвеличивать содержание</w:t>
      </w:r>
      <w:r w:rsidR="005A2801" w:rsidRPr="00FF7702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404E7" w:rsidRDefault="003404E7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стихотворения В. Каменского «Танго с коровами</w:t>
      </w:r>
      <w:r w:rsidR="0038648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F320A2">
        <w:rPr>
          <w:rFonts w:ascii="Times New Roman" w:eastAsia="Times New Roman" w:hAnsi="Times New Roman" w:cs="Times New Roman"/>
          <w:sz w:val="28"/>
          <w:szCs w:val="28"/>
        </w:rPr>
        <w:t xml:space="preserve">учащимися 3 группы </w:t>
      </w:r>
      <w:r w:rsidR="00F320A2" w:rsidRPr="00F320A2">
        <w:rPr>
          <w:rFonts w:ascii="Times New Roman" w:eastAsia="Times New Roman" w:hAnsi="Times New Roman" w:cs="Times New Roman"/>
          <w:b/>
          <w:sz w:val="28"/>
          <w:szCs w:val="28"/>
        </w:rPr>
        <w:t>(Приложение 3)</w:t>
      </w:r>
    </w:p>
    <w:p w:rsidR="006A2C20" w:rsidRPr="00815EE1" w:rsidRDefault="008E25DF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20A2">
        <w:rPr>
          <w:rFonts w:ascii="Times New Roman" w:eastAsia="Times New Roman" w:hAnsi="Times New Roman" w:cs="Times New Roman"/>
          <w:sz w:val="28"/>
          <w:szCs w:val="28"/>
        </w:rPr>
        <w:t>Учитель делает вывод:</w:t>
      </w:r>
      <w:r w:rsidR="0081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>Конечно, нельзя отказать в содержании поэме В.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>Каменского, но речь в таком случае будет идти совсем о другом роде восприятия, ибо перед нами произведение живописное, произведение изобразительного искусства, в котором использованы отдельные слова и буквы,</w:t>
      </w:r>
      <w:r w:rsidR="005E4CEB" w:rsidRPr="00FF7702">
        <w:rPr>
          <w:rFonts w:ascii="Times New Roman" w:eastAsia="Times New Roman" w:hAnsi="Times New Roman" w:cs="Times New Roman"/>
          <w:sz w:val="28"/>
          <w:szCs w:val="28"/>
        </w:rPr>
        <w:t xml:space="preserve"> а могли быть и не использован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E4B93" w:rsidRPr="00FF770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 xml:space="preserve">И определение </w:t>
      </w:r>
      <w:r w:rsidR="00B1065D" w:rsidRPr="00FF7702">
        <w:rPr>
          <w:rFonts w:ascii="Times New Roman" w:eastAsia="Times New Roman" w:hAnsi="Times New Roman" w:cs="Times New Roman"/>
          <w:sz w:val="28"/>
          <w:szCs w:val="28"/>
        </w:rPr>
        <w:t xml:space="preserve"> «поэзия»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 xml:space="preserve"> в данном случае весьма произвольно. Без авторских пояснений мы иногда можем и не догадаться, что перед нами стихотворение, а не картина. </w:t>
      </w:r>
      <w:r w:rsidR="00213DFF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</w:rPr>
        <w:t xml:space="preserve"> Мы не встречаем в них характерных для поэзии признаков стихотворной речи, мы видим живописное выражение поэтического настроения. Вербальное в визуальной поэзии – вторично.</w:t>
      </w:r>
    </w:p>
    <w:p w:rsidR="00BE072C" w:rsidRPr="00FF7702" w:rsidRDefault="006A2C20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>В визуальной поэзии авторы, ломая стиховые традиции, доби</w:t>
      </w:r>
      <w:r w:rsidR="009F5151">
        <w:rPr>
          <w:rFonts w:ascii="Times New Roman" w:eastAsia="Times New Roman" w:hAnsi="Times New Roman" w:cs="Times New Roman"/>
          <w:sz w:val="28"/>
          <w:szCs w:val="28"/>
        </w:rPr>
        <w:t xml:space="preserve">ваются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совершенства произведения, выжать самую сущность слова или перешагнуть “за рамки” поэзии и создать нечто большее, чем вербальный текст. Визуальная поэзия – это прежде всего эксперимент с формой.</w:t>
      </w:r>
    </w:p>
    <w:p w:rsidR="003E2685" w:rsidRDefault="00BE072C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2)</w:t>
      </w:r>
      <w:r w:rsidR="00F320A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Сообщение учащегося о футуризме в живописи.</w:t>
      </w:r>
      <w:r w:rsidR="00815E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Литературный футуризм был близок футуризму в живописи. Во-первых, потому, что многие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кубофутуристы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сами были не только поэтами, но и художниками. Во-вторых, им были близки творческие поиски художников – </w:t>
      </w:r>
      <w:r w:rsidRPr="003E26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кубистов, </w:t>
      </w:r>
      <w:proofErr w:type="spellStart"/>
      <w:r w:rsidRPr="003E2685">
        <w:rPr>
          <w:rFonts w:ascii="Times New Roman" w:eastAsia="Times New Roman" w:hAnsi="Times New Roman" w:cs="Times New Roman"/>
          <w:color w:val="000000"/>
          <w:sz w:val="28"/>
          <w:szCs w:val="28"/>
        </w:rPr>
        <w:t>лучистов</w:t>
      </w:r>
      <w:proofErr w:type="spellEnd"/>
      <w:r w:rsidRPr="003E26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беспредметников, членов творческих объединений «Бубновый валет» и «Ослиный хвост»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братьев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Бурлюков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Н. Гончаровой, М. Ларионова, П.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Кончаловского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Лентулова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, Р. Фалька, К. Малевича, В. Кандинского. Их творчество было экспериментально, дерзко, бросало вызов обывателю. Эти художники искали новые пути в искусстве. Для кубистов были характерны геометрически-угловые композиции. Пытаясь показать «суть», «основу» изображаемого, они словно разрезали пространство и материю, давали вещь «в разрезе». Художники изображали предельно обобщенные, геометризованные структуры. Например, на портрете человек мог быть одновременно изображен и в профиль, и в анфас. Натура бралась «в упор», без психологизма. Пронзительно яркие холсты поражали грубостью объемо</w:t>
      </w:r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в. Применялся принцип примитива</w:t>
      </w:r>
      <w:r w:rsidR="004E25AB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25A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5E4CE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  <w:r w:rsidR="00A60ED8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</w:t>
      </w:r>
      <w:r w:rsidR="005E4CEB"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)</w:t>
      </w:r>
      <w:r w:rsidR="00B95CA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</w:t>
      </w:r>
      <w:r w:rsidR="00815E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Футуризм заявил о себе в литературе, живописи, скульптуре, в меньшей степени в музыке.</w:t>
      </w:r>
    </w:p>
    <w:p w:rsidR="004D02FA" w:rsidRPr="003E2685" w:rsidRDefault="00615601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3) Сооб</w:t>
      </w:r>
      <w:r w:rsidR="00815E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щение учащегося об эгофутуризме</w:t>
      </w:r>
      <w:r w:rsidR="00815EE1" w:rsidRPr="00815E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. </w:t>
      </w:r>
      <w:r w:rsidR="00BE072C" w:rsidRPr="00815EE1">
        <w:rPr>
          <w:rFonts w:ascii="Times New Roman" w:hAnsi="Times New Roman" w:cs="Times New Roman"/>
          <w:iCs/>
          <w:color w:val="000000"/>
          <w:sz w:val="28"/>
          <w:szCs w:val="28"/>
        </w:rPr>
        <w:t>Вторая</w:t>
      </w:r>
      <w:r w:rsidR="00BE072C" w:rsidRPr="00815EE1">
        <w:rPr>
          <w:rFonts w:ascii="Times New Roman" w:hAnsi="Times New Roman" w:cs="Times New Roman"/>
          <w:color w:val="000000"/>
          <w:sz w:val="28"/>
          <w:szCs w:val="28"/>
        </w:rPr>
        <w:t> линия в русском футуризме – эгофутуризм, который возникает в 1911 году. Само название декларирует установку на индивидуализм и самовосхваление и переводится как «я – будущее». Эгофутуризм практически воплощается в творчестве одного человека – И. Северянина</w:t>
      </w:r>
      <w:r w:rsidR="004D02FA" w:rsidRPr="00815EE1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4D02FA" w:rsidRPr="00FF7702">
        <w:rPr>
          <w:rFonts w:ascii="Times New Roman" w:eastAsia="Times New Roman" w:hAnsi="Times New Roman" w:cs="Times New Roman"/>
          <w:sz w:val="28"/>
          <w:szCs w:val="28"/>
        </w:rPr>
        <w:t>Слава Игоря Северянина, одного из самых популярных поэтов серебряного века, была в свое время «</w:t>
      </w:r>
      <w:proofErr w:type="spellStart"/>
      <w:r w:rsidR="004D02FA" w:rsidRPr="00FF7702">
        <w:rPr>
          <w:rFonts w:ascii="Times New Roman" w:eastAsia="Times New Roman" w:hAnsi="Times New Roman" w:cs="Times New Roman"/>
          <w:sz w:val="28"/>
          <w:szCs w:val="28"/>
        </w:rPr>
        <w:t>повсеградной</w:t>
      </w:r>
      <w:proofErr w:type="spellEnd"/>
      <w:r w:rsidR="004D02FA" w:rsidRPr="00FF7702">
        <w:rPr>
          <w:rFonts w:ascii="Times New Roman" w:eastAsia="Times New Roman" w:hAnsi="Times New Roman" w:cs="Times New Roman"/>
          <w:sz w:val="28"/>
          <w:szCs w:val="28"/>
        </w:rPr>
        <w:t>» (неологизм Северянина). О его книгах «Громокипящий кубок» (1913), «</w:t>
      </w:r>
      <w:proofErr w:type="spellStart"/>
      <w:r w:rsidR="004D02FA" w:rsidRPr="00FF7702">
        <w:rPr>
          <w:rFonts w:ascii="Times New Roman" w:eastAsia="Times New Roman" w:hAnsi="Times New Roman" w:cs="Times New Roman"/>
          <w:sz w:val="28"/>
          <w:szCs w:val="28"/>
        </w:rPr>
        <w:t>Златолира</w:t>
      </w:r>
      <w:proofErr w:type="spellEnd"/>
      <w:r w:rsidR="004D02FA" w:rsidRPr="00FF7702">
        <w:rPr>
          <w:rFonts w:ascii="Times New Roman" w:eastAsia="Times New Roman" w:hAnsi="Times New Roman" w:cs="Times New Roman"/>
          <w:sz w:val="28"/>
          <w:szCs w:val="28"/>
        </w:rPr>
        <w:t>» (1914), «Ананасы в шампанском» (1915) и других говорили повсюду. Его выступления в городах России – «</w:t>
      </w:r>
      <w:proofErr w:type="spellStart"/>
      <w:r w:rsidR="004D02FA" w:rsidRPr="00FF7702">
        <w:rPr>
          <w:rFonts w:ascii="Times New Roman" w:eastAsia="Times New Roman" w:hAnsi="Times New Roman" w:cs="Times New Roman"/>
          <w:sz w:val="28"/>
          <w:szCs w:val="28"/>
        </w:rPr>
        <w:t>поэзоконцерты</w:t>
      </w:r>
      <w:proofErr w:type="spellEnd"/>
      <w:r w:rsidR="004D02FA" w:rsidRPr="00FF7702">
        <w:rPr>
          <w:rFonts w:ascii="Times New Roman" w:eastAsia="Times New Roman" w:hAnsi="Times New Roman" w:cs="Times New Roman"/>
          <w:sz w:val="28"/>
          <w:szCs w:val="28"/>
        </w:rPr>
        <w:t>» (их состоялось около 100 в период с 1913 по 1917 годы) привлекали публику с неизменным успехом.</w:t>
      </w:r>
      <w:r w:rsidR="00815E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4D02FA" w:rsidRPr="00FF7702">
        <w:rPr>
          <w:rFonts w:ascii="Times New Roman" w:eastAsia="Times New Roman" w:hAnsi="Times New Roman" w:cs="Times New Roman"/>
          <w:sz w:val="28"/>
          <w:szCs w:val="28"/>
        </w:rPr>
        <w:t>В истории русской литературы ХХ века есть любопытные факты: в 1918 году в Москве, на поэтическом вечере в Политехническом музее, Игорь Северянин был признан королем поэтов, второе место было отдано В. Маяковскому, третье досталось К. Бальмонту. И. Северянин, как и должно королю, издает поэтический «Рескрипт короля». Победитель по-королевски щедр и великодушен, он всех прощает и благословляет:</w:t>
      </w:r>
    </w:p>
    <w:p w:rsidR="004D02FA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FF7702">
        <w:rPr>
          <w:i/>
        </w:rPr>
        <w:tab/>
      </w:r>
      <w:r w:rsidRPr="00040EC3">
        <w:rPr>
          <w:rFonts w:ascii="Times New Roman" w:hAnsi="Times New Roman" w:cs="Times New Roman"/>
          <w:sz w:val="28"/>
        </w:rPr>
        <w:t>Отныне плащ мой фиолетов,</w:t>
      </w:r>
    </w:p>
    <w:p w:rsidR="004D02FA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040EC3">
        <w:rPr>
          <w:rFonts w:ascii="Times New Roman" w:hAnsi="Times New Roman" w:cs="Times New Roman"/>
          <w:sz w:val="28"/>
        </w:rPr>
        <w:tab/>
        <w:t>Берета бархат в серебре:</w:t>
      </w:r>
    </w:p>
    <w:p w:rsidR="004D02FA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040EC3">
        <w:rPr>
          <w:rFonts w:ascii="Times New Roman" w:hAnsi="Times New Roman" w:cs="Times New Roman"/>
          <w:sz w:val="28"/>
        </w:rPr>
        <w:tab/>
        <w:t>Я избран королем поэтов</w:t>
      </w:r>
    </w:p>
    <w:p w:rsidR="004D02FA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040EC3">
        <w:rPr>
          <w:rFonts w:ascii="Times New Roman" w:hAnsi="Times New Roman" w:cs="Times New Roman"/>
          <w:sz w:val="28"/>
        </w:rPr>
        <w:tab/>
        <w:t>На зависть нудной мошкаре.</w:t>
      </w:r>
    </w:p>
    <w:p w:rsidR="004D02FA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040EC3">
        <w:rPr>
          <w:rFonts w:ascii="Times New Roman" w:hAnsi="Times New Roman" w:cs="Times New Roman"/>
          <w:sz w:val="28"/>
        </w:rPr>
        <w:tab/>
        <w:t>Я так велик и так уверен</w:t>
      </w:r>
    </w:p>
    <w:p w:rsidR="004D02FA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040EC3">
        <w:rPr>
          <w:rFonts w:ascii="Times New Roman" w:hAnsi="Times New Roman" w:cs="Times New Roman"/>
          <w:sz w:val="28"/>
        </w:rPr>
        <w:tab/>
        <w:t>В себе – настолько убежден,</w:t>
      </w:r>
    </w:p>
    <w:p w:rsidR="004D02FA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040EC3">
        <w:rPr>
          <w:rFonts w:ascii="Times New Roman" w:hAnsi="Times New Roman" w:cs="Times New Roman"/>
          <w:sz w:val="28"/>
        </w:rPr>
        <w:tab/>
        <w:t>Что всех прощу и каждой вере</w:t>
      </w:r>
    </w:p>
    <w:p w:rsidR="004D02FA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040EC3">
        <w:rPr>
          <w:rFonts w:ascii="Times New Roman" w:hAnsi="Times New Roman" w:cs="Times New Roman"/>
          <w:sz w:val="28"/>
        </w:rPr>
        <w:tab/>
        <w:t>Отдам почтительно поклон...</w:t>
      </w:r>
    </w:p>
    <w:p w:rsidR="004D02FA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040EC3">
        <w:rPr>
          <w:rFonts w:ascii="Times New Roman" w:hAnsi="Times New Roman" w:cs="Times New Roman"/>
          <w:sz w:val="28"/>
        </w:rPr>
        <w:tab/>
        <w:t>...Я избран королем поэтов, –</w:t>
      </w:r>
    </w:p>
    <w:p w:rsidR="00815EE1" w:rsidRPr="00040EC3" w:rsidRDefault="004D02FA" w:rsidP="009F5151">
      <w:pPr>
        <w:pStyle w:val="aa"/>
        <w:ind w:left="2410"/>
        <w:rPr>
          <w:rFonts w:ascii="Times New Roman" w:hAnsi="Times New Roman" w:cs="Times New Roman"/>
          <w:sz w:val="28"/>
        </w:rPr>
      </w:pPr>
      <w:r w:rsidRPr="00040EC3">
        <w:rPr>
          <w:rFonts w:ascii="Times New Roman" w:hAnsi="Times New Roman" w:cs="Times New Roman"/>
          <w:sz w:val="28"/>
        </w:rPr>
        <w:tab/>
        <w:t xml:space="preserve">Да будет подданным светло! </w:t>
      </w:r>
      <w:r w:rsidR="00040EC3">
        <w:rPr>
          <w:rFonts w:ascii="Times New Roman" w:hAnsi="Times New Roman" w:cs="Times New Roman"/>
          <w:sz w:val="28"/>
        </w:rPr>
        <w:t xml:space="preserve">  </w:t>
      </w:r>
      <w:r w:rsidRPr="00FF7702">
        <w:rPr>
          <w:rFonts w:ascii="Times New Roman" w:eastAsia="Times New Roman" w:hAnsi="Times New Roman" w:cs="Times New Roman"/>
          <w:iCs/>
          <w:sz w:val="28"/>
          <w:szCs w:val="28"/>
        </w:rPr>
        <w:t>1918</w:t>
      </w:r>
      <w:r w:rsidR="005A2801" w:rsidRPr="00FF7702">
        <w:rPr>
          <w:rFonts w:ascii="Times New Roman" w:eastAsia="Times New Roman" w:hAnsi="Times New Roman" w:cs="Times New Roman"/>
          <w:iCs/>
          <w:sz w:val="28"/>
          <w:szCs w:val="28"/>
        </w:rPr>
        <w:t xml:space="preserve"> г.</w:t>
      </w:r>
    </w:p>
    <w:p w:rsidR="009F5151" w:rsidRDefault="009F5151" w:rsidP="009F51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2801" w:rsidRPr="00815EE1" w:rsidRDefault="00BE072C" w:rsidP="009F51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 время вокруг </w:t>
      </w:r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И. Северянина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группируются молодые поэты: Константин Олимпов, Гра</w:t>
      </w:r>
      <w:r w:rsidR="0051094A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аль-А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рельский, Павел Широков</w:t>
      </w:r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Мирра </w:t>
      </w:r>
      <w:proofErr w:type="spellStart"/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Лохвицкая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начале 1912 года кружок </w:t>
      </w:r>
      <w:r w:rsidR="004D02FA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="004D02FA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Ego</w:t>
      </w:r>
      <w:proofErr w:type="spellEnd"/>
      <w:r w:rsidR="004D02FA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прев</w:t>
      </w:r>
      <w:r w:rsidR="006A2C20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ращается в </w:t>
      </w:r>
      <w:r w:rsidR="006A2C20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6A2C20" w:rsidRP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Академию </w:t>
      </w:r>
      <w:proofErr w:type="spellStart"/>
      <w:r w:rsidR="006A2C20" w:rsidRP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>эгопоэзии</w:t>
      </w:r>
      <w:proofErr w:type="spellEnd"/>
      <w:r w:rsidR="006A2C20" w:rsidRP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отличие от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кубофутуристов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эгофутуристы не отвергали классику, прошлую культурную традицию</w:t>
      </w:r>
      <w:r w:rsidRPr="00F320A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B1235" w:rsidRPr="00F320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Эгофутурист Василиск Гнедов в 1913 году написал поэму без слов, которую, по воспоминаниям современников, весьма успешно исполнял перед публикой</w:t>
      </w:r>
      <w:r w:rsidR="000D528E" w:rsidRPr="00F320A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D528E" w:rsidRPr="00FF7702">
        <w:rPr>
          <w:rFonts w:ascii="Times New Roman" w:hAnsi="Times New Roman" w:cs="Times New Roman"/>
          <w:sz w:val="28"/>
          <w:szCs w:val="28"/>
        </w:rPr>
        <w:t xml:space="preserve"> </w:t>
      </w:r>
      <w:r w:rsidR="00B255DB" w:rsidRPr="00FF7702">
        <w:rPr>
          <w:rFonts w:ascii="Times New Roman" w:hAnsi="Times New Roman" w:cs="Times New Roman"/>
          <w:sz w:val="28"/>
          <w:szCs w:val="28"/>
        </w:rPr>
        <w:t>В цикле из пятнадцати поэм под названием «Смерть искусству» он последовательно свёл высказывание к един</w:t>
      </w:r>
      <w:r w:rsidR="006650BC" w:rsidRPr="00FF7702">
        <w:rPr>
          <w:rFonts w:ascii="Times New Roman" w:hAnsi="Times New Roman" w:cs="Times New Roman"/>
          <w:sz w:val="28"/>
          <w:szCs w:val="28"/>
        </w:rPr>
        <w:t>ственной букве</w:t>
      </w:r>
      <w:r w:rsidR="00B255DB" w:rsidRPr="00FF7702">
        <w:rPr>
          <w:rFonts w:ascii="Times New Roman" w:hAnsi="Times New Roman" w:cs="Times New Roman"/>
          <w:sz w:val="28"/>
          <w:szCs w:val="28"/>
        </w:rPr>
        <w:t xml:space="preserve">, составившей поэму «Ю», лишённую даже точки в  конце. </w:t>
      </w:r>
    </w:p>
    <w:p w:rsidR="005A2801" w:rsidRPr="003E2685" w:rsidRDefault="005A2801" w:rsidP="009F51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685">
        <w:rPr>
          <w:rFonts w:ascii="Times New Roman" w:eastAsia="Times New Roman" w:hAnsi="Times New Roman" w:cs="Times New Roman"/>
          <w:sz w:val="28"/>
          <w:szCs w:val="28"/>
        </w:rPr>
        <w:lastRenderedPageBreak/>
        <w:t>Прослушивание аудиозаписи стихотворения В. Гнёдова «Поэма начала»</w:t>
      </w:r>
      <w:r w:rsidR="002950FD" w:rsidRPr="003E268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C73DF5" w:rsidRPr="003E268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E25AB" w:rsidRPr="003E268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0766E" w:rsidRPr="003E2685">
        <w:rPr>
          <w:rFonts w:ascii="Times New Roman" w:eastAsia="Times New Roman" w:hAnsi="Times New Roman" w:cs="Times New Roman"/>
          <w:sz w:val="28"/>
          <w:szCs w:val="28"/>
        </w:rPr>
        <w:t>удиозаписи)</w:t>
      </w:r>
    </w:p>
    <w:p w:rsidR="000D528E" w:rsidRPr="00FF7702" w:rsidRDefault="00B255DB" w:rsidP="009F5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Цикл </w:t>
      </w:r>
      <w:r w:rsidR="004769EA" w:rsidRPr="00FF7702">
        <w:rPr>
          <w:rFonts w:ascii="Times New Roman" w:hAnsi="Times New Roman" w:cs="Times New Roman"/>
          <w:sz w:val="28"/>
          <w:szCs w:val="28"/>
        </w:rPr>
        <w:t>завершался знаменитой  «</w:t>
      </w:r>
      <w:r w:rsidRPr="00FF7702">
        <w:rPr>
          <w:rFonts w:ascii="Times New Roman" w:hAnsi="Times New Roman" w:cs="Times New Roman"/>
          <w:sz w:val="28"/>
          <w:szCs w:val="28"/>
        </w:rPr>
        <w:t>Поэмой конца»</w:t>
      </w:r>
      <w:r w:rsidR="004769EA" w:rsidRPr="00FF7702">
        <w:rPr>
          <w:rFonts w:ascii="Times New Roman" w:hAnsi="Times New Roman" w:cs="Times New Roman"/>
          <w:sz w:val="28"/>
          <w:szCs w:val="28"/>
        </w:rPr>
        <w:t>, состоящей из молчаливого жеста руки, поднимаемой перед волосами и резко опускаемой вниз, а затем вправо вбок. Этот жест, не</w:t>
      </w:r>
      <w:r w:rsidR="006650BC" w:rsidRPr="00FF7702">
        <w:rPr>
          <w:rFonts w:ascii="Times New Roman" w:hAnsi="Times New Roman" w:cs="Times New Roman"/>
          <w:sz w:val="28"/>
          <w:szCs w:val="28"/>
        </w:rPr>
        <w:t>что вроде крюка</w:t>
      </w:r>
      <w:r w:rsidR="004769EA" w:rsidRPr="00FF7702">
        <w:rPr>
          <w:rFonts w:ascii="Times New Roman" w:hAnsi="Times New Roman" w:cs="Times New Roman"/>
          <w:sz w:val="28"/>
          <w:szCs w:val="28"/>
        </w:rPr>
        <w:t>, и был всею поэмой. Автор поэмы оказывался в полном смысле её творцом и замыкал в себе весь спектр её возможных интерпретаций. Говоря о связи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50BC" w:rsidRPr="00FF7702">
        <w:rPr>
          <w:rFonts w:ascii="Times New Roman" w:hAnsi="Times New Roman" w:cs="Times New Roman"/>
          <w:sz w:val="28"/>
          <w:szCs w:val="28"/>
        </w:rPr>
        <w:t>В</w:t>
      </w:r>
      <w:r w:rsidR="004769EA" w:rsidRPr="00FF7702">
        <w:rPr>
          <w:rFonts w:ascii="Times New Roman" w:hAnsi="Times New Roman" w:cs="Times New Roman"/>
          <w:sz w:val="28"/>
          <w:szCs w:val="28"/>
        </w:rPr>
        <w:t>асилиска  Гнедова</w:t>
      </w:r>
      <w:proofErr w:type="gramEnd"/>
      <w:r w:rsidR="004769EA" w:rsidRPr="00FF7702">
        <w:rPr>
          <w:rFonts w:ascii="Times New Roman" w:hAnsi="Times New Roman" w:cs="Times New Roman"/>
          <w:sz w:val="28"/>
          <w:szCs w:val="28"/>
        </w:rPr>
        <w:t xml:space="preserve"> 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с авангардной современной поэзией, можно отметить, что если </w:t>
      </w:r>
      <w:r w:rsidR="004D02FA" w:rsidRPr="00FF7702">
        <w:rPr>
          <w:rFonts w:ascii="Times New Roman" w:hAnsi="Times New Roman" w:cs="Times New Roman"/>
          <w:sz w:val="28"/>
          <w:szCs w:val="28"/>
        </w:rPr>
        <w:t>В.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Хлебников дал первый импульс к словотворчеству, </w:t>
      </w:r>
      <w:r w:rsidR="004D02FA" w:rsidRPr="00FF7702">
        <w:rPr>
          <w:rFonts w:ascii="Times New Roman" w:hAnsi="Times New Roman" w:cs="Times New Roman"/>
          <w:sz w:val="28"/>
          <w:szCs w:val="28"/>
        </w:rPr>
        <w:t xml:space="preserve">А. 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Кручёных стал родоначальником заумной поэзии, то Гнёдов возвёл жест на уровень литературного произведения, предвосхитив таким образом современные </w:t>
      </w:r>
      <w:proofErr w:type="spellStart"/>
      <w:r w:rsidR="006650BC" w:rsidRPr="00FF7702">
        <w:rPr>
          <w:rFonts w:ascii="Times New Roman" w:hAnsi="Times New Roman" w:cs="Times New Roman"/>
          <w:sz w:val="28"/>
          <w:szCs w:val="28"/>
        </w:rPr>
        <w:t>перформансы</w:t>
      </w:r>
      <w:proofErr w:type="spellEnd"/>
      <w:r w:rsidR="006650BC" w:rsidRPr="00FF7702">
        <w:rPr>
          <w:rFonts w:ascii="Times New Roman" w:hAnsi="Times New Roman" w:cs="Times New Roman"/>
          <w:sz w:val="28"/>
          <w:szCs w:val="28"/>
        </w:rPr>
        <w:t xml:space="preserve"> и боди-арт</w:t>
      </w:r>
      <w:r w:rsidR="004769EA" w:rsidRPr="00FF7702">
        <w:rPr>
          <w:rFonts w:ascii="Times New Roman" w:hAnsi="Times New Roman" w:cs="Times New Roman"/>
          <w:sz w:val="28"/>
          <w:szCs w:val="28"/>
        </w:rPr>
        <w:t>.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 Так в очередной раз очевидный тупик </w:t>
      </w:r>
      <w:proofErr w:type="spellStart"/>
      <w:r w:rsidR="006650BC" w:rsidRPr="00FF7702">
        <w:rPr>
          <w:rFonts w:ascii="Times New Roman" w:hAnsi="Times New Roman" w:cs="Times New Roman"/>
          <w:sz w:val="28"/>
          <w:szCs w:val="28"/>
        </w:rPr>
        <w:t>эгопоэзии</w:t>
      </w:r>
      <w:proofErr w:type="spellEnd"/>
      <w:r w:rsidR="006650BC" w:rsidRPr="00FF7702">
        <w:rPr>
          <w:rFonts w:ascii="Times New Roman" w:hAnsi="Times New Roman" w:cs="Times New Roman"/>
          <w:sz w:val="28"/>
          <w:szCs w:val="28"/>
        </w:rPr>
        <w:t xml:space="preserve"> обернулся обновлением и парадоксальным расширением сферы искусства</w:t>
      </w:r>
      <w:r w:rsidR="004E25AB" w:rsidRPr="00FF7702">
        <w:rPr>
          <w:rFonts w:ascii="Times New Roman" w:hAnsi="Times New Roman" w:cs="Times New Roman"/>
          <w:sz w:val="28"/>
          <w:szCs w:val="28"/>
        </w:rPr>
        <w:t>.</w:t>
      </w:r>
    </w:p>
    <w:p w:rsidR="00BE072C" w:rsidRPr="00815EE1" w:rsidRDefault="00BE072C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4) Сообщение учащегося о «Мезонине поэзии».</w:t>
      </w:r>
      <w:r w:rsidR="00815E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Третья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футуристическая группа называлась «Мезонин поэзии». Организовали ее поэт В.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Шершеневич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художник Л.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выступавший под именем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Хрисанф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группу также входили К. Большаков, С. Третьяков, П. Широков, Н. Львова, Р. Ивнев, Б. Лавренев и др. Эта группа заявила о себе весной 1913 года, но просуществовала меньше года (по январь 1914 года). В отличие от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кубофутуристов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эгофутуристов, члены «Мезо</w:t>
      </w:r>
      <w:r w:rsidR="00B7210E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нина поэзии» (за исключением </w:t>
      </w:r>
      <w:proofErr w:type="spellStart"/>
      <w:r w:rsidR="00B7210E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Шершеневича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) не участвовали активно в публичной полемике. Эстетическая концепция групп</w:t>
      </w:r>
      <w:r w:rsidR="000D528E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ы была изложена в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«Увертюре» к альманаху «Вернисаж», предполагаемым адресатом которой является некая дама, «миленькая», приглашенная на вернисаж для знакомства с хозяйкой – поэзией и ее жильцами – поэтами, которые «беспросветно влюблены в свою хозяйку». Суть жеманной программы «Мезонина» – в готовности выявить в окружающей действительности ее скрытую красоту, восхититься аксессуарами современного городского быта, а заодно отказаться от резкостей, крайностей как в плане сод</w:t>
      </w:r>
      <w:r w:rsidR="00B7210E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ержания, так и в плане выражени</w:t>
      </w:r>
      <w:r w:rsidR="005A2801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0ED8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A0C7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5EE1" w:rsidRP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E25AB" w:rsidRP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стихотворений данного направления учащимися</w:t>
      </w:r>
      <w:r w:rsidR="00815EE1" w:rsidRP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DA0C7C" w:rsidRP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ED8" w:rsidRPr="0081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E072C" w:rsidRPr="00815EE1" w:rsidRDefault="00BE072C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5) Сообщение учащегося о </w:t>
      </w:r>
      <w:r w:rsidR="00B7210E"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группе «Центрифуга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».</w:t>
      </w:r>
      <w:r w:rsidR="00815E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Четвертая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 футуристическая группа называлась «Центрифуга». В 1914 году три молодых поэта, члена ориентированной на символизм группы «Лирика» – С. Бобров, Н. Асеев, Б. Пастернак – выходят из ее состава и основывают новое объединение. Лидером «Центрифуги» был С.Бобров. Взгляды С.Боброва на суть поэзии и на особую роль поэта отражены в фантастических образах программного стихотворения «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Турбопэан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</w:p>
    <w:p w:rsidR="00BE072C" w:rsidRPr="00815EE1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Завертелась </w:t>
      </w:r>
      <w:r w:rsidRPr="00815EE1">
        <w:rPr>
          <w:rFonts w:ascii="Times New Roman" w:hAnsi="Times New Roman" w:cs="Times New Roman"/>
          <w:i/>
          <w:iCs/>
          <w:sz w:val="28"/>
          <w:szCs w:val="28"/>
        </w:rPr>
        <w:t>ЦЕНТРИФУГА</w:t>
      </w:r>
      <w:r w:rsidRPr="00815EE1">
        <w:rPr>
          <w:rFonts w:ascii="Times New Roman" w:hAnsi="Times New Roman" w:cs="Times New Roman"/>
          <w:sz w:val="28"/>
          <w:szCs w:val="28"/>
        </w:rPr>
        <w:t>,</w:t>
      </w:r>
    </w:p>
    <w:p w:rsidR="00BE072C" w:rsidRPr="00815EE1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Распустила колеса:</w:t>
      </w:r>
    </w:p>
    <w:p w:rsidR="00BE072C" w:rsidRPr="00815EE1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Оглушительные свисты</w:t>
      </w:r>
    </w:p>
    <w:p w:rsidR="00BE072C" w:rsidRPr="00815EE1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 xml:space="preserve">Блеск парящих </w:t>
      </w:r>
      <w:proofErr w:type="spellStart"/>
      <w:r w:rsidRPr="00815EE1">
        <w:rPr>
          <w:rFonts w:ascii="Times New Roman" w:hAnsi="Times New Roman" w:cs="Times New Roman"/>
          <w:sz w:val="28"/>
          <w:szCs w:val="28"/>
        </w:rPr>
        <w:t>сплетных</w:t>
      </w:r>
      <w:proofErr w:type="spellEnd"/>
      <w:r w:rsidRPr="00815EE1">
        <w:rPr>
          <w:rFonts w:ascii="Times New Roman" w:hAnsi="Times New Roman" w:cs="Times New Roman"/>
          <w:sz w:val="28"/>
          <w:szCs w:val="28"/>
        </w:rPr>
        <w:t xml:space="preserve"> рук!</w:t>
      </w:r>
    </w:p>
    <w:p w:rsidR="00BE072C" w:rsidRPr="00815EE1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815EE1">
        <w:rPr>
          <w:rFonts w:ascii="Times New Roman" w:hAnsi="Times New Roman" w:cs="Times New Roman"/>
          <w:sz w:val="28"/>
          <w:szCs w:val="28"/>
        </w:rPr>
        <w:t>Молотилка </w:t>
      </w:r>
      <w:r w:rsidRPr="00815EE1">
        <w:rPr>
          <w:rFonts w:ascii="Times New Roman" w:hAnsi="Times New Roman" w:cs="Times New Roman"/>
          <w:i/>
          <w:iCs/>
          <w:sz w:val="28"/>
          <w:szCs w:val="28"/>
        </w:rPr>
        <w:t>ЦЕНТРИФУГИ</w:t>
      </w:r>
      <w:r w:rsidRPr="00815EE1">
        <w:rPr>
          <w:rFonts w:ascii="Times New Roman" w:hAnsi="Times New Roman" w:cs="Times New Roman"/>
          <w:sz w:val="28"/>
          <w:szCs w:val="28"/>
        </w:rPr>
        <w:t>,</w:t>
      </w:r>
    </w:p>
    <w:p w:rsidR="00A748D5" w:rsidRPr="00040EC3" w:rsidRDefault="00BE072C" w:rsidP="009F5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Футуризм этой группы проявляется в названии, в декларативных заявлениях, внимании к форме стиха, экспериментах с синтаксисом (особенно у Б. Пастернака), интересе к общеславянскому языковому богатству, мифу и фольклору (вслед за В.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Хлебниковым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040E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48D5" w:rsidRPr="00040E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стихотворений данного направления учащимися  </w:t>
      </w:r>
    </w:p>
    <w:p w:rsidR="00A60ED8" w:rsidRPr="003E2685" w:rsidRDefault="00BE072C" w:rsidP="009F5151">
      <w:pPr>
        <w:pStyle w:val="aa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E2685">
        <w:rPr>
          <w:rFonts w:ascii="Times New Roman" w:hAnsi="Times New Roman" w:cs="Times New Roman"/>
          <w:b/>
          <w:sz w:val="28"/>
          <w:szCs w:val="28"/>
        </w:rPr>
        <w:t xml:space="preserve">3. Создание </w:t>
      </w:r>
      <w:proofErr w:type="spellStart"/>
      <w:r w:rsidRPr="003E2685">
        <w:rPr>
          <w:rFonts w:ascii="Times New Roman" w:hAnsi="Times New Roman" w:cs="Times New Roman"/>
          <w:b/>
          <w:sz w:val="28"/>
          <w:szCs w:val="28"/>
        </w:rPr>
        <w:t>синквейна</w:t>
      </w:r>
      <w:proofErr w:type="spellEnd"/>
      <w:r w:rsidRPr="003E2685">
        <w:rPr>
          <w:rFonts w:ascii="Times New Roman" w:hAnsi="Times New Roman" w:cs="Times New Roman"/>
          <w:b/>
          <w:sz w:val="28"/>
          <w:szCs w:val="28"/>
        </w:rPr>
        <w:t xml:space="preserve"> о футуризме</w:t>
      </w:r>
      <w:r w:rsidR="00A60ED8" w:rsidRPr="003E2685">
        <w:rPr>
          <w:rFonts w:ascii="Times New Roman" w:hAnsi="Times New Roman" w:cs="Times New Roman"/>
          <w:b/>
          <w:sz w:val="28"/>
          <w:szCs w:val="28"/>
        </w:rPr>
        <w:t>. Составляют все группы.</w:t>
      </w:r>
    </w:p>
    <w:p w:rsidR="00BE072C" w:rsidRPr="003E2685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3E2685">
        <w:rPr>
          <w:rFonts w:ascii="Times New Roman" w:hAnsi="Times New Roman" w:cs="Times New Roman"/>
          <w:sz w:val="28"/>
          <w:szCs w:val="28"/>
        </w:rPr>
        <w:lastRenderedPageBreak/>
        <w:t>Футуризм</w:t>
      </w:r>
    </w:p>
    <w:p w:rsidR="00BE072C" w:rsidRPr="003E2685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3E2685">
        <w:rPr>
          <w:rFonts w:ascii="Times New Roman" w:hAnsi="Times New Roman" w:cs="Times New Roman"/>
          <w:sz w:val="28"/>
          <w:szCs w:val="28"/>
        </w:rPr>
        <w:t>Беспринципный, революционный.</w:t>
      </w:r>
    </w:p>
    <w:p w:rsidR="00BE072C" w:rsidRPr="003E2685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3E2685">
        <w:rPr>
          <w:rFonts w:ascii="Times New Roman" w:hAnsi="Times New Roman" w:cs="Times New Roman"/>
          <w:sz w:val="28"/>
          <w:szCs w:val="28"/>
        </w:rPr>
        <w:t>Отрицает, оценивает, создает!</w:t>
      </w:r>
    </w:p>
    <w:p w:rsidR="00BE072C" w:rsidRPr="003E2685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3E2685">
        <w:rPr>
          <w:rFonts w:ascii="Times New Roman" w:hAnsi="Times New Roman" w:cs="Times New Roman"/>
          <w:sz w:val="28"/>
          <w:szCs w:val="28"/>
        </w:rPr>
        <w:t>Взгляд в будущее.</w:t>
      </w:r>
    </w:p>
    <w:p w:rsidR="00BE072C" w:rsidRPr="003E2685" w:rsidRDefault="00BE072C" w:rsidP="009F5151">
      <w:pPr>
        <w:pStyle w:val="aa"/>
        <w:ind w:left="2835"/>
        <w:rPr>
          <w:rFonts w:ascii="Times New Roman" w:hAnsi="Times New Roman" w:cs="Times New Roman"/>
          <w:sz w:val="28"/>
          <w:szCs w:val="28"/>
        </w:rPr>
      </w:pPr>
      <w:r w:rsidRPr="003E2685">
        <w:rPr>
          <w:rFonts w:ascii="Times New Roman" w:hAnsi="Times New Roman" w:cs="Times New Roman"/>
          <w:sz w:val="28"/>
          <w:szCs w:val="28"/>
        </w:rPr>
        <w:t>Искусство.</w:t>
      </w:r>
    </w:p>
    <w:p w:rsidR="00815EE1" w:rsidRPr="009F5151" w:rsidRDefault="0070766E" w:rsidP="009F515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F51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</w:t>
      </w:r>
      <w:r w:rsidR="00FE4691" w:rsidRPr="009F51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Выступления учащихся 2</w:t>
      </w:r>
      <w:r w:rsidR="00040EC3" w:rsidRPr="009F51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-ой</w:t>
      </w:r>
      <w:r w:rsidR="00FE4691" w:rsidRPr="009F51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группы</w:t>
      </w:r>
      <w:r w:rsidR="00723AB2" w:rsidRPr="009F51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 современной визуальн</w:t>
      </w:r>
      <w:r w:rsidR="004F4203" w:rsidRPr="009F51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="00723AB2" w:rsidRPr="009F51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 поэзии</w:t>
      </w:r>
    </w:p>
    <w:p w:rsidR="00A60ED8" w:rsidRPr="00040EC3" w:rsidRDefault="00B7210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1) </w:t>
      </w:r>
      <w:proofErr w:type="gramStart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Сообщение  учащегося</w:t>
      </w:r>
      <w:proofErr w:type="gramEnd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748D5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который готовит работу по этой теме на </w:t>
      </w:r>
      <w:r w:rsidR="00040E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научно- практическую </w:t>
      </w:r>
      <w:proofErr w:type="spellStart"/>
      <w:r w:rsidR="00040E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коференцию</w:t>
      </w:r>
      <w:proofErr w:type="spellEnd"/>
      <w:r w:rsidR="00040E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815EE1">
        <w:rPr>
          <w:rFonts w:ascii="Times New Roman" w:hAnsi="Times New Roman" w:cs="Times New Roman"/>
          <w:sz w:val="28"/>
          <w:szCs w:val="28"/>
        </w:rPr>
        <w:t xml:space="preserve">В последнее время интерес </w:t>
      </w:r>
      <w:r w:rsidR="009C4F77" w:rsidRPr="00815EE1">
        <w:rPr>
          <w:rFonts w:ascii="Times New Roman" w:hAnsi="Times New Roman" w:cs="Times New Roman"/>
          <w:sz w:val="28"/>
          <w:szCs w:val="28"/>
        </w:rPr>
        <w:t xml:space="preserve"> </w:t>
      </w:r>
      <w:r w:rsidRPr="00815EE1">
        <w:rPr>
          <w:rFonts w:ascii="Times New Roman" w:hAnsi="Times New Roman" w:cs="Times New Roman"/>
          <w:sz w:val="28"/>
          <w:szCs w:val="28"/>
        </w:rPr>
        <w:t xml:space="preserve"> к современной поэзии неуклонно возрастает. </w:t>
      </w:r>
      <w:r w:rsidR="009C4F77" w:rsidRPr="00815EE1">
        <w:rPr>
          <w:rFonts w:ascii="Times New Roman" w:hAnsi="Times New Roman" w:cs="Times New Roman"/>
          <w:sz w:val="28"/>
          <w:szCs w:val="28"/>
        </w:rPr>
        <w:t xml:space="preserve"> </w:t>
      </w:r>
      <w:r w:rsidR="00040EC3">
        <w:rPr>
          <w:rFonts w:ascii="Times New Roman" w:hAnsi="Times New Roman" w:cs="Times New Roman"/>
          <w:sz w:val="28"/>
          <w:szCs w:val="28"/>
        </w:rPr>
        <w:t xml:space="preserve"> </w:t>
      </w:r>
      <w:r w:rsidRPr="00815EE1">
        <w:rPr>
          <w:rFonts w:ascii="Times New Roman" w:hAnsi="Times New Roman" w:cs="Times New Roman"/>
          <w:iCs/>
          <w:sz w:val="28"/>
          <w:szCs w:val="28"/>
        </w:rPr>
        <w:t>Цель</w:t>
      </w:r>
      <w:r w:rsidRPr="00815EE1">
        <w:rPr>
          <w:rFonts w:ascii="Times New Roman" w:hAnsi="Times New Roman" w:cs="Times New Roman"/>
          <w:sz w:val="28"/>
          <w:szCs w:val="28"/>
        </w:rPr>
        <w:t> </w:t>
      </w:r>
      <w:r w:rsidR="009C4F77" w:rsidRPr="00815EE1">
        <w:rPr>
          <w:rFonts w:ascii="Times New Roman" w:hAnsi="Times New Roman" w:cs="Times New Roman"/>
          <w:sz w:val="28"/>
          <w:szCs w:val="28"/>
        </w:rPr>
        <w:t>моей</w:t>
      </w:r>
      <w:r w:rsidRPr="00815EE1">
        <w:rPr>
          <w:rFonts w:ascii="Times New Roman" w:hAnsi="Times New Roman" w:cs="Times New Roman"/>
          <w:sz w:val="28"/>
          <w:szCs w:val="28"/>
        </w:rPr>
        <w:t xml:space="preserve"> работы — описание некоторых типологических особенностей современного поэтического</w:t>
      </w:r>
      <w:r w:rsidR="009C4F77" w:rsidRPr="00815EE1">
        <w:rPr>
          <w:rFonts w:ascii="Times New Roman" w:hAnsi="Times New Roman" w:cs="Times New Roman"/>
          <w:sz w:val="28"/>
          <w:szCs w:val="28"/>
        </w:rPr>
        <w:t xml:space="preserve"> творчества</w:t>
      </w:r>
      <w:r w:rsidRPr="00815EE1">
        <w:rPr>
          <w:rFonts w:ascii="Times New Roman" w:hAnsi="Times New Roman" w:cs="Times New Roman"/>
          <w:sz w:val="28"/>
          <w:szCs w:val="28"/>
        </w:rPr>
        <w:t>, в частности визуальной поэзии.</w:t>
      </w:r>
      <w:r w:rsidR="00040EC3">
        <w:rPr>
          <w:rFonts w:ascii="Times New Roman" w:hAnsi="Times New Roman" w:cs="Times New Roman"/>
          <w:sz w:val="28"/>
          <w:szCs w:val="28"/>
        </w:rPr>
        <w:t xml:space="preserve"> </w:t>
      </w:r>
      <w:r w:rsidRPr="00815EE1">
        <w:rPr>
          <w:rFonts w:ascii="Times New Roman" w:hAnsi="Times New Roman" w:cs="Times New Roman"/>
          <w:sz w:val="28"/>
          <w:szCs w:val="28"/>
        </w:rPr>
        <w:t>Признаки, отличающие современную поэзию от традиционной, связаны, прежде всего, с особенностями функционирования художественного сло</w:t>
      </w:r>
      <w:r w:rsidR="009C4F77" w:rsidRPr="00815EE1">
        <w:rPr>
          <w:rFonts w:ascii="Times New Roman" w:hAnsi="Times New Roman" w:cs="Times New Roman"/>
          <w:sz w:val="28"/>
          <w:szCs w:val="28"/>
        </w:rPr>
        <w:t xml:space="preserve">ва. </w:t>
      </w:r>
      <w:r w:rsidRPr="00815EE1">
        <w:rPr>
          <w:rFonts w:ascii="Times New Roman" w:hAnsi="Times New Roman" w:cs="Times New Roman"/>
          <w:sz w:val="28"/>
          <w:szCs w:val="28"/>
        </w:rPr>
        <w:t xml:space="preserve">Слова утрачивают свои границы, происходит объединение / разъединение слов (морфем) с помощью знаков препинания, пробелов, скобок, выделений шрифтами. Каждый языковой знак приобретает самостоятельность и особую значимость, «выстраивает на странице </w:t>
      </w:r>
      <w:r w:rsidR="00DA0C7C" w:rsidRPr="00815EE1">
        <w:rPr>
          <w:rFonts w:ascii="Times New Roman" w:hAnsi="Times New Roman" w:cs="Times New Roman"/>
          <w:sz w:val="28"/>
          <w:szCs w:val="28"/>
        </w:rPr>
        <w:t>особую визуальную линию смысла»</w:t>
      </w:r>
      <w:r w:rsidRPr="00815EE1">
        <w:rPr>
          <w:rFonts w:ascii="Times New Roman" w:hAnsi="Times New Roman" w:cs="Times New Roman"/>
          <w:sz w:val="28"/>
          <w:szCs w:val="28"/>
        </w:rPr>
        <w:t xml:space="preserve">. В качестве примера приведем стихотворение Анны </w:t>
      </w:r>
      <w:proofErr w:type="spellStart"/>
      <w:r w:rsidRPr="00815EE1">
        <w:rPr>
          <w:rFonts w:ascii="Times New Roman" w:hAnsi="Times New Roman" w:cs="Times New Roman"/>
          <w:sz w:val="28"/>
          <w:szCs w:val="28"/>
        </w:rPr>
        <w:t>Альчук</w:t>
      </w:r>
      <w:proofErr w:type="spellEnd"/>
      <w:r w:rsidRPr="00815EE1">
        <w:rPr>
          <w:rFonts w:ascii="Times New Roman" w:hAnsi="Times New Roman" w:cs="Times New Roman"/>
          <w:sz w:val="28"/>
          <w:szCs w:val="28"/>
        </w:rPr>
        <w:t>.</w:t>
      </w:r>
    </w:p>
    <w:p w:rsidR="00A60ED8" w:rsidRPr="003E2685" w:rsidRDefault="00A60ED8" w:rsidP="009F5151">
      <w:pPr>
        <w:pStyle w:val="aa"/>
        <w:ind w:left="2835"/>
      </w:pPr>
      <w:r w:rsidRPr="00FF7702">
        <w:rPr>
          <w:b/>
        </w:rPr>
        <w:t xml:space="preserve"> </w:t>
      </w:r>
      <w:r w:rsidR="00B7210E" w:rsidRPr="00040EC3">
        <w:rPr>
          <w:rFonts w:ascii="Times New Roman" w:hAnsi="Times New Roman" w:cs="Times New Roman"/>
          <w:b/>
          <w:bCs/>
          <w:sz w:val="28"/>
          <w:szCs w:val="28"/>
        </w:rPr>
        <w:t>МАЯКОВ</w:t>
      </w:r>
      <w:r w:rsidR="00B7210E" w:rsidRPr="00040EC3">
        <w:rPr>
          <w:rFonts w:ascii="Times New Roman" w:hAnsi="Times New Roman" w:cs="Times New Roman"/>
          <w:sz w:val="28"/>
          <w:szCs w:val="28"/>
        </w:rPr>
        <w:t> одиночество </w:t>
      </w:r>
      <w:r w:rsidR="00B7210E" w:rsidRPr="00040EC3">
        <w:rPr>
          <w:rFonts w:ascii="Times New Roman" w:hAnsi="Times New Roman" w:cs="Times New Roman"/>
          <w:sz w:val="28"/>
          <w:szCs w:val="28"/>
        </w:rPr>
        <w:br/>
      </w:r>
      <w:r w:rsidR="00B7210E" w:rsidRPr="00040EC3">
        <w:rPr>
          <w:rFonts w:ascii="Times New Roman" w:hAnsi="Times New Roman" w:cs="Times New Roman"/>
          <w:b/>
          <w:bCs/>
          <w:sz w:val="28"/>
          <w:szCs w:val="28"/>
        </w:rPr>
        <w:t>С(</w:t>
      </w:r>
      <w:proofErr w:type="spellStart"/>
      <w:r w:rsidR="00B7210E" w:rsidRPr="00040EC3">
        <w:rPr>
          <w:rFonts w:ascii="Times New Roman" w:hAnsi="Times New Roman" w:cs="Times New Roman"/>
          <w:b/>
          <w:bCs/>
          <w:sz w:val="28"/>
          <w:szCs w:val="28"/>
        </w:rPr>
        <w:t>КИ</w:t>
      </w:r>
      <w:r w:rsidR="00B7210E" w:rsidRPr="00040EC3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="00B7210E" w:rsidRPr="00040EC3">
        <w:rPr>
          <w:rFonts w:ascii="Times New Roman" w:hAnsi="Times New Roman" w:cs="Times New Roman"/>
          <w:sz w:val="28"/>
          <w:szCs w:val="28"/>
        </w:rPr>
        <w:t>) корабля </w:t>
      </w:r>
      <w:r w:rsidR="00B7210E" w:rsidRPr="00040EC3">
        <w:rPr>
          <w:rFonts w:ascii="Times New Roman" w:hAnsi="Times New Roman" w:cs="Times New Roman"/>
          <w:sz w:val="28"/>
          <w:szCs w:val="28"/>
        </w:rPr>
        <w:br/>
        <w:t>без руля </w:t>
      </w:r>
      <w:proofErr w:type="spellStart"/>
      <w:r w:rsidR="00B7210E" w:rsidRPr="00040EC3">
        <w:rPr>
          <w:rFonts w:ascii="Times New Roman" w:hAnsi="Times New Roman" w:cs="Times New Roman"/>
          <w:b/>
          <w:bCs/>
          <w:sz w:val="28"/>
          <w:szCs w:val="28"/>
        </w:rPr>
        <w:t>ВЦИК</w:t>
      </w:r>
      <w:r w:rsidR="00B7210E" w:rsidRPr="00040EC3">
        <w:rPr>
          <w:rFonts w:ascii="Times New Roman" w:hAnsi="Times New Roman" w:cs="Times New Roman"/>
          <w:sz w:val="28"/>
          <w:szCs w:val="28"/>
        </w:rPr>
        <w:t>атил</w:t>
      </w:r>
      <w:proofErr w:type="spellEnd"/>
      <w:r w:rsidR="00B7210E" w:rsidRPr="00040EC3">
        <w:rPr>
          <w:rFonts w:ascii="Times New Roman" w:hAnsi="Times New Roman" w:cs="Times New Roman"/>
          <w:sz w:val="28"/>
          <w:szCs w:val="28"/>
        </w:rPr>
        <w:t> </w:t>
      </w:r>
      <w:r w:rsidR="00B7210E" w:rsidRPr="00040EC3">
        <w:rPr>
          <w:rFonts w:ascii="Times New Roman" w:hAnsi="Times New Roman" w:cs="Times New Roman"/>
          <w:sz w:val="28"/>
          <w:szCs w:val="28"/>
        </w:rPr>
        <w:br/>
        <w:t xml:space="preserve">для рубля в </w:t>
      </w:r>
      <w:proofErr w:type="spellStart"/>
      <w:r w:rsidR="00B7210E" w:rsidRPr="00040EC3">
        <w:rPr>
          <w:rFonts w:ascii="Times New Roman" w:hAnsi="Times New Roman" w:cs="Times New Roman"/>
          <w:sz w:val="28"/>
          <w:szCs w:val="28"/>
        </w:rPr>
        <w:t>револю</w:t>
      </w:r>
      <w:proofErr w:type="spellEnd"/>
      <w:r w:rsidR="00B7210E" w:rsidRPr="00040EC3">
        <w:rPr>
          <w:rFonts w:ascii="Times New Roman" w:hAnsi="Times New Roman" w:cs="Times New Roman"/>
          <w:sz w:val="28"/>
          <w:szCs w:val="28"/>
        </w:rPr>
        <w:t> </w:t>
      </w:r>
      <w:r w:rsidR="00B7210E" w:rsidRPr="00040EC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7210E" w:rsidRPr="00040EC3">
        <w:rPr>
          <w:rFonts w:ascii="Times New Roman" w:hAnsi="Times New Roman" w:cs="Times New Roman"/>
          <w:sz w:val="28"/>
          <w:szCs w:val="28"/>
        </w:rPr>
        <w:t>цию</w:t>
      </w:r>
      <w:proofErr w:type="spellEnd"/>
      <w:r w:rsidR="00B7210E" w:rsidRPr="00040EC3">
        <w:rPr>
          <w:rFonts w:ascii="Times New Roman" w:hAnsi="Times New Roman" w:cs="Times New Roman"/>
          <w:sz w:val="28"/>
          <w:szCs w:val="28"/>
        </w:rPr>
        <w:t> </w:t>
      </w:r>
      <w:r w:rsidR="00B7210E" w:rsidRPr="00040EC3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="00B7210E" w:rsidRPr="00040EC3">
        <w:rPr>
          <w:rFonts w:ascii="Times New Roman" w:hAnsi="Times New Roman" w:cs="Times New Roman"/>
          <w:sz w:val="28"/>
          <w:szCs w:val="28"/>
        </w:rPr>
        <w:t>реВ</w:t>
      </w:r>
      <w:proofErr w:type="spellEnd"/>
      <w:r w:rsidR="00B7210E" w:rsidRPr="00040EC3">
        <w:rPr>
          <w:rFonts w:ascii="Times New Roman" w:hAnsi="Times New Roman" w:cs="Times New Roman"/>
          <w:sz w:val="28"/>
          <w:szCs w:val="28"/>
        </w:rPr>
        <w:t>)ОЛН к нулю </w:t>
      </w:r>
      <w:r w:rsidR="00B7210E" w:rsidRPr="00040EC3">
        <w:rPr>
          <w:rFonts w:ascii="Times New Roman" w:hAnsi="Times New Roman" w:cs="Times New Roman"/>
          <w:sz w:val="28"/>
          <w:szCs w:val="28"/>
        </w:rPr>
        <w:br/>
        <w:t>льнул </w:t>
      </w:r>
      <w:r w:rsidR="00B7210E" w:rsidRPr="00040EC3">
        <w:rPr>
          <w:rFonts w:ascii="Times New Roman" w:hAnsi="Times New Roman" w:cs="Times New Roman"/>
          <w:sz w:val="28"/>
          <w:szCs w:val="28"/>
        </w:rPr>
        <w:br/>
        <w:t>бортом к Кирпичу </w:t>
      </w:r>
      <w:r w:rsidR="00B7210E" w:rsidRPr="00040EC3">
        <w:rPr>
          <w:rFonts w:ascii="Times New Roman" w:hAnsi="Times New Roman" w:cs="Times New Roman"/>
          <w:sz w:val="28"/>
          <w:szCs w:val="28"/>
        </w:rPr>
        <w:br/>
        <w:t xml:space="preserve">мая ков мая </w:t>
      </w:r>
      <w:proofErr w:type="spellStart"/>
      <w:r w:rsidR="00B7210E" w:rsidRPr="00040EC3">
        <w:rPr>
          <w:rFonts w:ascii="Times New Roman" w:hAnsi="Times New Roman" w:cs="Times New Roman"/>
          <w:sz w:val="28"/>
          <w:szCs w:val="28"/>
        </w:rPr>
        <w:t>цык</w:t>
      </w:r>
      <w:proofErr w:type="spellEnd"/>
      <w:r w:rsidR="00B7210E" w:rsidRPr="00040EC3">
        <w:rPr>
          <w:rFonts w:ascii="Times New Roman" w:hAnsi="Times New Roman" w:cs="Times New Roman"/>
          <w:sz w:val="28"/>
          <w:szCs w:val="28"/>
        </w:rPr>
        <w:t> </w:t>
      </w:r>
      <w:r w:rsidR="00B7210E" w:rsidRPr="00040EC3">
        <w:rPr>
          <w:rFonts w:ascii="Times New Roman" w:hAnsi="Times New Roman" w:cs="Times New Roman"/>
          <w:sz w:val="28"/>
          <w:szCs w:val="28"/>
        </w:rPr>
        <w:br/>
      </w:r>
      <w:r w:rsidR="003E2685">
        <w:rPr>
          <w:rFonts w:ascii="Times New Roman" w:hAnsi="Times New Roman" w:cs="Times New Roman"/>
          <w:sz w:val="28"/>
          <w:szCs w:val="28"/>
        </w:rPr>
        <w:t>то…</w:t>
      </w:r>
      <w:proofErr w:type="spellStart"/>
      <w:r w:rsidR="003E2685">
        <w:rPr>
          <w:rFonts w:ascii="Times New Roman" w:hAnsi="Times New Roman" w:cs="Times New Roman"/>
          <w:sz w:val="28"/>
          <w:szCs w:val="28"/>
        </w:rPr>
        <w:t>чкапули</w:t>
      </w:r>
      <w:proofErr w:type="spellEnd"/>
      <w:r w:rsidR="003E2685">
        <w:rPr>
          <w:rFonts w:ascii="Times New Roman" w:hAnsi="Times New Roman" w:cs="Times New Roman"/>
          <w:sz w:val="28"/>
          <w:szCs w:val="28"/>
        </w:rPr>
        <w:t xml:space="preserve"> в конце   </w:t>
      </w:r>
      <w:r w:rsidR="00B7210E" w:rsidRPr="003E2685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B7210E" w:rsidRPr="003E2685">
        <w:rPr>
          <w:rFonts w:ascii="Times New Roman" w:hAnsi="Times New Roman" w:cs="Times New Roman"/>
          <w:sz w:val="28"/>
          <w:szCs w:val="28"/>
        </w:rPr>
        <w:t>Альчук</w:t>
      </w:r>
      <w:proofErr w:type="spellEnd"/>
      <w:r w:rsidR="00B7210E" w:rsidRPr="00FF7702">
        <w:t xml:space="preserve"> </w:t>
      </w:r>
      <w:r w:rsidR="009C4F77" w:rsidRPr="00FF7702">
        <w:t xml:space="preserve"> </w:t>
      </w:r>
      <w:r w:rsidR="003E2685">
        <w:t xml:space="preserve">  </w:t>
      </w:r>
      <w:r w:rsidR="003E2685" w:rsidRPr="003E2685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E2685">
        <w:rPr>
          <w:rFonts w:ascii="Times New Roman" w:eastAsia="Times New Roman" w:hAnsi="Times New Roman" w:cs="Times New Roman"/>
          <w:sz w:val="28"/>
          <w:szCs w:val="28"/>
        </w:rPr>
        <w:t>Стихотворение проецируется на доске)</w:t>
      </w:r>
    </w:p>
    <w:p w:rsidR="00B7210E" w:rsidRPr="00FF7702" w:rsidRDefault="009C4F77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инейная организация стихотворного текста перестаёт быть обязательной, текст приобретает возможность быть интерпретированным по вертикали, диагонали, в виде любой геометрической фигуры или любым другим графическим способом. И тогда можно говорить о явлении, называемом </w:t>
      </w:r>
      <w:r w:rsidR="00B7210E" w:rsidRPr="003E2685">
        <w:rPr>
          <w:rFonts w:ascii="Times New Roman" w:eastAsia="Times New Roman" w:hAnsi="Times New Roman" w:cs="Times New Roman"/>
          <w:sz w:val="28"/>
          <w:szCs w:val="28"/>
        </w:rPr>
        <w:t>визуальной поэзией.</w:t>
      </w:r>
      <w:r w:rsidR="003E26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Визуальная поэзия — авангардное направление на стыке поэзии и изобразительного искусства; в рамках этого направления особое значение приобретает визуализация текста графическими элементами, расширяющими его образное и смысловое значение (Словарь поэтических терминов). В визуальном тексте смысловая и художественная нагрузки распределяются между поэтическим сообщением и графической или изобразительной формой его выражения, при этом создаваемое комплексное значение не может быть выражено ни одним из художественных средств, взятых в отдельности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210E" w:rsidRPr="00FF7702" w:rsidRDefault="00B7210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Термин </w:t>
      </w:r>
      <w:r w:rsidRPr="009F5151">
        <w:rPr>
          <w:rFonts w:ascii="Times New Roman" w:eastAsia="Times New Roman" w:hAnsi="Times New Roman" w:cs="Times New Roman"/>
          <w:i/>
          <w:sz w:val="28"/>
          <w:szCs w:val="28"/>
        </w:rPr>
        <w:t>«визуальная поэзия»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в современной лингвистике нельзя считать устоявшимся. Существуют синонимические номинации: </w:t>
      </w:r>
      <w:proofErr w:type="spellStart"/>
      <w:r w:rsidRPr="00815EE1">
        <w:rPr>
          <w:rFonts w:ascii="Times New Roman" w:eastAsia="Times New Roman" w:hAnsi="Times New Roman" w:cs="Times New Roman"/>
          <w:sz w:val="28"/>
          <w:szCs w:val="28"/>
        </w:rPr>
        <w:t>стихографика</w:t>
      </w:r>
      <w:proofErr w:type="spellEnd"/>
      <w:r w:rsidRPr="00815EE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15EE1">
        <w:rPr>
          <w:rFonts w:ascii="Times New Roman" w:eastAsia="Times New Roman" w:hAnsi="Times New Roman" w:cs="Times New Roman"/>
          <w:sz w:val="28"/>
          <w:szCs w:val="28"/>
        </w:rPr>
        <w:t>видеопоэзия</w:t>
      </w:r>
      <w:proofErr w:type="spellEnd"/>
      <w:r w:rsidRPr="00815EE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15EE1">
        <w:rPr>
          <w:rFonts w:ascii="Times New Roman" w:eastAsia="Times New Roman" w:hAnsi="Times New Roman" w:cs="Times New Roman"/>
          <w:sz w:val="28"/>
          <w:szCs w:val="28"/>
        </w:rPr>
        <w:t>медиапоэзия</w:t>
      </w:r>
      <w:proofErr w:type="spellEnd"/>
      <w:r w:rsidRPr="00815EE1">
        <w:rPr>
          <w:rFonts w:ascii="Times New Roman" w:eastAsia="Times New Roman" w:hAnsi="Times New Roman" w:cs="Times New Roman"/>
          <w:sz w:val="28"/>
          <w:szCs w:val="28"/>
        </w:rPr>
        <w:t>, фигурные стихи и др</w:t>
      </w:r>
      <w:r w:rsidR="00815EE1" w:rsidRPr="00815EE1">
        <w:rPr>
          <w:rFonts w:ascii="Times New Roman" w:eastAsia="Times New Roman" w:hAnsi="Times New Roman" w:cs="Times New Roman"/>
          <w:sz w:val="28"/>
          <w:szCs w:val="28"/>
        </w:rPr>
        <w:t>угие.</w:t>
      </w:r>
      <w:r w:rsidRPr="0081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AB2" w:rsidRPr="0081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0ED8" w:rsidRPr="00FF7702" w:rsidRDefault="00B7210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Визуальная поэзия в мировой культуре известна с III века до нашей эры. Александрийские поэты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Симмий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Досиад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Феокрит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считаются изобретателями фигурных стихов. 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Родоначальником русской визуальной поэзии исследователи называют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Симеона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Полоцкого. 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</w:rPr>
        <w:t>Древнерусская литература 30–40-х годов XVII в. дала, например, такой образчик:</w:t>
      </w:r>
    </w:p>
    <w:p w:rsidR="00F94C7A" w:rsidRPr="00FF7702" w:rsidRDefault="00F94C7A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1104900"/>
            <wp:effectExtent l="0" t="0" r="0" b="0"/>
            <wp:docPr id="42" name="Рисунок 2" descr="http://festival.1september.ru/articles/41000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410006/img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0E" w:rsidRPr="00FF7702" w:rsidRDefault="00B7210E" w:rsidP="009F515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>В жанре визуальной поэзии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="00A748D5" w:rsidRPr="00FF7702">
        <w:rPr>
          <w:rFonts w:ascii="Times New Roman" w:eastAsia="Times New Roman" w:hAnsi="Times New Roman" w:cs="Times New Roman"/>
          <w:sz w:val="28"/>
          <w:szCs w:val="28"/>
        </w:rPr>
        <w:t xml:space="preserve">ботали Державин и Сумароков </w:t>
      </w:r>
      <w:r w:rsidR="00A748D5" w:rsidRPr="00B95CA2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F94C7A" w:rsidRPr="00B95CA2">
        <w:rPr>
          <w:rFonts w:ascii="Times New Roman" w:eastAsia="Times New Roman" w:hAnsi="Times New Roman" w:cs="Times New Roman"/>
          <w:b/>
          <w:sz w:val="28"/>
          <w:szCs w:val="28"/>
        </w:rPr>
        <w:t>Приложение).</w:t>
      </w:r>
      <w:r w:rsidR="00F94C7A" w:rsidRPr="00FF77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15EE1">
        <w:rPr>
          <w:rFonts w:ascii="Times New Roman" w:eastAsia="Times New Roman" w:hAnsi="Times New Roman" w:cs="Times New Roman"/>
          <w:sz w:val="28"/>
          <w:szCs w:val="28"/>
        </w:rPr>
        <w:t xml:space="preserve">В начале ХХ века в русской визуальной поэзии происходит новый всплеск, представленный именами А. Белого, В. Брюсова, В. Каменского, Д. </w:t>
      </w:r>
      <w:proofErr w:type="spellStart"/>
      <w:r w:rsidRPr="00815EE1">
        <w:rPr>
          <w:rFonts w:ascii="Times New Roman" w:eastAsia="Times New Roman" w:hAnsi="Times New Roman" w:cs="Times New Roman"/>
          <w:sz w:val="28"/>
          <w:szCs w:val="28"/>
        </w:rPr>
        <w:t>Бурлюка</w:t>
      </w:r>
      <w:proofErr w:type="spellEnd"/>
      <w:r w:rsidRPr="00815EE1">
        <w:rPr>
          <w:rFonts w:ascii="Times New Roman" w:eastAsia="Times New Roman" w:hAnsi="Times New Roman" w:cs="Times New Roman"/>
          <w:sz w:val="28"/>
          <w:szCs w:val="28"/>
        </w:rPr>
        <w:t>, В. Хлебникова, С. Кирсанова и других.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В советское время свои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видеомы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публиковал Андрей Вознесенский. Сегодня в жанре визуальной поэзии работают многие поэты: Сергей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Сигей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Ры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Никонова, Алексей Хвостенко, Дмитрий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Александр Федулов, Сергей Бирюков, Валерий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Галечьян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Света Литвак, Елена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Кацюба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Константин Кедров, Анна Зимина, Дмитрий 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</w:rPr>
        <w:t>Зимин, Андрей Кирсанов и другие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ED8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Необходимо отметить, что элементы шрифтовой (визуальной) поэзии в настоящее время используют многие (возможно, большинство) современные поэты</w:t>
      </w:r>
      <w:r w:rsidR="00A748D5" w:rsidRPr="00F320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A60ED8" w:rsidRPr="00F320A2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5)</w:t>
      </w:r>
    </w:p>
    <w:p w:rsidR="00B7210E" w:rsidRPr="00FF7702" w:rsidRDefault="00B7210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Описанию и анализу русской визуальной поэзии посвящены работы таких исследователей, как М.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Гаспаров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Ю. Лотман, А. Квятковский, С.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Сигей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С. Бирюков, Ю. Гик, Е. Степанов, В.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Колотвин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и других. Тем не менее, функционирование невербального в современной поэзии исследовано, на наш взгляд, недостаточно.</w:t>
      </w:r>
    </w:p>
    <w:p w:rsidR="00B7210E" w:rsidRPr="00FF7702" w:rsidRDefault="003B6539" w:rsidP="009F515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2) </w:t>
      </w:r>
      <w:proofErr w:type="gramStart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Сообщен</w:t>
      </w:r>
      <w:r w:rsidR="00BA33C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ия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723AB2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proofErr w:type="gramEnd"/>
      <w:r w:rsidR="00723AB2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 классификации современной визуальной поэзии</w:t>
      </w:r>
      <w:r w:rsidR="00A748D5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2950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748D5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Презентация.</w:t>
      </w:r>
    </w:p>
    <w:p w:rsidR="009F5151" w:rsidRDefault="00BA33CB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>Докладчик 1:</w:t>
      </w:r>
      <w:r w:rsidR="0077678F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Некоторые исследователи, положив в основу классификации прежде всего визуальный принцип, внешний вид, выделяют три основные группы подобных произведений:</w:t>
      </w:r>
    </w:p>
    <w:p w:rsidR="009F5151" w:rsidRDefault="00B7210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E25B00">
        <w:rPr>
          <w:rFonts w:ascii="Times New Roman" w:eastAsia="Times New Roman" w:hAnsi="Times New Roman" w:cs="Times New Roman"/>
          <w:sz w:val="28"/>
          <w:szCs w:val="28"/>
        </w:rPr>
        <w:t>геометрические изображения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(текст расположен в виде строго геометрической фигуры); </w:t>
      </w:r>
    </w:p>
    <w:p w:rsidR="009F5151" w:rsidRDefault="00B7210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25B00">
        <w:rPr>
          <w:rFonts w:ascii="Times New Roman" w:eastAsia="Times New Roman" w:hAnsi="Times New Roman" w:cs="Times New Roman"/>
          <w:sz w:val="28"/>
          <w:szCs w:val="28"/>
        </w:rPr>
        <w:t>) изображения под конкретные предметы (внешняя форма повторяет очертания какой-либо вещи); </w:t>
      </w:r>
    </w:p>
    <w:p w:rsidR="00815EE1" w:rsidRDefault="00B7210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5B00">
        <w:rPr>
          <w:rFonts w:ascii="Times New Roman" w:eastAsia="Times New Roman" w:hAnsi="Times New Roman" w:cs="Times New Roman"/>
          <w:sz w:val="28"/>
          <w:szCs w:val="28"/>
        </w:rPr>
        <w:t>в) абстрактные живописные изображения, определяемые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автором в качестве стихотворений (их принадлежность к поэзии устанавливается, как правило, только благодаря таковой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заданности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в заглавии или расположению в контексте других стихотворений).</w:t>
      </w:r>
      <w:r w:rsidR="00A748D5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Наблюдения над современной визуальной поэзией позволяют говорить о многообразии видов данного направления. Рассмотрим некоторые из них.</w:t>
      </w:r>
      <w:r w:rsidR="003E26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В современной поэзии широкое распространение получили </w:t>
      </w:r>
      <w:r w:rsidRPr="00E25B00">
        <w:rPr>
          <w:rFonts w:ascii="Times New Roman" w:eastAsia="Times New Roman" w:hAnsi="Times New Roman" w:cs="Times New Roman"/>
          <w:iCs/>
          <w:sz w:val="28"/>
          <w:szCs w:val="28"/>
        </w:rPr>
        <w:t>фигурные стихи</w:t>
      </w:r>
      <w:r w:rsidR="003B6539" w:rsidRPr="00E25B0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3B6539" w:rsidRPr="00E25B00">
        <w:rPr>
          <w:rFonts w:ascii="Times New Roman" w:eastAsia="Times New Roman" w:hAnsi="Times New Roman" w:cs="Times New Roman"/>
          <w:sz w:val="28"/>
          <w:szCs w:val="28"/>
        </w:rPr>
        <w:t xml:space="preserve">(другие названия: </w:t>
      </w:r>
      <w:r w:rsidRPr="00E25B00">
        <w:rPr>
          <w:rFonts w:ascii="Times New Roman" w:eastAsia="Times New Roman" w:hAnsi="Times New Roman" w:cs="Times New Roman"/>
          <w:sz w:val="28"/>
          <w:szCs w:val="28"/>
        </w:rPr>
        <w:t xml:space="preserve">графические стихи, </w:t>
      </w:r>
      <w:proofErr w:type="spellStart"/>
      <w:r w:rsidRPr="00E25B00">
        <w:rPr>
          <w:rFonts w:ascii="Times New Roman" w:eastAsia="Times New Roman" w:hAnsi="Times New Roman" w:cs="Times New Roman"/>
          <w:sz w:val="28"/>
          <w:szCs w:val="28"/>
        </w:rPr>
        <w:t>стихографика</w:t>
      </w:r>
      <w:proofErr w:type="spellEnd"/>
      <w:r w:rsidRPr="00E25B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25B00">
        <w:rPr>
          <w:rFonts w:ascii="Times New Roman" w:eastAsia="Times New Roman" w:hAnsi="Times New Roman" w:cs="Times New Roman"/>
          <w:sz w:val="28"/>
          <w:szCs w:val="28"/>
        </w:rPr>
        <w:t>каллиграмма</w:t>
      </w:r>
      <w:proofErr w:type="spellEnd"/>
      <w:r w:rsidRPr="00E25B00">
        <w:rPr>
          <w:rFonts w:ascii="Times New Roman" w:eastAsia="Times New Roman" w:hAnsi="Times New Roman" w:cs="Times New Roman"/>
          <w:sz w:val="28"/>
          <w:szCs w:val="28"/>
        </w:rPr>
        <w:t>) —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8" w:tooltip="http://ru.wikipedia.org/wiki/%D0%A1%D1%82%D0%B8%D1%85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стихи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</w:rPr>
        <w:t>, в которых графический рисунок стро</w:t>
      </w:r>
      <w:r w:rsidR="00A86E0C" w:rsidRPr="00FF7702">
        <w:rPr>
          <w:rFonts w:ascii="Times New Roman" w:eastAsia="Times New Roman" w:hAnsi="Times New Roman" w:cs="Times New Roman"/>
          <w:sz w:val="28"/>
          <w:szCs w:val="28"/>
        </w:rPr>
        <w:t xml:space="preserve">к или выделенных в строках букв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складывается в изображение какой-либо фигуры</w:t>
      </w:r>
      <w:r w:rsidR="003B6539" w:rsidRPr="00FF7702">
        <w:rPr>
          <w:rFonts w:ascii="Times New Roman" w:eastAsia="Times New Roman" w:hAnsi="Times New Roman" w:cs="Times New Roman"/>
          <w:sz w:val="28"/>
          <w:szCs w:val="28"/>
        </w:rPr>
        <w:t xml:space="preserve"> или предмета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9" w:tooltip="http://ru.wikipedia.org/wiki/%D0%9C%D0%BE%D0%BD%D0%BE%D0%B3%D1%80%D0%B0%D0%BC%D0%BC%D0%B0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монограмма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0" w:tooltip="http://ru.wikipedia.org/wiki/%D0%A0%D0%BE%D0%BC%D0%B1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ромб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</w:rPr>
        <w:t> и др.), проще говоря, </w:t>
      </w:r>
      <w:hyperlink r:id="rId11" w:tooltip="http://ru.wikipedia.org/wiki/%D0%A1%D0%BB%D0%BE%D0%B2%D0%BE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слова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</w:rPr>
        <w:t> стихотворения образуют </w:t>
      </w:r>
      <w:hyperlink r:id="rId12" w:tooltip="http://ru.wikipedia.org/wiki/%D0%A0%D0%B8%D1%81%D1%83%D0%BD%D0%BE%D0%BA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рисунок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. Родоначальником жанра считают Г. Аполлинера. К передаче художественных смыслов таким образом обращаются многие современные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поэты (нельзя не упомянуть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видиомы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А. Вознесенского, написанные и изданные в советское, а затем в перестроечное время): С.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Сигей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В.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Га</w:t>
      </w:r>
      <w:r w:rsidR="00F70B8F" w:rsidRPr="00FF7702">
        <w:rPr>
          <w:rFonts w:ascii="Times New Roman" w:eastAsia="Times New Roman" w:hAnsi="Times New Roman" w:cs="Times New Roman"/>
          <w:sz w:val="28"/>
          <w:szCs w:val="28"/>
        </w:rPr>
        <w:t>лечьян</w:t>
      </w:r>
      <w:proofErr w:type="spellEnd"/>
      <w:r w:rsidR="00F70B8F" w:rsidRPr="00FF7702">
        <w:rPr>
          <w:rFonts w:ascii="Times New Roman" w:eastAsia="Times New Roman" w:hAnsi="Times New Roman" w:cs="Times New Roman"/>
          <w:sz w:val="28"/>
          <w:szCs w:val="28"/>
        </w:rPr>
        <w:t xml:space="preserve">, А. </w:t>
      </w:r>
      <w:proofErr w:type="spellStart"/>
      <w:r w:rsidR="00F70B8F" w:rsidRPr="00FF7702">
        <w:rPr>
          <w:rFonts w:ascii="Times New Roman" w:eastAsia="Times New Roman" w:hAnsi="Times New Roman" w:cs="Times New Roman"/>
          <w:sz w:val="28"/>
          <w:szCs w:val="28"/>
        </w:rPr>
        <w:t>Моцар</w:t>
      </w:r>
      <w:proofErr w:type="spellEnd"/>
      <w:r w:rsidR="00F70B8F" w:rsidRPr="00FF7702">
        <w:rPr>
          <w:rFonts w:ascii="Times New Roman" w:eastAsia="Times New Roman" w:hAnsi="Times New Roman" w:cs="Times New Roman"/>
          <w:sz w:val="28"/>
          <w:szCs w:val="28"/>
        </w:rPr>
        <w:t xml:space="preserve">, Л. Блинов, А.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Фролов, Е.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Мякишев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Т.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Манкова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  <w:r w:rsidR="00A86E0C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4D508C" w:rsidRPr="00815EE1" w:rsidRDefault="00BA33CB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>Докладчик 2: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В фигурных стихах центральный образ обычно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опредмечивается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формой. Ярким примером может быть </w:t>
      </w:r>
      <w:r w:rsidR="00B7210E" w:rsidRPr="00FF7702">
        <w:rPr>
          <w:rFonts w:ascii="Times New Roman" w:eastAsia="Times New Roman" w:hAnsi="Times New Roman" w:cs="Times New Roman"/>
          <w:iCs/>
          <w:sz w:val="28"/>
          <w:szCs w:val="28"/>
        </w:rPr>
        <w:t>стихотворение-лабиринт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 Т. Манковой «Ариадна»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Поэтический текст, расположенный в виде лабиринта, не утрачивает своей семантической значимости и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интертекстуальной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наполненности, напротив, благодаря форме, значимость текста возрастает.</w:t>
      </w:r>
      <w:r w:rsidR="004D508C" w:rsidRPr="00FF7702">
        <w:rPr>
          <w:rFonts w:ascii="Times New Roman" w:eastAsia="Times New Roman" w:hAnsi="Times New Roman" w:cs="Times New Roman"/>
          <w:sz w:val="28"/>
          <w:szCs w:val="28"/>
        </w:rPr>
        <w:tab/>
      </w:r>
      <w:r w:rsidR="0081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15EE1">
        <w:rPr>
          <w:rFonts w:ascii="Times New Roman" w:eastAsia="Times New Roman" w:hAnsi="Times New Roman" w:cs="Times New Roman"/>
          <w:sz w:val="28"/>
          <w:szCs w:val="28"/>
        </w:rPr>
        <w:t>Интересным в современной</w:t>
      </w:r>
      <w:r w:rsidR="009F5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визуальной поэзии нам кажется жанр, созданный Дмитрием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Авалиани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. Герман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Лукомников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назвал этот жанр </w:t>
      </w:r>
      <w:proofErr w:type="spellStart"/>
      <w:r w:rsidR="00B7210E" w:rsidRPr="00FF7702">
        <w:rPr>
          <w:rFonts w:ascii="Times New Roman" w:eastAsia="Times New Roman" w:hAnsi="Times New Roman" w:cs="Times New Roman"/>
          <w:b/>
          <w:iCs/>
          <w:sz w:val="28"/>
          <w:szCs w:val="28"/>
        </w:rPr>
        <w:t>листовертень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, интерпретировать его можно как своего рода визуальный палиндром, поскольку в одном таком визуальном объекте под разным углом зрения прочитывается разный текст. Наиболее часто используемый (хотя и не единственный) способ смены угла зрения — переворачивание листа с объектом на 180 граду</w:t>
      </w:r>
      <w:r w:rsidR="003B6539" w:rsidRPr="00FF7702">
        <w:rPr>
          <w:rFonts w:ascii="Times New Roman" w:eastAsia="Times New Roman" w:hAnsi="Times New Roman" w:cs="Times New Roman"/>
          <w:sz w:val="28"/>
          <w:szCs w:val="28"/>
        </w:rPr>
        <w:t>сов.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Приведем в качестве пр</w:t>
      </w:r>
      <w:r w:rsidR="00DA0C7C" w:rsidRPr="00FF7702">
        <w:rPr>
          <w:rFonts w:ascii="Times New Roman" w:eastAsia="Times New Roman" w:hAnsi="Times New Roman" w:cs="Times New Roman"/>
          <w:sz w:val="28"/>
          <w:szCs w:val="28"/>
        </w:rPr>
        <w:t xml:space="preserve">имера стихотворения Д. </w:t>
      </w:r>
      <w:proofErr w:type="spellStart"/>
      <w:r w:rsidR="00DA0C7C" w:rsidRPr="00FF7702">
        <w:rPr>
          <w:rFonts w:ascii="Times New Roman" w:eastAsia="Times New Roman" w:hAnsi="Times New Roman" w:cs="Times New Roman"/>
          <w:sz w:val="28"/>
          <w:szCs w:val="28"/>
        </w:rPr>
        <w:t>Авалиани</w:t>
      </w:r>
      <w:proofErr w:type="spellEnd"/>
      <w:r w:rsidR="00DA0C7C" w:rsidRPr="00FF77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5151" w:rsidRDefault="00815EE1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25B00">
        <w:rPr>
          <w:rFonts w:ascii="Times New Roman" w:eastAsia="Times New Roman" w:hAnsi="Times New Roman" w:cs="Times New Roman"/>
          <w:b/>
          <w:sz w:val="28"/>
          <w:szCs w:val="28"/>
        </w:rPr>
        <w:t xml:space="preserve">Докладчик </w:t>
      </w:r>
      <w:r w:rsidR="00BA33CB" w:rsidRPr="00FF7702">
        <w:rPr>
          <w:rFonts w:ascii="Times New Roman" w:eastAsia="Times New Roman" w:hAnsi="Times New Roman" w:cs="Times New Roman"/>
          <w:b/>
          <w:sz w:val="28"/>
          <w:szCs w:val="28"/>
        </w:rPr>
        <w:t>3: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Остановимся еще на одном жанре визуальной поэзии — </w:t>
      </w:r>
      <w:proofErr w:type="spellStart"/>
      <w:r w:rsidR="00B7210E" w:rsidRPr="00FF7702">
        <w:rPr>
          <w:rFonts w:ascii="Times New Roman" w:eastAsia="Times New Roman" w:hAnsi="Times New Roman" w:cs="Times New Roman"/>
          <w:b/>
          <w:iCs/>
          <w:sz w:val="28"/>
          <w:szCs w:val="28"/>
        </w:rPr>
        <w:t>лингвогобелене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, который был изобретен Вилли Р. Мельниковым. По словам создателя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лингвогобелена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, этот «жанр не декларирует использование максимального количества языков: по мере разветвления смыслового древа на его разноязычных ветвях-фразах рождаются новые образы-мутанты, образуемые пространственными и временными перепадами между мелодикой,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колористикой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и мифологией языков. Автор многоязычных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ковропрядений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не стремится к эпатажной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иероглифичности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, а лишь пытается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овизуалить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взаимопревращение культур и эпох. Всякий, кто пытается вчувствоваться в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лингвогобелены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, ощущает в себе кристаллизацию способности вчувствоваться в еще незнакомые языки, не воспринимая их как нечто непостижимое и не захлебываясь в их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идиомутах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A33CB" w:rsidRPr="00FF77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Представленный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лингвогобелен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727F" w:rsidRPr="00FF7702">
        <w:rPr>
          <w:rFonts w:ascii="Times New Roman" w:eastAsia="Times New Roman" w:hAnsi="Times New Roman" w:cs="Times New Roman"/>
          <w:sz w:val="28"/>
          <w:szCs w:val="28"/>
        </w:rPr>
        <w:t>В. Мельникова написан на языках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тлацкотек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(др. Гватемала); </w:t>
      </w:r>
      <w:proofErr w:type="gram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вест-готский</w:t>
      </w:r>
      <w:proofErr w:type="gram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(др. сев. Европа);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джу-инь-цзы-му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(др. Манчжурия);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уавниффа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(центр. Африка). Автор переводит текст следующим образом:</w:t>
      </w:r>
    </w:p>
    <w:p w:rsidR="00331F13" w:rsidRPr="00815EE1" w:rsidRDefault="00B7210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«Прозрачный панцирь пернатой черепахи — это окно в тайну самоочищения неба от звёздной чешуи. Озеро смыслов, подслащённое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непереводикостями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, заставляет свои донные горячие ключи клокотать с оледеневшими интонациями: их ветви плодоносят перезревшими обещаниями пепла не опадать на замерзающий в вулкане город. Его жители спасаются пониманием: посадить время за решётку календаря — значит спрятаться от себя самих внутри неспособности жить вне времени. Так отсчитывает время моллюск, чей конец света — в трещинах его раковины; но для волны, метнувшей раковину в отражение умершего штиля, — это начало штормящей бесцветности. Её видишь, когда случается заблудиться в джунглях ягуаровых размышлений, где легко оступиться в норы блаженного кроличьего бездумья. И тогда остаётся опасаться лишь пламени, выплёвывающего собственные дрова: оно не жжётся, но выжигает лики тех, кто был сожжён за владение языками пепла. Там долгие гласные не долго слышатся сквозь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затвердеважность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вечно остывающей пемзы-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послесмыслия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>…» (</w:t>
      </w:r>
      <w:r w:rsidR="005E727F" w:rsidRPr="00FF7702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Мельников).</w:t>
      </w:r>
    </w:p>
    <w:p w:rsidR="00F73914" w:rsidRPr="00040EC3" w:rsidRDefault="00F73914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>Докладчик 4:</w:t>
      </w:r>
      <w:r w:rsidR="0081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E727F" w:rsidRPr="00FF770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ще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один вид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визуальной поэзии — </w:t>
      </w:r>
      <w:r w:rsidRPr="00FF7702">
        <w:rPr>
          <w:rFonts w:ascii="Times New Roman" w:eastAsia="Times New Roman" w:hAnsi="Times New Roman" w:cs="Times New Roman"/>
          <w:b/>
          <w:iCs/>
          <w:sz w:val="28"/>
          <w:szCs w:val="28"/>
        </w:rPr>
        <w:t>стихотворения</w:t>
      </w:r>
      <w:r w:rsidR="00B7210E" w:rsidRPr="00FF7702">
        <w:rPr>
          <w:rFonts w:ascii="Times New Roman" w:eastAsia="Times New Roman" w:hAnsi="Times New Roman" w:cs="Times New Roman"/>
          <w:b/>
          <w:iCs/>
          <w:sz w:val="28"/>
          <w:szCs w:val="28"/>
        </w:rPr>
        <w:t>-коллаж</w:t>
      </w:r>
      <w:r w:rsidRPr="00FF7702">
        <w:rPr>
          <w:rFonts w:ascii="Times New Roman" w:eastAsia="Times New Roman" w:hAnsi="Times New Roman" w:cs="Times New Roman"/>
          <w:b/>
          <w:iCs/>
          <w:sz w:val="28"/>
          <w:szCs w:val="28"/>
        </w:rPr>
        <w:t>и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, в которых поэтический текст, графические и фотоэлементы находятся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синтезе. В качестве примеров приведём работу Елены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Кацюбы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«Бабочка из сна»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и отрывок из произведения Анны и Дмит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рия Зиминых «Не»</w:t>
      </w:r>
      <w:r w:rsidR="00815EE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Можно выделить и другие жанры и виды современной визуальной поэзии: </w:t>
      </w:r>
      <w:r w:rsidR="00B7210E" w:rsidRPr="00815EE1">
        <w:rPr>
          <w:rFonts w:ascii="Times New Roman" w:eastAsia="Times New Roman" w:hAnsi="Times New Roman" w:cs="Times New Roman"/>
          <w:sz w:val="28"/>
          <w:szCs w:val="28"/>
        </w:rPr>
        <w:t xml:space="preserve">шрифтовые стихи, шрифтовые мозаики, </w:t>
      </w:r>
      <w:proofErr w:type="spellStart"/>
      <w:r w:rsidR="00B7210E" w:rsidRPr="00815EE1">
        <w:rPr>
          <w:rFonts w:ascii="Times New Roman" w:eastAsia="Times New Roman" w:hAnsi="Times New Roman" w:cs="Times New Roman"/>
          <w:sz w:val="28"/>
          <w:szCs w:val="28"/>
        </w:rPr>
        <w:t>фотостихи</w:t>
      </w:r>
      <w:proofErr w:type="spellEnd"/>
      <w:r w:rsidR="00B7210E" w:rsidRPr="00815EE1">
        <w:rPr>
          <w:rFonts w:ascii="Times New Roman" w:eastAsia="Times New Roman" w:hAnsi="Times New Roman" w:cs="Times New Roman"/>
          <w:sz w:val="28"/>
          <w:szCs w:val="28"/>
        </w:rPr>
        <w:t>, саунд-стихи, циклодромы, заумь и др.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Список остается открытым, т. к. визуальная поэзия еще до конца не оформилась как жанр или литературное </w:t>
      </w:r>
      <w:proofErr w:type="spellStart"/>
      <w:proofErr w:type="gramStart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направление.Тем</w:t>
      </w:r>
      <w:proofErr w:type="spellEnd"/>
      <w:proofErr w:type="gramEnd"/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не менее, уже возможно сформулировать некоторые общие черты, свойственные</w:t>
      </w:r>
      <w:r w:rsidR="00040EC3">
        <w:rPr>
          <w:rFonts w:ascii="Times New Roman" w:eastAsia="Times New Roman" w:hAnsi="Times New Roman" w:cs="Times New Roman"/>
          <w:sz w:val="28"/>
          <w:szCs w:val="28"/>
        </w:rPr>
        <w:t xml:space="preserve"> визуальной поэзии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F73914" w:rsidRPr="00FF7702" w:rsidRDefault="00F73914" w:rsidP="009F5151">
      <w:pPr>
        <w:pStyle w:val="a9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изуальное стихотворение может состоять из одного повторяющегося слова или словосочетания, одного или нескольких предложений, нескольких морфем или служебных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слов,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звуко</w:t>
      </w:r>
      <w:proofErr w:type="spellEnd"/>
      <w:r w:rsidR="00F32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A2">
        <w:rPr>
          <w:rFonts w:ascii="Times New Roman" w:eastAsia="Times New Roman" w:hAnsi="Times New Roman" w:cs="Times New Roman"/>
          <w:sz w:val="28"/>
          <w:szCs w:val="28"/>
        </w:rPr>
        <w:t xml:space="preserve"> буквенных сочетаний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;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3914" w:rsidRPr="00FF7702" w:rsidRDefault="00F73914" w:rsidP="009F5151">
      <w:pPr>
        <w:pStyle w:val="a9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озможно внедрение в текст геометрических фигур, математических элементов, синтез вербальных и нотных знаков и т. д. </w:t>
      </w:r>
    </w:p>
    <w:p w:rsidR="00F73914" w:rsidRPr="00FF7702" w:rsidRDefault="00F73914" w:rsidP="009F5151">
      <w:pPr>
        <w:pStyle w:val="a9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>спользуются различные формы, разнообразные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шрифты, игры со светом и тенью,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</w:rPr>
        <w:t xml:space="preserve"> в произвед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ение включаются различные цвета;</w:t>
      </w:r>
    </w:p>
    <w:p w:rsidR="00B7210E" w:rsidRPr="00FF7702" w:rsidRDefault="00B7210E" w:rsidP="009F5151">
      <w:pPr>
        <w:pStyle w:val="a9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современные поэты используют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всё многообразие доступных им невербальных и вербальных техник и приёмов.</w:t>
      </w:r>
    </w:p>
    <w:p w:rsidR="008749AA" w:rsidRPr="00FF7702" w:rsidRDefault="00B7210E" w:rsidP="009F51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Одним из наиболее радикальных подвидов визуальной поэзии, под которым понимаются тексты и без какого-либо словесного наполнения, и без замещения его графическим содержанием, является </w:t>
      </w:r>
      <w:r w:rsidRPr="00040EC3">
        <w:rPr>
          <w:rFonts w:ascii="Times New Roman" w:eastAsia="Times New Roman" w:hAnsi="Times New Roman" w:cs="Times New Roman"/>
          <w:sz w:val="28"/>
          <w:szCs w:val="28"/>
        </w:rPr>
        <w:t xml:space="preserve">вакуумная поэзия (нулевая литература, </w:t>
      </w:r>
      <w:proofErr w:type="spellStart"/>
      <w:r w:rsidRPr="00040EC3">
        <w:rPr>
          <w:rFonts w:ascii="Times New Roman" w:eastAsia="Times New Roman" w:hAnsi="Times New Roman" w:cs="Times New Roman"/>
          <w:sz w:val="28"/>
          <w:szCs w:val="28"/>
        </w:rPr>
        <w:t>текстоотсутствие</w:t>
      </w:r>
      <w:proofErr w:type="spellEnd"/>
      <w:r w:rsidRPr="00040EC3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727F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Представляя собою чистые листы, где сложно усмотреть авторское вмешательство, эти тексты, тем не менее, позиционируются как явление литературы, что обычно акцентируется помещением их в контекст поэтических или прозаических сочинений и привычными элементами рамочного оформления (название, эпиграф, дата с</w:t>
      </w:r>
      <w:r w:rsidR="00F70B8F" w:rsidRPr="00FF7702">
        <w:rPr>
          <w:rFonts w:ascii="Times New Roman" w:eastAsia="Times New Roman" w:hAnsi="Times New Roman" w:cs="Times New Roman"/>
          <w:sz w:val="28"/>
          <w:szCs w:val="28"/>
        </w:rPr>
        <w:t>оздания, сноски</w:t>
      </w:r>
      <w:r w:rsidR="005E727F" w:rsidRPr="00FF7702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Такие произведения создают В. Казаков, М.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Сап</w:t>
      </w:r>
      <w:r w:rsidR="00F320A2">
        <w:rPr>
          <w:rFonts w:ascii="Times New Roman" w:eastAsia="Times New Roman" w:hAnsi="Times New Roman" w:cs="Times New Roman"/>
          <w:sz w:val="28"/>
          <w:szCs w:val="28"/>
        </w:rPr>
        <w:t>его</w:t>
      </w:r>
      <w:proofErr w:type="spellEnd"/>
      <w:r w:rsidR="00E25B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Стремительное развитие информационных технологий не может не сказаться и на такой области деятельности, как поэтическое творчество. Прежде всего, это открывает новые пути развития для визуальной поэзии</w:t>
      </w:r>
      <w:r w:rsidR="00F70B8F" w:rsidRPr="00FF77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Мультимедийный инструментарий может позволить поэтам-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визуалистам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широкий спектр возможностей: синтез визуальной и аудиальной поэзии, огромный выбор шрифтов, альтернативные фоновые и цветовые решения, эффект текстуры, рисование и анимация (эффекты движения и появления, и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</w:rPr>
        <w:t>счезновения и смешения и т. д.),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метаморфозы шрифтов, знаков (от языковых до графических) и как результат — трансформации смысла на разных уровнях визуального поэтического текста и многое др. Таким образом, «в области визуальной поэзии в зависимости от степени и направленности используемых приемов осуществляется синкретический принцип совмещения вербальной и визуально-иконической знаковых систем, предельно реализуемый в стратегии</w:t>
      </w:r>
      <w:r w:rsidR="00F70B8F" w:rsidRPr="00FF770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AB2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Мультимедийные технологии служат для решения не только информационных задач, но и эстетических. Это открывает в перспективе новые возможности для визуальной поэзии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F73914" w:rsidRPr="00FF770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>ибер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>-поэты).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Создание визуальной </w:t>
      </w:r>
      <w:r w:rsidRPr="00E25B00">
        <w:rPr>
          <w:rFonts w:ascii="Times New Roman" w:eastAsia="Times New Roman" w:hAnsi="Times New Roman" w:cs="Times New Roman"/>
          <w:sz w:val="28"/>
          <w:szCs w:val="28"/>
        </w:rPr>
        <w:t xml:space="preserve">поэзии с помощью современных компьютерных средств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является той нишей, которая еще только может быть заполнена. На сегодняшний день делаются только первые попытки в этой творческой области. Например, в этом жанре работает Е.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Кацюба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(стихи из сборника «Свалка»: «Фазы л</w:t>
      </w:r>
      <w:r w:rsidR="00723AB2" w:rsidRPr="00FF7702">
        <w:rPr>
          <w:rFonts w:ascii="Times New Roman" w:eastAsia="Times New Roman" w:hAnsi="Times New Roman" w:cs="Times New Roman"/>
          <w:sz w:val="28"/>
          <w:szCs w:val="28"/>
        </w:rPr>
        <w:t>уны», «Календарь свалки» и др.),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Товий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Хархур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и некоторые др</w:t>
      </w:r>
      <w:r w:rsidR="008749AA" w:rsidRPr="00FF77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49AA" w:rsidRPr="00FF7702" w:rsidRDefault="008749AA" w:rsidP="009F5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>Т.</w:t>
      </w:r>
      <w:r w:rsidR="00F320A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>Хархур</w:t>
      </w:r>
      <w:proofErr w:type="spellEnd"/>
      <w:r w:rsidR="00B95CA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70B8F" w:rsidRPr="00FF7702">
        <w:rPr>
          <w:rFonts w:ascii="Times New Roman" w:eastAsia="Times New Roman" w:hAnsi="Times New Roman" w:cs="Times New Roman"/>
          <w:b/>
          <w:sz w:val="28"/>
          <w:szCs w:val="28"/>
        </w:rPr>
        <w:t>(саунд-поэзия)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/>
          <w:bCs/>
          <w:sz w:val="28"/>
          <w:szCs w:val="28"/>
        </w:rPr>
      </w:pPr>
      <w:r w:rsidRPr="00FF7702">
        <w:rPr>
          <w:rFonts w:ascii="Times New Roman" w:hAnsi="Times New Roman" w:cs="Times New Roman"/>
          <w:b/>
          <w:bCs/>
          <w:sz w:val="28"/>
          <w:szCs w:val="28"/>
        </w:rPr>
        <w:t>Театр начинается с виселицы для актеров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lastRenderedPageBreak/>
        <w:t>обнаженный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он выходит на сцену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руки связаны лучами прожекторов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тело обливается гулким эхом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его шагов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он начинает свой танец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из случайного перебора ступней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вырывается настойчивый метр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быстрей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быстрей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сокращаются мышцы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тянется голова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сердце разбивается о живот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слова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слова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сердце застыло каменным идолом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пророка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как оторвать свет рампы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от звука рока?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как оторвать живое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i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 xml:space="preserve">от маски - </w:t>
      </w:r>
      <w:proofErr w:type="spellStart"/>
      <w:r w:rsidRPr="00FF7702">
        <w:rPr>
          <w:rStyle w:val="a4"/>
          <w:rFonts w:ascii="Times New Roman" w:hAnsi="Times New Roman" w:cs="Times New Roman"/>
          <w:bCs/>
          <w:sz w:val="28"/>
          <w:szCs w:val="28"/>
        </w:rPr>
        <w:t>шшшшшшш</w:t>
      </w:r>
      <w:proofErr w:type="spellEnd"/>
      <w:r w:rsidRPr="00FF7702">
        <w:rPr>
          <w:rStyle w:val="a4"/>
          <w:rFonts w:ascii="Times New Roman" w:hAnsi="Times New Roman" w:cs="Times New Roman"/>
          <w:bCs/>
          <w:sz w:val="28"/>
          <w:szCs w:val="28"/>
        </w:rPr>
        <w:t>-и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есть ли на сцене женщина?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не дыши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i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ты ее духами царь не дыши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не смотри ты ее глазами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сгорят не смотри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он танцует свой танец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последний шаг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он еще на сцене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сбивает такт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спотыкается о блестящий щит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отражение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женщины с распущенными волосами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танцующей перед царем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босой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чтобы коснуться губ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немеющего пророка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падает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катится голова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занавес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тишина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Style w:val="small"/>
          <w:rFonts w:ascii="Times New Roman" w:hAnsi="Times New Roman" w:cs="Times New Roman"/>
          <w:bCs/>
          <w:sz w:val="28"/>
          <w:szCs w:val="28"/>
        </w:rPr>
        <w:t>тишина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Style w:val="rsmall"/>
          <w:rFonts w:ascii="Times New Roman" w:hAnsi="Times New Roman" w:cs="Times New Roman"/>
          <w:bCs/>
          <w:sz w:val="28"/>
          <w:szCs w:val="28"/>
        </w:rPr>
        <w:t>тишина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Дамы и господа!</w:t>
      </w:r>
    </w:p>
    <w:p w:rsidR="008749AA" w:rsidRPr="00FF7702" w:rsidRDefault="008749AA" w:rsidP="009F515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283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lastRenderedPageBreak/>
        <w:t>Просьба не оставлять мусор</w:t>
      </w:r>
      <w:r w:rsidR="00463F26" w:rsidRPr="00FF7702">
        <w:rPr>
          <w:rFonts w:ascii="Times New Roman" w:hAnsi="Times New Roman" w:cs="Times New Roman"/>
          <w:bCs/>
          <w:sz w:val="28"/>
          <w:szCs w:val="28"/>
        </w:rPr>
        <w:t>,</w:t>
      </w:r>
      <w:r w:rsidRPr="00FF7702">
        <w:rPr>
          <w:rFonts w:ascii="Times New Roman" w:hAnsi="Times New Roman" w:cs="Times New Roman"/>
          <w:bCs/>
          <w:sz w:val="28"/>
          <w:szCs w:val="28"/>
        </w:rPr>
        <w:t xml:space="preserve"> уходя из зала!</w:t>
      </w:r>
    </w:p>
    <w:p w:rsidR="008749AA" w:rsidRPr="00FF7702" w:rsidRDefault="004F4203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>Прослушивание аудиозаписи стихотворения</w:t>
      </w:r>
      <w:r w:rsidR="003149F4" w:rsidRPr="00FF7702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сайте </w:t>
      </w:r>
      <w:r w:rsidR="003149F4" w:rsidRPr="00FF7702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r w:rsidR="003149F4" w:rsidRPr="00F320A2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harhur.com/soundpoetry/salome.html</w:t>
        </w:r>
      </w:hyperlink>
    </w:p>
    <w:p w:rsidR="00BE072C" w:rsidRDefault="00B7210E" w:rsidP="00F320A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Сущность визуальной поэзии ёмко выразил Валерий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Колотвин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: «За что мы любим визуальную поэзию? Мы любим ее за то, что она есть нечто большее, чем изображение, и нечто большее, чем текст, не только по отдельности, но и вместе взятые. За ее магическую способность превращать обыденное слово в электрическое свечение образа простым сложением с геометрией листа, за парадоксальную свободу скрещивать пространство и воображение, расслаивая драматургическое течение на множество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разномерных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потоков, параллельных лишь визуальной плоскости, но сложно сплетенных 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взаимодействием. За трагическую силу углубить простую запятую до коридора памяти, нанизывая на воспоминания ироничные улыбки фотографических осколков стертых десятилетий. За то, что она помогает нам изменять наше сознание. Там, где человеку с линейно организованным восприятием мерещатся призраки хаоса, поэт прозревает возможности других порядков»</w:t>
      </w:r>
      <w:r w:rsidR="00723AB2" w:rsidRPr="00FF770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AB2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65D2" w:rsidRPr="00FF77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320A2" w:rsidRDefault="00F320A2" w:rsidP="00F320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5.Заключительное слово учителя.</w:t>
      </w:r>
    </w:p>
    <w:p w:rsidR="00D26BA8" w:rsidRPr="00FF7702" w:rsidRDefault="00F94C7A" w:rsidP="001627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Русские футуристы заявили о своем желании создавать социалистическую культуру, искусство будущего, революционизировать быт, воспеть индустриализацию (урбанизацию), создали характерный культ техники.</w:t>
      </w:r>
      <w:r w:rsidR="00F23800"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смелые эксперименты были резко прекращены в начале 1930-х годов.</w:t>
      </w:r>
      <w:r w:rsidR="00F23800" w:rsidRPr="00FF77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D26BA8" w:rsidRPr="00FF7702" w:rsidRDefault="00F23800" w:rsidP="0016271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702">
        <w:rPr>
          <w:rFonts w:ascii="Times New Roman" w:eastAsia="Calibri" w:hAnsi="Times New Roman" w:cs="Times New Roman"/>
          <w:sz w:val="28"/>
          <w:szCs w:val="28"/>
        </w:rPr>
        <w:t xml:space="preserve"> В настоящее  на</w:t>
      </w:r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 поэтическое творчество оказывает влияние  стремительное развитие информационных технологий: необходимо не просто получить готовую информацию, а задуматься, синтезировать увиденное и услышанное в один образ.</w:t>
      </w:r>
      <w:r w:rsidRPr="00FF77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 К концу ХХ века  интеллектуальная игра с поэзией  приобрела современное звучание и не утратила своего значения: создание и чтение графической поэзии развивает воображение и ассоциативное мышление.</w:t>
      </w:r>
      <w:r w:rsidRPr="00FF770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Современная поэзия живет не только на страницах книг, но и на экране монитора. Анимированные </w:t>
      </w:r>
      <w:proofErr w:type="spellStart"/>
      <w:r w:rsidR="00D26BA8" w:rsidRPr="00FF7702">
        <w:rPr>
          <w:rFonts w:ascii="Times New Roman" w:eastAsia="Calibri" w:hAnsi="Times New Roman" w:cs="Times New Roman"/>
          <w:sz w:val="28"/>
          <w:szCs w:val="28"/>
        </w:rPr>
        <w:t>текстокартинки</w:t>
      </w:r>
      <w:proofErr w:type="spellEnd"/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D26BA8" w:rsidRPr="00FF7702">
        <w:rPr>
          <w:rFonts w:ascii="Times New Roman" w:eastAsia="Calibri" w:hAnsi="Times New Roman" w:cs="Times New Roman"/>
          <w:sz w:val="28"/>
          <w:szCs w:val="28"/>
        </w:rPr>
        <w:t>видеопоэзия</w:t>
      </w:r>
      <w:proofErr w:type="spellEnd"/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D26BA8" w:rsidRPr="00FF7702">
        <w:rPr>
          <w:rFonts w:ascii="Times New Roman" w:eastAsia="Calibri" w:hAnsi="Times New Roman" w:cs="Times New Roman"/>
          <w:sz w:val="28"/>
          <w:szCs w:val="28"/>
        </w:rPr>
        <w:t>медиаарт</w:t>
      </w:r>
      <w:proofErr w:type="spellEnd"/>
      <w:r w:rsidR="00D26BA8" w:rsidRPr="00FF7702">
        <w:rPr>
          <w:rFonts w:ascii="Times New Roman" w:eastAsia="Calibri" w:hAnsi="Times New Roman" w:cs="Times New Roman"/>
          <w:sz w:val="28"/>
          <w:szCs w:val="28"/>
        </w:rPr>
        <w:t>), графические стихотворен</w:t>
      </w:r>
      <w:r w:rsidRPr="00FF7702">
        <w:rPr>
          <w:rFonts w:ascii="Times New Roman" w:eastAsia="Calibri" w:hAnsi="Times New Roman" w:cs="Times New Roman"/>
          <w:sz w:val="28"/>
          <w:szCs w:val="28"/>
        </w:rPr>
        <w:t>ия - яркое этому подтверждение.</w:t>
      </w:r>
    </w:p>
    <w:p w:rsidR="00F23800" w:rsidRPr="00FF7702" w:rsidRDefault="00D26BA8" w:rsidP="0016271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702">
        <w:rPr>
          <w:rFonts w:ascii="Times New Roman" w:eastAsia="Calibri" w:hAnsi="Times New Roman" w:cs="Times New Roman"/>
          <w:sz w:val="28"/>
          <w:szCs w:val="28"/>
        </w:rPr>
        <w:t>Подобный тип мышления, по мнению Эйнштейна, необходим не только в искусстве, но и в науке. Визуальная поэзия, по мнению исследователей, станет одним из видов литературно-изобразительного творчества.</w:t>
      </w:r>
    </w:p>
    <w:p w:rsidR="00F23800" w:rsidRPr="00FF7702" w:rsidRDefault="00F23800" w:rsidP="001627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Два вопроса претендуют на роль основного в анализе поэтического произведения: о чем стихотворение? какое оно? Развитие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видеопоэзии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все более актуализирует второй вопрос. И, пытаясь заглянуть в будущее русской литературы, мы, скорее всего, станем интересоваться не тем, о чем будут писать поэты, а тем, каким предстанет феномен под названием поэзия.</w:t>
      </w:r>
    </w:p>
    <w:p w:rsidR="00D0466A" w:rsidRPr="00FF7702" w:rsidRDefault="00F23800" w:rsidP="00162717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FF7702">
        <w:rPr>
          <w:b/>
          <w:color w:val="000000"/>
          <w:sz w:val="28"/>
          <w:szCs w:val="28"/>
        </w:rPr>
        <w:t xml:space="preserve">6. </w:t>
      </w:r>
      <w:r w:rsidR="00D0466A" w:rsidRPr="00FF7702">
        <w:rPr>
          <w:b/>
          <w:color w:val="000000"/>
          <w:sz w:val="28"/>
          <w:szCs w:val="28"/>
        </w:rPr>
        <w:t xml:space="preserve"> Рефлексия. Подведение итогов урока. Выставление оценок. </w:t>
      </w:r>
    </w:p>
    <w:p w:rsidR="00E55658" w:rsidRDefault="00D0466A" w:rsidP="00162717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F7702">
        <w:rPr>
          <w:b/>
          <w:color w:val="000000"/>
          <w:sz w:val="28"/>
          <w:szCs w:val="28"/>
        </w:rPr>
        <w:t>7.</w:t>
      </w:r>
      <w:r w:rsidR="00E35515" w:rsidRPr="00FF7702">
        <w:rPr>
          <w:b/>
          <w:color w:val="000000"/>
          <w:sz w:val="28"/>
          <w:szCs w:val="28"/>
        </w:rPr>
        <w:t xml:space="preserve"> </w:t>
      </w:r>
      <w:r w:rsidR="00F23800" w:rsidRPr="00FF7702">
        <w:rPr>
          <w:b/>
          <w:color w:val="000000"/>
          <w:sz w:val="28"/>
          <w:szCs w:val="28"/>
        </w:rPr>
        <w:t>Домашнее задание:</w:t>
      </w:r>
      <w:r w:rsidR="00C85952" w:rsidRPr="00FF7702">
        <w:rPr>
          <w:color w:val="000000"/>
          <w:sz w:val="28"/>
          <w:szCs w:val="28"/>
        </w:rPr>
        <w:t xml:space="preserve"> </w:t>
      </w:r>
      <w:r w:rsidR="00F23800" w:rsidRPr="00FF7702">
        <w:rPr>
          <w:color w:val="000000"/>
          <w:sz w:val="28"/>
          <w:szCs w:val="28"/>
        </w:rPr>
        <w:t>написать сочинение-эссе</w:t>
      </w:r>
      <w:r w:rsidR="00E55658" w:rsidRPr="00FF7702">
        <w:rPr>
          <w:color w:val="000000"/>
          <w:sz w:val="28"/>
          <w:szCs w:val="28"/>
        </w:rPr>
        <w:t xml:space="preserve"> на темы: «Стоит ли бросать вызов обществу?», «Может ли поэзия изменить мир?»</w:t>
      </w:r>
    </w:p>
    <w:p w:rsidR="00234D33" w:rsidRDefault="00234D33" w:rsidP="00162717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234D33" w:rsidRDefault="00234D33" w:rsidP="00F320A2">
      <w:pPr>
        <w:pStyle w:val="a5"/>
        <w:spacing w:before="96" w:beforeAutospacing="0" w:after="120" w:afterAutospacing="0"/>
        <w:jc w:val="both"/>
        <w:rPr>
          <w:color w:val="000000"/>
          <w:sz w:val="28"/>
          <w:szCs w:val="28"/>
        </w:rPr>
      </w:pPr>
    </w:p>
    <w:p w:rsidR="00234D33" w:rsidRDefault="00234D33" w:rsidP="00F320A2">
      <w:pPr>
        <w:pStyle w:val="a5"/>
        <w:spacing w:before="96" w:beforeAutospacing="0" w:after="120" w:afterAutospacing="0"/>
        <w:jc w:val="both"/>
        <w:rPr>
          <w:color w:val="000000"/>
          <w:sz w:val="28"/>
          <w:szCs w:val="28"/>
        </w:rPr>
      </w:pPr>
    </w:p>
    <w:p w:rsidR="00B95CA2" w:rsidRDefault="00C85952" w:rsidP="00DB6237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использованной литературы</w:t>
      </w:r>
    </w:p>
    <w:p w:rsidR="00B948E6" w:rsidRPr="00B95CA2" w:rsidRDefault="00B95CA2" w:rsidP="0016271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</w:rPr>
        <w:t xml:space="preserve">Серебряный век. Поэзия. Книга для ученика и </w:t>
      </w:r>
      <w:r w:rsidR="00C85952" w:rsidRPr="00FF7702">
        <w:rPr>
          <w:rFonts w:ascii="Times New Roman" w:eastAsia="Times New Roman" w:hAnsi="Times New Roman" w:cs="Times New Roman"/>
          <w:sz w:val="28"/>
          <w:szCs w:val="28"/>
        </w:rPr>
        <w:t>учителя. М.: АСТ Олимп, 1997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48E6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48E6" w:rsidRPr="00FF7702" w:rsidRDefault="00B95CA2" w:rsidP="00162717">
      <w:pPr>
        <w:pStyle w:val="a9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85952" w:rsidRPr="00FF7702">
        <w:rPr>
          <w:rFonts w:ascii="Times New Roman" w:eastAsia="Times New Roman" w:hAnsi="Times New Roman" w:cs="Times New Roman"/>
          <w:sz w:val="28"/>
          <w:szCs w:val="28"/>
        </w:rPr>
        <w:t xml:space="preserve">Энциклопедия для детей. Т. 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</w:rPr>
        <w:t>Русс</w:t>
      </w:r>
      <w:r w:rsidR="00C85952" w:rsidRPr="00FF7702">
        <w:rPr>
          <w:rFonts w:ascii="Times New Roman" w:eastAsia="Times New Roman" w:hAnsi="Times New Roman" w:cs="Times New Roman"/>
          <w:sz w:val="28"/>
          <w:szCs w:val="28"/>
        </w:rPr>
        <w:t xml:space="preserve">кая литература. Ч. 2. ХХ век. 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</w:rPr>
        <w:t>Глав. р</w:t>
      </w:r>
      <w:r w:rsidR="00C85952" w:rsidRPr="00FF7702">
        <w:rPr>
          <w:rFonts w:ascii="Times New Roman" w:eastAsia="Times New Roman" w:hAnsi="Times New Roman" w:cs="Times New Roman"/>
          <w:sz w:val="28"/>
          <w:szCs w:val="28"/>
        </w:rPr>
        <w:t xml:space="preserve">ед. М.Д. Аксенова.  М.: </w:t>
      </w:r>
      <w:proofErr w:type="spellStart"/>
      <w:r w:rsidR="00C85952" w:rsidRPr="00FF7702">
        <w:rPr>
          <w:rFonts w:ascii="Times New Roman" w:eastAsia="Times New Roman" w:hAnsi="Times New Roman" w:cs="Times New Roman"/>
          <w:sz w:val="28"/>
          <w:szCs w:val="28"/>
        </w:rPr>
        <w:t>Аванта</w:t>
      </w:r>
      <w:proofErr w:type="spellEnd"/>
      <w:r w:rsidR="00C85952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</w:rPr>
        <w:t>, 2001</w:t>
      </w:r>
      <w:r w:rsidR="00C85952" w:rsidRPr="00FF7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48E6" w:rsidRPr="00FF770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749AA" w:rsidRPr="00FF7702" w:rsidRDefault="00C85952" w:rsidP="001627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948E6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Авалиани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Д. </w:t>
      </w:r>
      <w:proofErr w:type="spellStart"/>
      <w:proofErr w:type="gram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Листовертни</w:t>
      </w:r>
      <w:proofErr w:type="spellEnd"/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>[</w:t>
      </w:r>
      <w:proofErr w:type="gramEnd"/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Электронный ресурс]   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Д.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Авал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>иани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</w:rPr>
        <w:t>. Режим доступа к ресурсу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http://www.vavilon.ru/texts/avaliani-l1.html.</w:t>
      </w:r>
    </w:p>
    <w:p w:rsidR="008749AA" w:rsidRPr="00E25B00" w:rsidRDefault="00C85952" w:rsidP="001627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5B00">
        <w:rPr>
          <w:rFonts w:ascii="Times New Roman" w:hAnsi="Times New Roman" w:cs="Times New Roman"/>
          <w:sz w:val="28"/>
          <w:szCs w:val="28"/>
        </w:rPr>
        <w:t>4</w:t>
      </w:r>
      <w:r w:rsidR="008749AA" w:rsidRPr="00E25B00">
        <w:rPr>
          <w:rFonts w:ascii="Times New Roman" w:hAnsi="Times New Roman" w:cs="Times New Roman"/>
          <w:sz w:val="28"/>
          <w:szCs w:val="28"/>
        </w:rPr>
        <w:t>. </w:t>
      </w:r>
      <w:r w:rsidR="008749AA" w:rsidRPr="00E25B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25B00">
        <w:rPr>
          <w:rFonts w:ascii="Times New Roman" w:hAnsi="Times New Roman" w:cs="Times New Roman"/>
          <w:sz w:val="28"/>
          <w:szCs w:val="28"/>
        </w:rPr>
        <w:t xml:space="preserve">Вакуумная поэзия.  [Электронный ресурс]. </w:t>
      </w:r>
      <w:r w:rsidR="008749AA" w:rsidRPr="00E25B00">
        <w:rPr>
          <w:rFonts w:ascii="Times New Roman" w:hAnsi="Times New Roman" w:cs="Times New Roman"/>
          <w:sz w:val="28"/>
          <w:szCs w:val="28"/>
        </w:rPr>
        <w:t xml:space="preserve"> Режим доступа к ресурсу </w:t>
      </w:r>
      <w:r w:rsidRPr="00E25B00">
        <w:rPr>
          <w:rFonts w:ascii="Times New Roman" w:hAnsi="Times New Roman" w:cs="Times New Roman"/>
          <w:sz w:val="28"/>
          <w:szCs w:val="28"/>
        </w:rPr>
        <w:t xml:space="preserve">       </w:t>
      </w:r>
      <w:r w:rsidR="008749AA" w:rsidRPr="00E25B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4" w:history="1">
        <w:r w:rsidR="008749AA" w:rsidRPr="00E25B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http://magazines.russ.ru/znamia/red/chupr/book/vakuum25.html</w:t>
        </w:r>
      </w:hyperlink>
      <w:r w:rsidR="008749AA" w:rsidRPr="00E25B00">
        <w:rPr>
          <w:rFonts w:ascii="Times New Roman" w:hAnsi="Times New Roman" w:cs="Times New Roman"/>
          <w:sz w:val="28"/>
          <w:szCs w:val="28"/>
        </w:rPr>
        <w:t>.</w:t>
      </w:r>
    </w:p>
    <w:p w:rsidR="00B948E6" w:rsidRPr="00E25B00" w:rsidRDefault="00C85952" w:rsidP="001627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5B00">
        <w:rPr>
          <w:rFonts w:ascii="Times New Roman" w:hAnsi="Times New Roman" w:cs="Times New Roman"/>
          <w:sz w:val="28"/>
          <w:szCs w:val="28"/>
        </w:rPr>
        <w:t>5</w:t>
      </w:r>
      <w:r w:rsidR="008749AA" w:rsidRPr="00E25B00">
        <w:rPr>
          <w:rFonts w:ascii="Times New Roman" w:hAnsi="Times New Roman" w:cs="Times New Roman"/>
          <w:sz w:val="28"/>
          <w:szCs w:val="28"/>
        </w:rPr>
        <w:t>.</w:t>
      </w:r>
      <w:r w:rsidR="00E55658" w:rsidRPr="00E25B00">
        <w:rPr>
          <w:rFonts w:ascii="Times New Roman" w:hAnsi="Times New Roman" w:cs="Times New Roman"/>
          <w:sz w:val="28"/>
          <w:szCs w:val="28"/>
        </w:rPr>
        <w:t> </w:t>
      </w:r>
      <w:r w:rsidR="008749AA" w:rsidRPr="00E25B00">
        <w:rPr>
          <w:rFonts w:ascii="Times New Roman" w:hAnsi="Times New Roman" w:cs="Times New Roman"/>
          <w:sz w:val="28"/>
          <w:szCs w:val="28"/>
        </w:rPr>
        <w:t> </w:t>
      </w:r>
      <w:r w:rsidR="008749AA" w:rsidRPr="00E25B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="008749AA" w:rsidRPr="00E25B00">
        <w:rPr>
          <w:rFonts w:ascii="Times New Roman" w:hAnsi="Times New Roman" w:cs="Times New Roman"/>
          <w:sz w:val="28"/>
          <w:szCs w:val="28"/>
        </w:rPr>
        <w:t>Кацюба</w:t>
      </w:r>
      <w:proofErr w:type="spellEnd"/>
      <w:r w:rsidR="008749AA" w:rsidRPr="00E25B00">
        <w:rPr>
          <w:rFonts w:ascii="Times New Roman" w:hAnsi="Times New Roman" w:cs="Times New Roman"/>
          <w:sz w:val="28"/>
          <w:szCs w:val="28"/>
        </w:rPr>
        <w:t xml:space="preserve"> Е. Графика-текст [Электронный ресурс] / Е. </w:t>
      </w:r>
      <w:proofErr w:type="spellStart"/>
      <w:r w:rsidR="008749AA" w:rsidRPr="00E25B00">
        <w:rPr>
          <w:rFonts w:ascii="Times New Roman" w:hAnsi="Times New Roman" w:cs="Times New Roman"/>
          <w:sz w:val="28"/>
          <w:szCs w:val="28"/>
        </w:rPr>
        <w:t>Кацюба</w:t>
      </w:r>
      <w:proofErr w:type="spellEnd"/>
      <w:r w:rsidR="008749AA" w:rsidRPr="00E25B00">
        <w:rPr>
          <w:rFonts w:ascii="Times New Roman" w:hAnsi="Times New Roman" w:cs="Times New Roman"/>
          <w:sz w:val="28"/>
          <w:szCs w:val="28"/>
        </w:rPr>
        <w:t>. — Режим доступа к ресурсу :</w:t>
      </w:r>
      <w:r w:rsidR="008749AA" w:rsidRPr="00E25B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5" w:history="1">
        <w:r w:rsidR="00B948E6" w:rsidRPr="00E25B00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http://visualpoetry.ru/arc/2008_1/kacyuba.php</w:t>
        </w:r>
      </w:hyperlink>
      <w:r w:rsidR="008749AA" w:rsidRPr="00E25B00">
        <w:rPr>
          <w:rFonts w:ascii="Times New Roman" w:hAnsi="Times New Roman" w:cs="Times New Roman"/>
          <w:sz w:val="28"/>
          <w:szCs w:val="28"/>
        </w:rPr>
        <w:t>.</w:t>
      </w:r>
      <w:r w:rsidR="00B948E6" w:rsidRPr="00E25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9AA" w:rsidRPr="00E25B00" w:rsidRDefault="00C85952" w:rsidP="001627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5B00">
        <w:rPr>
          <w:rFonts w:ascii="Times New Roman" w:hAnsi="Times New Roman" w:cs="Times New Roman"/>
          <w:sz w:val="28"/>
          <w:szCs w:val="28"/>
        </w:rPr>
        <w:t>6</w:t>
      </w:r>
      <w:r w:rsidR="008749AA" w:rsidRPr="00E25B00">
        <w:rPr>
          <w:rFonts w:ascii="Times New Roman" w:hAnsi="Times New Roman" w:cs="Times New Roman"/>
          <w:sz w:val="28"/>
          <w:szCs w:val="28"/>
        </w:rPr>
        <w:t>. </w:t>
      </w:r>
      <w:r w:rsidR="008749AA" w:rsidRPr="00E25B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749AA" w:rsidRPr="00E25B00">
        <w:rPr>
          <w:rFonts w:ascii="Times New Roman" w:hAnsi="Times New Roman" w:cs="Times New Roman"/>
          <w:sz w:val="28"/>
          <w:szCs w:val="28"/>
        </w:rPr>
        <w:t>Кедров К. Стихи. Интервью [Электронный ресурс] / К. Кедров. — Режим доступа к ресурсу : http://</w:t>
      </w:r>
      <w:hyperlink r:id="rId16" w:history="1">
        <w:r w:rsidR="008749AA" w:rsidRPr="00E25B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</w:t>
        </w:r>
        <w:r w:rsidR="008749AA" w:rsidRPr="00E25B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stihi</w:t>
        </w:r>
        <w:r w:rsidR="008749AA" w:rsidRPr="00E25B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.ru/2009/07/15/3952</w:t>
        </w:r>
      </w:hyperlink>
      <w:r w:rsidR="008749AA" w:rsidRPr="00E25B00">
        <w:rPr>
          <w:rFonts w:ascii="Times New Roman" w:hAnsi="Times New Roman" w:cs="Times New Roman"/>
          <w:sz w:val="28"/>
          <w:szCs w:val="28"/>
        </w:rPr>
        <w:t>.</w:t>
      </w:r>
    </w:p>
    <w:p w:rsidR="008749AA" w:rsidRPr="00FF7702" w:rsidRDefault="00CA54F2" w:rsidP="0016271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Колотвин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В. Визуальная поэзия — альтернатива линейной организации восприятия [Электронный ресу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рс] 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В.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Колот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>вин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. — Режим доступа к ресурсу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http://vladivostok.com/speaking_in_tongues/Kolotvin01.htm.</w:t>
      </w:r>
    </w:p>
    <w:p w:rsidR="008749AA" w:rsidRPr="00FF7702" w:rsidRDefault="00CA54F2" w:rsidP="0016271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Мельников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 Вилли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Р. Введение в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лингвогобелены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муфтолингве</w:t>
      </w:r>
      <w:proofErr w:type="spellEnd"/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[Электронный ресурс] / В. Мельн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>иков. — Режим доступа к ресурсу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http://kassandrion.narod.ru/villyM/vil_glav.htm.</w:t>
      </w:r>
    </w:p>
    <w:p w:rsidR="008749AA" w:rsidRPr="00FF7702" w:rsidRDefault="00CA54F2" w:rsidP="0016271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. Словарь поэтических терминов [Электронный ресурс]. — Режим доступа к </w:t>
      </w:r>
      <w:proofErr w:type="gram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ресурсу :</w:t>
      </w:r>
      <w:proofErr w:type="gram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http://rifma.ru/Poetic-3.htm.</w:t>
      </w:r>
    </w:p>
    <w:p w:rsidR="008749AA" w:rsidRPr="00FF7702" w:rsidRDefault="00162717" w:rsidP="0016271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A54F2" w:rsidRPr="00FF7702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.  Степанов Е. Визуальная поэзия в современной России [Электронный ресурс] / Е. Степанов. — Режим доступа к ресурсу 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http://magazines.russ.ru/reviews/</w:t>
      </w:r>
    </w:p>
    <w:p w:rsidR="00162717" w:rsidRDefault="00B95CA2" w:rsidP="001627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B948E6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Хархур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Товий</w:t>
      </w:r>
      <w:proofErr w:type="spellEnd"/>
      <w:r w:rsidR="00F70B8F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Слияние поэзии и живописи [Электронный ресурс] /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Товий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Ха</w:t>
      </w:r>
      <w:r w:rsidR="00DA162F" w:rsidRPr="00FF7702">
        <w:rPr>
          <w:rFonts w:ascii="Times New Roman" w:hAnsi="Times New Roman" w:cs="Times New Roman"/>
          <w:color w:val="000000"/>
          <w:sz w:val="28"/>
          <w:szCs w:val="28"/>
        </w:rPr>
        <w:t>рхур</w:t>
      </w:r>
      <w:proofErr w:type="spellEnd"/>
      <w:r w:rsidR="00DA162F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. — Режим доступа к </w:t>
      </w:r>
      <w:r w:rsidR="00DA162F" w:rsidRPr="00E25B00">
        <w:rPr>
          <w:rFonts w:ascii="Times New Roman" w:hAnsi="Times New Roman" w:cs="Times New Roman"/>
          <w:sz w:val="28"/>
          <w:szCs w:val="28"/>
        </w:rPr>
        <w:t>ресурсу</w:t>
      </w:r>
      <w:r w:rsidR="008749AA" w:rsidRPr="00E25B00">
        <w:rPr>
          <w:rFonts w:ascii="Times New Roman" w:hAnsi="Times New Roman" w:cs="Times New Roman"/>
          <w:sz w:val="28"/>
          <w:szCs w:val="28"/>
        </w:rPr>
        <w:t>:</w:t>
      </w:r>
      <w:r w:rsidR="008749AA" w:rsidRPr="00E25B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7" w:history="1">
        <w:r w:rsidR="008749AA" w:rsidRPr="00E25B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http://limb.dat.ru/No12/essay/harhur2.shtml</w:t>
        </w:r>
      </w:hyperlink>
      <w:r w:rsidR="008749AA" w:rsidRPr="00E25B00">
        <w:rPr>
          <w:rFonts w:ascii="Times New Roman" w:hAnsi="Times New Roman" w:cs="Times New Roman"/>
          <w:sz w:val="28"/>
          <w:szCs w:val="28"/>
        </w:rPr>
        <w:t>.</w:t>
      </w:r>
    </w:p>
    <w:p w:rsidR="00162717" w:rsidRDefault="00162717" w:rsidP="0016271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48E6" w:rsidRPr="00FF7702" w:rsidRDefault="00B948E6" w:rsidP="001627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  <w:r w:rsidR="00D0466A" w:rsidRPr="00FF77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948E6" w:rsidRPr="00FF7702" w:rsidRDefault="00B948E6" w:rsidP="006D46CF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>Анализ стихотворения Хлебникова «Заклятие смехом»</w:t>
      </w:r>
    </w:p>
    <w:p w:rsidR="00B948E6" w:rsidRPr="00DB6237" w:rsidRDefault="00F70B8F" w:rsidP="00162717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B6237">
        <w:rPr>
          <w:sz w:val="28"/>
          <w:szCs w:val="28"/>
        </w:rPr>
        <w:t xml:space="preserve"> </w:t>
      </w:r>
      <w:proofErr w:type="spellStart"/>
      <w:r w:rsidR="00B948E6" w:rsidRPr="00DB6237">
        <w:rPr>
          <w:sz w:val="28"/>
          <w:szCs w:val="28"/>
        </w:rPr>
        <w:t>Велимир</w:t>
      </w:r>
      <w:proofErr w:type="spellEnd"/>
      <w:r w:rsidR="00B948E6" w:rsidRPr="00DB6237">
        <w:rPr>
          <w:sz w:val="28"/>
          <w:szCs w:val="28"/>
        </w:rPr>
        <w:t xml:space="preserve"> Хлебников по праву считается реформистом русской поэзии. В своем творчестве он экспериментировал не только с рифмой и слогом, но и со словоформами, утверждая, что для выражения своих мыслей и чувств совсем необязательно использовать все богатство и разнообразие русского языка.</w:t>
      </w:r>
    </w:p>
    <w:p w:rsidR="00B948E6" w:rsidRPr="00DB6237" w:rsidRDefault="00B948E6" w:rsidP="00162717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B6237">
        <w:rPr>
          <w:sz w:val="28"/>
          <w:szCs w:val="28"/>
        </w:rPr>
        <w:t xml:space="preserve">Являясь основоположником русского футуризма и сторонником символизма, </w:t>
      </w:r>
      <w:proofErr w:type="spellStart"/>
      <w:r w:rsidRPr="00DB6237">
        <w:rPr>
          <w:sz w:val="28"/>
          <w:szCs w:val="28"/>
        </w:rPr>
        <w:t>Велимир</w:t>
      </w:r>
      <w:proofErr w:type="spellEnd"/>
      <w:r w:rsidRPr="00DB6237">
        <w:rPr>
          <w:sz w:val="28"/>
          <w:szCs w:val="28"/>
        </w:rPr>
        <w:t xml:space="preserve"> Хлебников создал огромное количество новых слов, многие из которых успешно прижились в литературе и разговорном языке. При этом к своим экспериментам поэт относился с некоторым пренебрежением, считая, что для написания стихов совсем необязательно обладать литературным даром – достаточно лишь иметь богатое воображение.</w:t>
      </w:r>
    </w:p>
    <w:p w:rsidR="00B948E6" w:rsidRPr="00DB6237" w:rsidRDefault="00B948E6" w:rsidP="00162717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B6237">
        <w:rPr>
          <w:sz w:val="28"/>
          <w:szCs w:val="28"/>
        </w:rPr>
        <w:t>Весьма примечательным в этом отношении является</w:t>
      </w:r>
      <w:r w:rsidRPr="00DB6237">
        <w:rPr>
          <w:rStyle w:val="apple-converted-space"/>
          <w:b/>
          <w:sz w:val="28"/>
          <w:szCs w:val="28"/>
        </w:rPr>
        <w:t> </w:t>
      </w:r>
      <w:r w:rsidRPr="00DB6237">
        <w:rPr>
          <w:rStyle w:val="a6"/>
          <w:b w:val="0"/>
          <w:sz w:val="28"/>
          <w:szCs w:val="28"/>
        </w:rPr>
        <w:t>история создания стихотворения «Заклятие смехом»</w:t>
      </w:r>
      <w:r w:rsidRPr="00DB6237">
        <w:rPr>
          <w:b/>
          <w:sz w:val="28"/>
          <w:szCs w:val="28"/>
        </w:rPr>
        <w:t>,</w:t>
      </w:r>
      <w:r w:rsidRPr="00DB6237">
        <w:rPr>
          <w:sz w:val="28"/>
          <w:szCs w:val="28"/>
        </w:rPr>
        <w:t xml:space="preserve"> которое было написано в 1909 году и лишь по счастливой случайности стало достоянием общественности. Листок со стихами случайно обнаружил в комнате поэта его друг, Давид </w:t>
      </w:r>
      <w:proofErr w:type="spellStart"/>
      <w:r w:rsidRPr="00DB6237">
        <w:rPr>
          <w:sz w:val="28"/>
          <w:szCs w:val="28"/>
        </w:rPr>
        <w:t>Бурлюк</w:t>
      </w:r>
      <w:proofErr w:type="spellEnd"/>
      <w:r w:rsidRPr="00DB6237">
        <w:rPr>
          <w:sz w:val="28"/>
          <w:szCs w:val="28"/>
        </w:rPr>
        <w:t xml:space="preserve">. Вероятнее всего, этому произведению уготована была участь отправиться в мусорное ведро, так как в тот день </w:t>
      </w:r>
      <w:proofErr w:type="spellStart"/>
      <w:r w:rsidRPr="00DB6237">
        <w:rPr>
          <w:sz w:val="28"/>
          <w:szCs w:val="28"/>
        </w:rPr>
        <w:t>Велимир</w:t>
      </w:r>
      <w:proofErr w:type="spellEnd"/>
      <w:r w:rsidRPr="00DB6237">
        <w:rPr>
          <w:sz w:val="28"/>
          <w:szCs w:val="28"/>
        </w:rPr>
        <w:t xml:space="preserve"> Хлебников паковал вещи, готовясь к переезду, и выбрасывал на пол ненужные ему черновики. Подобрав один из них, Давид </w:t>
      </w:r>
      <w:proofErr w:type="spellStart"/>
      <w:r w:rsidRPr="00DB6237">
        <w:rPr>
          <w:sz w:val="28"/>
          <w:szCs w:val="28"/>
        </w:rPr>
        <w:t>Бурлюк</w:t>
      </w:r>
      <w:proofErr w:type="spellEnd"/>
      <w:r w:rsidRPr="00DB6237">
        <w:rPr>
          <w:sz w:val="28"/>
          <w:szCs w:val="28"/>
        </w:rPr>
        <w:t xml:space="preserve"> был поражен не только формой, но и содержанием стихотворения «Заклятие смехом». Спустя год по его настоянию это произведение вошло в поэтический сборник «Студия импрессионистов».</w:t>
      </w:r>
    </w:p>
    <w:p w:rsidR="00B948E6" w:rsidRPr="00DB6237" w:rsidRDefault="00B948E6" w:rsidP="00162717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B6237">
        <w:rPr>
          <w:sz w:val="28"/>
          <w:szCs w:val="28"/>
        </w:rPr>
        <w:t>В этом необычном стихотворении</w:t>
      </w:r>
      <w:r w:rsidRPr="00DB6237">
        <w:rPr>
          <w:rStyle w:val="apple-converted-space"/>
          <w:b/>
          <w:sz w:val="28"/>
          <w:szCs w:val="28"/>
        </w:rPr>
        <w:t> </w:t>
      </w:r>
      <w:r w:rsidRPr="00DB6237">
        <w:rPr>
          <w:rStyle w:val="a6"/>
          <w:b w:val="0"/>
          <w:sz w:val="28"/>
          <w:szCs w:val="28"/>
        </w:rPr>
        <w:t>обыграно всего лишь одно слово – смех, которое благодаря автору неожиданно обретает не только различные формы, но и кардинально меняет свой смысл</w:t>
      </w:r>
      <w:r w:rsidRPr="00DB6237">
        <w:rPr>
          <w:sz w:val="28"/>
          <w:szCs w:val="28"/>
        </w:rPr>
        <w:t xml:space="preserve">. Казалось бы, в русском языке это слово имеет вполне определенное и недвусмысленное значение, характеризуя состояние радости и веселья. Однако </w:t>
      </w:r>
      <w:proofErr w:type="spellStart"/>
      <w:r w:rsidRPr="00DB6237">
        <w:rPr>
          <w:sz w:val="28"/>
          <w:szCs w:val="28"/>
        </w:rPr>
        <w:t>Велимир</w:t>
      </w:r>
      <w:proofErr w:type="spellEnd"/>
      <w:r w:rsidRPr="00DB6237">
        <w:rPr>
          <w:sz w:val="28"/>
          <w:szCs w:val="28"/>
        </w:rPr>
        <w:t xml:space="preserve"> Хлебников позаботился о том, чтобы созданные им словоформы вызывали у читателей четкие ассоциации и позволяли без труда понять смысл стихотворения. Так, героями произведения являются смехачи (слово, созданное по аналогии с трубачами, циркачами и т.д.) – люди, которые призваны веселить публику. Их автор призывает в полной мере проявить свой талант, «засмеяться» и «рассмеяться». Причем, на профессиональную принадлежность смехачей к артистам указывает тот факт, что они «</w:t>
      </w:r>
      <w:proofErr w:type="spellStart"/>
      <w:r w:rsidRPr="00DB6237">
        <w:rPr>
          <w:sz w:val="28"/>
          <w:szCs w:val="28"/>
        </w:rPr>
        <w:t>смеянствуют</w:t>
      </w:r>
      <w:proofErr w:type="spellEnd"/>
      <w:r w:rsidRPr="00DB6237">
        <w:rPr>
          <w:sz w:val="28"/>
          <w:szCs w:val="28"/>
        </w:rPr>
        <w:t xml:space="preserve"> </w:t>
      </w:r>
      <w:proofErr w:type="spellStart"/>
      <w:r w:rsidRPr="00DB6237">
        <w:rPr>
          <w:sz w:val="28"/>
          <w:szCs w:val="28"/>
        </w:rPr>
        <w:t>смеяльно</w:t>
      </w:r>
      <w:proofErr w:type="spellEnd"/>
      <w:r w:rsidRPr="00DB6237">
        <w:rPr>
          <w:sz w:val="28"/>
          <w:szCs w:val="28"/>
        </w:rPr>
        <w:t>». Т.е., смешить людей для них – постоянная и достаточно утомительная работа.</w:t>
      </w:r>
    </w:p>
    <w:p w:rsidR="00B948E6" w:rsidRPr="00DB6237" w:rsidRDefault="00B948E6" w:rsidP="00162717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B6237">
        <w:rPr>
          <w:rStyle w:val="a6"/>
          <w:b w:val="0"/>
          <w:sz w:val="28"/>
          <w:szCs w:val="28"/>
        </w:rPr>
        <w:t>Само понятие смеха в стихотворении возведено в абсолют</w:t>
      </w:r>
      <w:r w:rsidRPr="00DB6237">
        <w:rPr>
          <w:b/>
          <w:sz w:val="28"/>
          <w:szCs w:val="28"/>
        </w:rPr>
        <w:t>.</w:t>
      </w:r>
      <w:r w:rsidRPr="00DB6237">
        <w:rPr>
          <w:sz w:val="28"/>
          <w:szCs w:val="28"/>
        </w:rPr>
        <w:t xml:space="preserve"> При этом он может быть веселым и безобидным, а может стать инструментом «</w:t>
      </w:r>
      <w:proofErr w:type="spellStart"/>
      <w:r w:rsidRPr="00DB6237">
        <w:rPr>
          <w:sz w:val="28"/>
          <w:szCs w:val="28"/>
        </w:rPr>
        <w:t>рассмешищ</w:t>
      </w:r>
      <w:proofErr w:type="spellEnd"/>
      <w:r w:rsidRPr="00DB6237">
        <w:rPr>
          <w:sz w:val="28"/>
          <w:szCs w:val="28"/>
        </w:rPr>
        <w:t xml:space="preserve"> </w:t>
      </w:r>
      <w:proofErr w:type="spellStart"/>
      <w:r w:rsidRPr="00DB6237">
        <w:rPr>
          <w:sz w:val="28"/>
          <w:szCs w:val="28"/>
        </w:rPr>
        <w:t>надсмеяльных</w:t>
      </w:r>
      <w:proofErr w:type="spellEnd"/>
      <w:r w:rsidRPr="00DB6237">
        <w:rPr>
          <w:sz w:val="28"/>
          <w:szCs w:val="28"/>
        </w:rPr>
        <w:t>», а, попросту говоря, оскорблений тех, кто пришелся смехачам не по душе. При этом поэт очень четко проводит параллель между «</w:t>
      </w:r>
      <w:proofErr w:type="spellStart"/>
      <w:r w:rsidRPr="00DB6237">
        <w:rPr>
          <w:sz w:val="28"/>
          <w:szCs w:val="28"/>
        </w:rPr>
        <w:t>усмейными</w:t>
      </w:r>
      <w:proofErr w:type="spellEnd"/>
      <w:r w:rsidRPr="00DB6237">
        <w:rPr>
          <w:sz w:val="28"/>
          <w:szCs w:val="28"/>
        </w:rPr>
        <w:t xml:space="preserve"> смехачами» и «</w:t>
      </w:r>
      <w:proofErr w:type="spellStart"/>
      <w:r w:rsidRPr="00DB6237">
        <w:rPr>
          <w:sz w:val="28"/>
          <w:szCs w:val="28"/>
        </w:rPr>
        <w:t>надсмейными</w:t>
      </w:r>
      <w:proofErr w:type="spellEnd"/>
      <w:r w:rsidRPr="00DB6237">
        <w:rPr>
          <w:sz w:val="28"/>
          <w:szCs w:val="28"/>
        </w:rPr>
        <w:t xml:space="preserve"> </w:t>
      </w:r>
      <w:proofErr w:type="spellStart"/>
      <w:r w:rsidRPr="00DB6237">
        <w:rPr>
          <w:sz w:val="28"/>
          <w:szCs w:val="28"/>
        </w:rPr>
        <w:t>смеячами</w:t>
      </w:r>
      <w:proofErr w:type="spellEnd"/>
      <w:r w:rsidRPr="00DB6237">
        <w:rPr>
          <w:sz w:val="28"/>
          <w:szCs w:val="28"/>
        </w:rPr>
        <w:t>». Первые веселят толпу и, одновременно, высмеивают ее. Вторые же, сами того не ведая, являются объектом насмешек.</w:t>
      </w:r>
    </w:p>
    <w:p w:rsidR="003C0005" w:rsidRPr="00DB6237" w:rsidRDefault="00B948E6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62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717" w:rsidRDefault="0016271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D0466A" w:rsidRPr="00FF7702" w:rsidRDefault="00D0466A" w:rsidP="00FF7702">
      <w:pPr>
        <w:spacing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2. 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62717">
        <w:rPr>
          <w:sz w:val="28"/>
          <w:szCs w:val="28"/>
        </w:rPr>
        <w:t>В апреле 1910 г. в петербургском издательстве</w:t>
      </w:r>
      <w:r w:rsidRPr="00162717">
        <w:rPr>
          <w:rStyle w:val="apple-converted-space"/>
          <w:sz w:val="28"/>
          <w:szCs w:val="28"/>
        </w:rPr>
        <w:t> </w:t>
      </w:r>
      <w:hyperlink r:id="rId18" w:history="1">
        <w:r w:rsidRPr="00162717">
          <w:rPr>
            <w:rStyle w:val="a3"/>
            <w:bCs/>
            <w:color w:val="auto"/>
            <w:sz w:val="28"/>
            <w:szCs w:val="28"/>
            <w:u w:val="none"/>
          </w:rPr>
          <w:t>Матюшина</w:t>
        </w:r>
        <w:r w:rsidRPr="00162717">
          <w:rPr>
            <w:rStyle w:val="apple-converted-space"/>
            <w:bCs/>
            <w:sz w:val="28"/>
            <w:szCs w:val="28"/>
          </w:rPr>
          <w:t> </w:t>
        </w:r>
      </w:hyperlink>
      <w:r w:rsidRPr="00162717">
        <w:rPr>
          <w:sz w:val="28"/>
          <w:szCs w:val="28"/>
        </w:rPr>
        <w:t>"Журавль" тиражом в 300 экз.</w:t>
      </w:r>
      <w:r w:rsidR="00162717">
        <w:rPr>
          <w:sz w:val="28"/>
          <w:szCs w:val="28"/>
        </w:rPr>
        <w:t xml:space="preserve"> </w:t>
      </w:r>
      <w:r w:rsidRPr="00162717">
        <w:rPr>
          <w:sz w:val="28"/>
          <w:szCs w:val="28"/>
        </w:rPr>
        <w:t xml:space="preserve">на обойной бумаге вышел в свет альманах "Садок судей", фактически определивший создание группы </w:t>
      </w:r>
      <w:proofErr w:type="spellStart"/>
      <w:r w:rsidRPr="00162717">
        <w:rPr>
          <w:sz w:val="28"/>
          <w:szCs w:val="28"/>
        </w:rPr>
        <w:t>будетлян</w:t>
      </w:r>
      <w:proofErr w:type="spellEnd"/>
      <w:r w:rsidRPr="00162717">
        <w:rPr>
          <w:sz w:val="28"/>
          <w:szCs w:val="28"/>
        </w:rPr>
        <w:t xml:space="preserve"> "</w:t>
      </w:r>
      <w:proofErr w:type="spellStart"/>
      <w:r w:rsidRPr="00162717">
        <w:rPr>
          <w:sz w:val="28"/>
          <w:szCs w:val="28"/>
        </w:rPr>
        <w:t>Гилея</w:t>
      </w:r>
      <w:proofErr w:type="spellEnd"/>
      <w:r w:rsidRPr="00162717">
        <w:rPr>
          <w:sz w:val="28"/>
          <w:szCs w:val="28"/>
        </w:rPr>
        <w:t xml:space="preserve">". В </w:t>
      </w:r>
      <w:proofErr w:type="spellStart"/>
      <w:r w:rsidRPr="00162717">
        <w:rPr>
          <w:sz w:val="28"/>
          <w:szCs w:val="28"/>
        </w:rPr>
        <w:t>чиле</w:t>
      </w:r>
      <w:proofErr w:type="spellEnd"/>
      <w:r w:rsidRPr="00162717">
        <w:rPr>
          <w:sz w:val="28"/>
          <w:szCs w:val="28"/>
        </w:rPr>
        <w:t xml:space="preserve"> авторов альманаха - Давид и Николай </w:t>
      </w:r>
      <w:proofErr w:type="spellStart"/>
      <w:r w:rsidRPr="00162717">
        <w:rPr>
          <w:sz w:val="28"/>
          <w:szCs w:val="28"/>
        </w:rPr>
        <w:t>Бурлюки</w:t>
      </w:r>
      <w:proofErr w:type="spellEnd"/>
      <w:r w:rsidRPr="00162717">
        <w:rPr>
          <w:sz w:val="28"/>
          <w:szCs w:val="28"/>
        </w:rPr>
        <w:t>,</w:t>
      </w:r>
      <w:r w:rsidRPr="00162717">
        <w:rPr>
          <w:rStyle w:val="apple-converted-space"/>
          <w:sz w:val="28"/>
          <w:szCs w:val="28"/>
        </w:rPr>
        <w:t> </w:t>
      </w:r>
      <w:hyperlink r:id="rId19" w:history="1">
        <w:r w:rsidRPr="00162717">
          <w:rPr>
            <w:rStyle w:val="a3"/>
            <w:bCs/>
            <w:color w:val="auto"/>
            <w:sz w:val="28"/>
            <w:szCs w:val="28"/>
          </w:rPr>
          <w:t>Каменский</w:t>
        </w:r>
      </w:hyperlink>
      <w:r w:rsidRPr="00162717">
        <w:rPr>
          <w:sz w:val="28"/>
          <w:szCs w:val="28"/>
        </w:rPr>
        <w:t>, Хлебников,</w:t>
      </w:r>
      <w:r w:rsidRPr="00162717">
        <w:rPr>
          <w:rStyle w:val="apple-converted-space"/>
          <w:sz w:val="28"/>
          <w:szCs w:val="28"/>
        </w:rPr>
        <w:t> </w:t>
      </w:r>
      <w:proofErr w:type="spellStart"/>
      <w:r w:rsidR="00101CEC" w:rsidRPr="00162717">
        <w:rPr>
          <w:sz w:val="28"/>
          <w:szCs w:val="28"/>
        </w:rPr>
        <w:fldChar w:fldCharType="begin"/>
      </w:r>
      <w:r w:rsidRPr="00162717">
        <w:rPr>
          <w:sz w:val="28"/>
          <w:szCs w:val="28"/>
        </w:rPr>
        <w:instrText xml:space="preserve"> HYPERLINK "http://www.futurism.ru/a-z/guro/index.htm" </w:instrText>
      </w:r>
      <w:r w:rsidR="00101CEC" w:rsidRPr="00162717">
        <w:rPr>
          <w:sz w:val="28"/>
          <w:szCs w:val="28"/>
        </w:rPr>
        <w:fldChar w:fldCharType="separate"/>
      </w:r>
      <w:r w:rsidRPr="00162717">
        <w:rPr>
          <w:rStyle w:val="a3"/>
          <w:bCs/>
          <w:color w:val="auto"/>
          <w:sz w:val="28"/>
          <w:szCs w:val="28"/>
        </w:rPr>
        <w:t>Гуро</w:t>
      </w:r>
      <w:proofErr w:type="spellEnd"/>
      <w:r w:rsidR="00101CEC" w:rsidRPr="00162717">
        <w:rPr>
          <w:sz w:val="28"/>
          <w:szCs w:val="28"/>
        </w:rPr>
        <w:fldChar w:fldCharType="end"/>
      </w:r>
      <w:r w:rsidRPr="00162717">
        <w:rPr>
          <w:sz w:val="28"/>
          <w:szCs w:val="28"/>
        </w:rPr>
        <w:t xml:space="preserve">, </w:t>
      </w:r>
      <w:proofErr w:type="spellStart"/>
      <w:r w:rsidRPr="00162717">
        <w:rPr>
          <w:sz w:val="28"/>
          <w:szCs w:val="28"/>
        </w:rPr>
        <w:t>Ек.Низен</w:t>
      </w:r>
      <w:proofErr w:type="spellEnd"/>
      <w:r w:rsidRPr="00162717">
        <w:rPr>
          <w:sz w:val="28"/>
          <w:szCs w:val="28"/>
        </w:rPr>
        <w:t xml:space="preserve"> (Екатерина </w:t>
      </w:r>
      <w:proofErr w:type="spellStart"/>
      <w:r w:rsidRPr="00162717">
        <w:rPr>
          <w:sz w:val="28"/>
          <w:szCs w:val="28"/>
        </w:rPr>
        <w:t>Гуро</w:t>
      </w:r>
      <w:proofErr w:type="spellEnd"/>
      <w:r w:rsidRPr="00162717">
        <w:rPr>
          <w:sz w:val="28"/>
          <w:szCs w:val="28"/>
        </w:rPr>
        <w:t xml:space="preserve">), </w:t>
      </w:r>
      <w:proofErr w:type="spellStart"/>
      <w:r w:rsidRPr="00162717">
        <w:rPr>
          <w:sz w:val="28"/>
          <w:szCs w:val="28"/>
        </w:rPr>
        <w:t>С.Мясоедов</w:t>
      </w:r>
      <w:proofErr w:type="spellEnd"/>
      <w:r w:rsidRPr="00162717">
        <w:rPr>
          <w:sz w:val="28"/>
          <w:szCs w:val="28"/>
        </w:rPr>
        <w:t xml:space="preserve">, </w:t>
      </w:r>
      <w:proofErr w:type="spellStart"/>
      <w:r w:rsidRPr="00162717">
        <w:rPr>
          <w:sz w:val="28"/>
          <w:szCs w:val="28"/>
        </w:rPr>
        <w:t>А.Гей</w:t>
      </w:r>
      <w:proofErr w:type="spellEnd"/>
      <w:r w:rsidRPr="00162717">
        <w:rPr>
          <w:sz w:val="28"/>
          <w:szCs w:val="28"/>
        </w:rPr>
        <w:t xml:space="preserve">. Иллюстрации выполнили Давид и Владимир </w:t>
      </w:r>
      <w:proofErr w:type="spellStart"/>
      <w:r w:rsidRPr="00162717">
        <w:rPr>
          <w:sz w:val="28"/>
          <w:szCs w:val="28"/>
        </w:rPr>
        <w:t>Бурлюки</w:t>
      </w:r>
      <w:proofErr w:type="spellEnd"/>
      <w:r w:rsidRPr="00162717">
        <w:rPr>
          <w:sz w:val="28"/>
          <w:szCs w:val="28"/>
        </w:rPr>
        <w:t>.</w:t>
      </w:r>
      <w:r w:rsidRPr="00162717">
        <w:rPr>
          <w:rStyle w:val="apple-converted-space"/>
          <w:sz w:val="28"/>
          <w:szCs w:val="28"/>
        </w:rPr>
        <w:t> </w:t>
      </w:r>
    </w:p>
    <w:p w:rsidR="00C61E1C" w:rsidRP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62717">
        <w:rPr>
          <w:sz w:val="28"/>
          <w:szCs w:val="28"/>
        </w:rPr>
        <w:t xml:space="preserve">В феврале 1913 г. в том же издательстве выходит "Садок судей II", с участием </w:t>
      </w:r>
      <w:proofErr w:type="spellStart"/>
      <w:r w:rsidRPr="00162717">
        <w:rPr>
          <w:sz w:val="28"/>
          <w:szCs w:val="28"/>
        </w:rPr>
        <w:t>Гуро</w:t>
      </w:r>
      <w:proofErr w:type="spellEnd"/>
      <w:r w:rsidRPr="00162717">
        <w:rPr>
          <w:sz w:val="28"/>
          <w:szCs w:val="28"/>
        </w:rPr>
        <w:t>,</w:t>
      </w:r>
      <w:r w:rsidRPr="00162717">
        <w:rPr>
          <w:rStyle w:val="apple-converted-space"/>
          <w:sz w:val="28"/>
          <w:szCs w:val="28"/>
        </w:rPr>
        <w:t> </w:t>
      </w:r>
      <w:hyperlink r:id="rId20" w:history="1">
        <w:r w:rsidRPr="00162717">
          <w:rPr>
            <w:rStyle w:val="a3"/>
            <w:bCs/>
            <w:color w:val="auto"/>
            <w:sz w:val="28"/>
            <w:szCs w:val="28"/>
            <w:u w:val="none"/>
          </w:rPr>
          <w:t xml:space="preserve">Д. </w:t>
        </w:r>
        <w:proofErr w:type="spellStart"/>
        <w:r w:rsidRPr="00162717">
          <w:rPr>
            <w:rStyle w:val="a3"/>
            <w:bCs/>
            <w:color w:val="auto"/>
            <w:sz w:val="28"/>
            <w:szCs w:val="28"/>
            <w:u w:val="none"/>
          </w:rPr>
          <w:t>Бурлюка</w:t>
        </w:r>
        <w:proofErr w:type="spellEnd"/>
      </w:hyperlink>
      <w:r w:rsidRPr="00162717">
        <w:rPr>
          <w:sz w:val="28"/>
          <w:szCs w:val="28"/>
        </w:rPr>
        <w:t>,</w:t>
      </w:r>
      <w:r w:rsidRPr="00162717">
        <w:rPr>
          <w:rStyle w:val="apple-converted-space"/>
          <w:sz w:val="28"/>
          <w:szCs w:val="28"/>
        </w:rPr>
        <w:t> </w:t>
      </w:r>
      <w:hyperlink r:id="rId21" w:history="1">
        <w:r w:rsidRPr="00162717">
          <w:rPr>
            <w:rStyle w:val="a3"/>
            <w:bCs/>
            <w:color w:val="auto"/>
            <w:sz w:val="28"/>
            <w:szCs w:val="28"/>
            <w:u w:val="none"/>
          </w:rPr>
          <w:t>Хлебникова</w:t>
        </w:r>
      </w:hyperlink>
      <w:r w:rsidRPr="00162717">
        <w:rPr>
          <w:sz w:val="28"/>
          <w:szCs w:val="28"/>
        </w:rPr>
        <w:t>,</w:t>
      </w:r>
      <w:r w:rsidRPr="00162717">
        <w:rPr>
          <w:rStyle w:val="apple-converted-space"/>
          <w:sz w:val="28"/>
          <w:szCs w:val="28"/>
        </w:rPr>
        <w:t> </w:t>
      </w:r>
      <w:hyperlink r:id="rId22" w:history="1">
        <w:r w:rsidRPr="00162717">
          <w:rPr>
            <w:rStyle w:val="a3"/>
            <w:bCs/>
            <w:color w:val="auto"/>
            <w:sz w:val="28"/>
            <w:szCs w:val="28"/>
            <w:u w:val="none"/>
          </w:rPr>
          <w:t>Маяковского</w:t>
        </w:r>
      </w:hyperlink>
      <w:r w:rsidRPr="00162717">
        <w:rPr>
          <w:sz w:val="28"/>
          <w:szCs w:val="28"/>
        </w:rPr>
        <w:t>,</w:t>
      </w:r>
      <w:r w:rsidRPr="00162717">
        <w:rPr>
          <w:rStyle w:val="apple-converted-space"/>
          <w:sz w:val="28"/>
          <w:szCs w:val="28"/>
        </w:rPr>
        <w:t> </w:t>
      </w:r>
      <w:hyperlink r:id="rId23" w:history="1">
        <w:r w:rsidRPr="00162717">
          <w:rPr>
            <w:rStyle w:val="a3"/>
            <w:bCs/>
            <w:color w:val="auto"/>
            <w:sz w:val="28"/>
            <w:szCs w:val="28"/>
            <w:u w:val="none"/>
          </w:rPr>
          <w:t>Крученых</w:t>
        </w:r>
      </w:hyperlink>
      <w:r w:rsidRPr="00162717">
        <w:rPr>
          <w:sz w:val="28"/>
          <w:szCs w:val="28"/>
        </w:rPr>
        <w:t xml:space="preserve">, Лившица, </w:t>
      </w:r>
      <w:proofErr w:type="spellStart"/>
      <w:r w:rsidRPr="00162717">
        <w:rPr>
          <w:sz w:val="28"/>
          <w:szCs w:val="28"/>
        </w:rPr>
        <w:t>Ек</w:t>
      </w:r>
      <w:proofErr w:type="spellEnd"/>
      <w:r w:rsidRPr="00162717">
        <w:rPr>
          <w:sz w:val="28"/>
          <w:szCs w:val="28"/>
        </w:rPr>
        <w:t xml:space="preserve">. </w:t>
      </w:r>
      <w:proofErr w:type="spellStart"/>
      <w:r w:rsidRPr="00162717">
        <w:rPr>
          <w:sz w:val="28"/>
          <w:szCs w:val="28"/>
        </w:rPr>
        <w:t>Низен</w:t>
      </w:r>
      <w:proofErr w:type="spellEnd"/>
      <w:r w:rsidRPr="00162717">
        <w:rPr>
          <w:sz w:val="28"/>
          <w:szCs w:val="28"/>
        </w:rPr>
        <w:t xml:space="preserve">, рисунками </w:t>
      </w:r>
      <w:proofErr w:type="spellStart"/>
      <w:r w:rsidRPr="00162717">
        <w:rPr>
          <w:sz w:val="28"/>
          <w:szCs w:val="28"/>
        </w:rPr>
        <w:t>Гуро</w:t>
      </w:r>
      <w:proofErr w:type="spellEnd"/>
      <w:r w:rsidRPr="00162717">
        <w:rPr>
          <w:sz w:val="28"/>
          <w:szCs w:val="28"/>
        </w:rPr>
        <w:t>,</w:t>
      </w:r>
      <w:r w:rsidRPr="00162717">
        <w:rPr>
          <w:rStyle w:val="apple-converted-space"/>
          <w:sz w:val="28"/>
          <w:szCs w:val="28"/>
        </w:rPr>
        <w:t> </w:t>
      </w:r>
      <w:hyperlink r:id="rId24" w:history="1">
        <w:r w:rsidRPr="00162717">
          <w:rPr>
            <w:rStyle w:val="a3"/>
            <w:bCs/>
            <w:color w:val="auto"/>
            <w:sz w:val="28"/>
            <w:szCs w:val="28"/>
            <w:u w:val="none"/>
          </w:rPr>
          <w:t>Гончаровой</w:t>
        </w:r>
      </w:hyperlink>
      <w:r w:rsidRPr="00162717">
        <w:rPr>
          <w:sz w:val="28"/>
          <w:szCs w:val="28"/>
        </w:rPr>
        <w:t>,</w:t>
      </w:r>
      <w:r w:rsidRPr="00162717">
        <w:rPr>
          <w:rStyle w:val="apple-converted-space"/>
          <w:sz w:val="28"/>
          <w:szCs w:val="28"/>
        </w:rPr>
        <w:t> </w:t>
      </w:r>
      <w:hyperlink r:id="rId25" w:history="1">
        <w:r w:rsidRPr="00162717">
          <w:rPr>
            <w:rStyle w:val="a3"/>
            <w:bCs/>
            <w:color w:val="auto"/>
            <w:sz w:val="28"/>
            <w:szCs w:val="28"/>
            <w:u w:val="none"/>
          </w:rPr>
          <w:t>Ларионова</w:t>
        </w:r>
      </w:hyperlink>
      <w:r w:rsidRPr="00162717">
        <w:rPr>
          <w:sz w:val="28"/>
          <w:szCs w:val="28"/>
        </w:rPr>
        <w:t xml:space="preserve">, Д. и В. </w:t>
      </w:r>
      <w:proofErr w:type="spellStart"/>
      <w:r w:rsidRPr="00162717">
        <w:rPr>
          <w:sz w:val="28"/>
          <w:szCs w:val="28"/>
        </w:rPr>
        <w:t>Бурлюков</w:t>
      </w:r>
      <w:proofErr w:type="spellEnd"/>
      <w:r w:rsidRPr="00162717">
        <w:rPr>
          <w:sz w:val="28"/>
          <w:szCs w:val="28"/>
        </w:rPr>
        <w:t>. Ниже приводится текст неозаглавленного манифеста, открывавшего сборник:</w:t>
      </w:r>
    </w:p>
    <w:p w:rsidR="00C61E1C" w:rsidRPr="00162717" w:rsidRDefault="00C61E1C" w:rsidP="00162717">
      <w:pPr>
        <w:pStyle w:val="pla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717">
        <w:rPr>
          <w:b/>
          <w:bCs/>
          <w:color w:val="000000"/>
          <w:sz w:val="28"/>
          <w:szCs w:val="28"/>
        </w:rPr>
        <w:t>САДОК СУДЕЙ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 xml:space="preserve">Находя все нижеизложенные принципы цельно выраженными в первом "Садке судей" и выдвинув ранее пресловутых и богатых, лишь в смысле </w:t>
      </w:r>
      <w:proofErr w:type="spellStart"/>
      <w:r w:rsidRPr="00162717">
        <w:rPr>
          <w:color w:val="000000"/>
          <w:sz w:val="28"/>
          <w:szCs w:val="28"/>
        </w:rPr>
        <w:t>Метцль</w:t>
      </w:r>
      <w:proofErr w:type="spellEnd"/>
      <w:r w:rsidRPr="00162717">
        <w:rPr>
          <w:color w:val="000000"/>
          <w:sz w:val="28"/>
          <w:szCs w:val="28"/>
        </w:rPr>
        <w:t xml:space="preserve"> и </w:t>
      </w:r>
      <w:proofErr w:type="gramStart"/>
      <w:r w:rsidRPr="00162717">
        <w:rPr>
          <w:color w:val="000000"/>
          <w:sz w:val="28"/>
          <w:szCs w:val="28"/>
        </w:rPr>
        <w:t>К</w:t>
      </w:r>
      <w:proofErr w:type="gramEnd"/>
      <w:r w:rsidRPr="00162717">
        <w:rPr>
          <w:color w:val="000000"/>
          <w:sz w:val="28"/>
          <w:szCs w:val="28"/>
        </w:rPr>
        <w:t>°, футуристов, - мы, тем не менее, считаем этот путь нами пройденным и, оставляя разработку его тем, у кого нет более новых задач, пользуемся некоторой формой правописания, чтобы сосредоточить общее внимание на уже новых открывающихся перед нами заданиях.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Мы выдвинули впервые новые принципы творчества, кои нам ясны в следующем порядке: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 xml:space="preserve">1. Мы перестали рассматривать </w:t>
      </w:r>
      <w:proofErr w:type="spellStart"/>
      <w:r w:rsidRPr="00162717">
        <w:rPr>
          <w:color w:val="000000"/>
          <w:sz w:val="28"/>
          <w:szCs w:val="28"/>
        </w:rPr>
        <w:t>словопостроение</w:t>
      </w:r>
      <w:proofErr w:type="spellEnd"/>
      <w:r w:rsidRPr="00162717">
        <w:rPr>
          <w:color w:val="000000"/>
          <w:sz w:val="28"/>
          <w:szCs w:val="28"/>
        </w:rPr>
        <w:t xml:space="preserve"> и </w:t>
      </w:r>
      <w:proofErr w:type="spellStart"/>
      <w:r w:rsidRPr="00162717">
        <w:rPr>
          <w:color w:val="000000"/>
          <w:sz w:val="28"/>
          <w:szCs w:val="28"/>
        </w:rPr>
        <w:t>словопроизношение</w:t>
      </w:r>
      <w:proofErr w:type="spellEnd"/>
      <w:r w:rsidRPr="00162717">
        <w:rPr>
          <w:color w:val="000000"/>
          <w:sz w:val="28"/>
          <w:szCs w:val="28"/>
        </w:rPr>
        <w:t xml:space="preserve"> по грамматическим правилам, став видеть в буквах лишь</w:t>
      </w:r>
      <w:r w:rsidRPr="00162717">
        <w:rPr>
          <w:rStyle w:val="apple-converted-space"/>
          <w:color w:val="000000"/>
          <w:sz w:val="28"/>
          <w:szCs w:val="28"/>
        </w:rPr>
        <w:t> </w:t>
      </w:r>
      <w:r w:rsidRPr="00162717">
        <w:rPr>
          <w:iCs/>
          <w:color w:val="000000"/>
          <w:sz w:val="28"/>
          <w:szCs w:val="28"/>
        </w:rPr>
        <w:t>направляющие речи</w:t>
      </w:r>
      <w:r w:rsidRPr="00162717">
        <w:rPr>
          <w:color w:val="000000"/>
          <w:sz w:val="28"/>
          <w:szCs w:val="28"/>
        </w:rPr>
        <w:t>. Мы расшатали синтаксис.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2. Мы стали придавать содержание словам по их начертательной и</w:t>
      </w:r>
      <w:r w:rsidRPr="00162717">
        <w:rPr>
          <w:rStyle w:val="apple-converted-space"/>
          <w:color w:val="000000"/>
          <w:sz w:val="28"/>
          <w:szCs w:val="28"/>
        </w:rPr>
        <w:t> </w:t>
      </w:r>
      <w:r w:rsidRPr="00162717">
        <w:rPr>
          <w:iCs/>
          <w:color w:val="000000"/>
          <w:sz w:val="28"/>
          <w:szCs w:val="28"/>
        </w:rPr>
        <w:t>фонической характеристике</w:t>
      </w:r>
      <w:r w:rsidRPr="00162717">
        <w:rPr>
          <w:color w:val="000000"/>
          <w:sz w:val="28"/>
          <w:szCs w:val="28"/>
        </w:rPr>
        <w:t>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3. Нами осознана роль приставок и суффиксов.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4. Во имя свободы личного случая мы отрицаем правописание.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5. Мы характеризуем существительные не только прилагательными (как делали главным образом до нас), но и другими частями речи, также отдельными буквами и числами: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a) считая частью неотделимой произведения его помарки и виньетки творческого ожидания;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b) в почерке полагая составляющую поэтического импульса;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c) в Москве поэтому нами выпущены книги (автографов) "</w:t>
      </w:r>
      <w:proofErr w:type="spellStart"/>
      <w:r w:rsidRPr="00162717">
        <w:rPr>
          <w:color w:val="000000"/>
          <w:sz w:val="28"/>
          <w:szCs w:val="28"/>
        </w:rPr>
        <w:t>самописьма</w:t>
      </w:r>
      <w:proofErr w:type="spellEnd"/>
      <w:r w:rsidRPr="00162717">
        <w:rPr>
          <w:color w:val="000000"/>
          <w:sz w:val="28"/>
          <w:szCs w:val="28"/>
        </w:rPr>
        <w:t>".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 xml:space="preserve">6. Нами уничтожены знаки препинания, </w:t>
      </w:r>
      <w:r w:rsidR="00162717" w:rsidRPr="00FF7702">
        <w:rPr>
          <w:color w:val="000000"/>
          <w:sz w:val="28"/>
          <w:szCs w:val="28"/>
        </w:rPr>
        <w:t>–</w:t>
      </w:r>
      <w:r w:rsidRPr="00162717">
        <w:rPr>
          <w:color w:val="000000"/>
          <w:sz w:val="28"/>
          <w:szCs w:val="28"/>
        </w:rPr>
        <w:t xml:space="preserve"> чем роль словесной массы </w:t>
      </w:r>
      <w:r w:rsidR="00162717" w:rsidRPr="00FF7702">
        <w:rPr>
          <w:color w:val="000000"/>
          <w:sz w:val="28"/>
          <w:szCs w:val="28"/>
        </w:rPr>
        <w:t>–</w:t>
      </w:r>
      <w:r w:rsidRPr="00162717">
        <w:rPr>
          <w:color w:val="000000"/>
          <w:sz w:val="28"/>
          <w:szCs w:val="28"/>
        </w:rPr>
        <w:t>выдвинута впервые и осознана.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 xml:space="preserve">7. Гласные мы </w:t>
      </w:r>
      <w:proofErr w:type="gramStart"/>
      <w:r w:rsidRPr="00162717">
        <w:rPr>
          <w:color w:val="000000"/>
          <w:sz w:val="28"/>
          <w:szCs w:val="28"/>
        </w:rPr>
        <w:t>понимаем</w:t>
      </w:r>
      <w:proofErr w:type="gramEnd"/>
      <w:r w:rsidRPr="00162717">
        <w:rPr>
          <w:color w:val="000000"/>
          <w:sz w:val="28"/>
          <w:szCs w:val="28"/>
        </w:rPr>
        <w:t xml:space="preserve"> как время и пространство (характер устремления), согласные - краска, звук, запах.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 xml:space="preserve">8. Нами сокрушены ритмы. Хлебников выдвинул поэтический размер </w:t>
      </w:r>
      <w:r w:rsidR="00162717" w:rsidRPr="00FF7702">
        <w:rPr>
          <w:color w:val="000000"/>
          <w:sz w:val="28"/>
          <w:szCs w:val="28"/>
        </w:rPr>
        <w:t>–</w:t>
      </w:r>
      <w:r w:rsidRPr="00162717">
        <w:rPr>
          <w:color w:val="000000"/>
          <w:sz w:val="28"/>
          <w:szCs w:val="28"/>
        </w:rPr>
        <w:t>живого разговорного слова. Мы перестали искать размеры в учебниках - всякое движение рождает новый свободный ритм поэту.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 xml:space="preserve">9. Передняя рифма </w:t>
      </w:r>
      <w:r w:rsidR="00162717" w:rsidRPr="00FF7702">
        <w:rPr>
          <w:color w:val="000000"/>
          <w:sz w:val="28"/>
          <w:szCs w:val="28"/>
        </w:rPr>
        <w:t>–</w:t>
      </w:r>
      <w:r w:rsidR="00162717" w:rsidRPr="00162717">
        <w:rPr>
          <w:color w:val="000000"/>
          <w:sz w:val="28"/>
          <w:szCs w:val="28"/>
        </w:rPr>
        <w:t xml:space="preserve"> </w:t>
      </w:r>
      <w:r w:rsidRPr="00162717">
        <w:rPr>
          <w:color w:val="000000"/>
          <w:sz w:val="28"/>
          <w:szCs w:val="28"/>
        </w:rPr>
        <w:t xml:space="preserve">(Давид </w:t>
      </w:r>
      <w:proofErr w:type="spellStart"/>
      <w:r w:rsidRPr="00162717">
        <w:rPr>
          <w:color w:val="000000"/>
          <w:sz w:val="28"/>
          <w:szCs w:val="28"/>
        </w:rPr>
        <w:t>Бурлюк</w:t>
      </w:r>
      <w:proofErr w:type="spellEnd"/>
      <w:r w:rsidRPr="00162717">
        <w:rPr>
          <w:color w:val="000000"/>
          <w:sz w:val="28"/>
          <w:szCs w:val="28"/>
        </w:rPr>
        <w:t>); средняя, обратная рифма (В. Маяковский) разработаны нами.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10. Богатство словаря поэта - его оправдание.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11. Мы считаем слово творцом мифа, слово, умирая, рождает миф и наоборот.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lastRenderedPageBreak/>
        <w:t>12. Мы во власти новых тем: ненужность, бессмысленность, тайна властной ничтожности - воспеты нами.</w:t>
      </w:r>
      <w:r w:rsidRPr="00162717">
        <w:rPr>
          <w:rStyle w:val="apple-converted-space"/>
          <w:color w:val="000000"/>
          <w:sz w:val="28"/>
          <w:szCs w:val="28"/>
        </w:rPr>
        <w:t> </w:t>
      </w:r>
    </w:p>
    <w:p w:rsidR="00C61E1C" w:rsidRPr="00162717" w:rsidRDefault="00C61E1C" w:rsidP="00162717">
      <w:pPr>
        <w:pStyle w:val="plai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62717">
        <w:rPr>
          <w:color w:val="000000"/>
          <w:sz w:val="28"/>
          <w:szCs w:val="28"/>
        </w:rPr>
        <w:t>13. Мы презираем славу; нам известны чувства, не жившие до нас. Мы новые люди новой жизни.</w:t>
      </w:r>
    </w:p>
    <w:p w:rsidR="00F70B8F" w:rsidRPr="00FF7702" w:rsidRDefault="00C61E1C" w:rsidP="006D46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938" cy="1971675"/>
            <wp:effectExtent l="0" t="0" r="0" b="0"/>
            <wp:docPr id="4" name="Рисунок 4" descr="http://900igr.net/datas/literatura/Tvorchestvo-poetov-serebrjanogo-veka/0027-027-Sbornik-i-almanakh-futuri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literatura/Tvorchestvo-poetov-serebrjanogo-veka/0027-027-Sbornik-i-almanakh-futuristo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66" cy="198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8F" w:rsidRPr="00FF7702" w:rsidRDefault="0008550B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 xml:space="preserve">«Железобетонные </w:t>
      </w:r>
      <w:proofErr w:type="gramStart"/>
      <w:r w:rsidRPr="00FF7702">
        <w:rPr>
          <w:rFonts w:ascii="Times New Roman" w:hAnsi="Times New Roman" w:cs="Times New Roman"/>
          <w:b/>
          <w:sz w:val="28"/>
          <w:szCs w:val="28"/>
        </w:rPr>
        <w:t>поэмы»  В.</w:t>
      </w:r>
      <w:proofErr w:type="gramEnd"/>
      <w:r w:rsidRPr="00FF7702">
        <w:rPr>
          <w:rFonts w:ascii="Times New Roman" w:hAnsi="Times New Roman" w:cs="Times New Roman"/>
          <w:b/>
          <w:sz w:val="28"/>
          <w:szCs w:val="28"/>
        </w:rPr>
        <w:t xml:space="preserve"> Каменского</w:t>
      </w:r>
    </w:p>
    <w:p w:rsidR="00F70B8F" w:rsidRPr="00FF7702" w:rsidRDefault="0008550B" w:rsidP="006D46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7125" cy="1952141"/>
            <wp:effectExtent l="0" t="0" r="0" b="0"/>
            <wp:docPr id="56" name="Рисунок 7" descr="http://fs.nashaucheba.ru/tw_files2/urls_3/1051/d-105090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.nashaucheba.ru/tw_files2/urls_3/1051/d-1050903/img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70" cy="19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8F" w:rsidRPr="00FF7702" w:rsidRDefault="00F70B8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B8F" w:rsidRPr="00FF7702" w:rsidRDefault="0008550B" w:rsidP="006D46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8991" cy="1981200"/>
            <wp:effectExtent l="0" t="0" r="0" b="0"/>
            <wp:docPr id="59" name="Рисунок 36" descr="http://s1.afisha.net/MediaStorage/d512b9c3590b43ed941507629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1.afisha.net/MediaStorage/d512b9c3590b43ed9415076293a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54" cy="198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8F" w:rsidRPr="00FF7702" w:rsidRDefault="0008550B" w:rsidP="00FF7702">
      <w:pPr>
        <w:tabs>
          <w:tab w:val="left" w:pos="39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ab/>
      </w:r>
    </w:p>
    <w:p w:rsidR="00162717" w:rsidRDefault="0016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0B8F" w:rsidRPr="00FF7702" w:rsidRDefault="0008550B" w:rsidP="00FF7702">
      <w:pPr>
        <w:spacing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3. </w:t>
      </w:r>
    </w:p>
    <w:p w:rsidR="00F70B8F" w:rsidRPr="00FF7702" w:rsidRDefault="0008550B" w:rsidP="00FF7702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>Анализ стихотворе</w:t>
      </w:r>
      <w:r w:rsidR="00BF144D" w:rsidRPr="00FF7702">
        <w:rPr>
          <w:rFonts w:ascii="Times New Roman" w:hAnsi="Times New Roman" w:cs="Times New Roman"/>
          <w:b/>
          <w:color w:val="000000"/>
          <w:sz w:val="28"/>
          <w:szCs w:val="28"/>
        </w:rPr>
        <w:t>ния В. Каменского  «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>Танго с коровами»</w:t>
      </w:r>
    </w:p>
    <w:p w:rsidR="0008550B" w:rsidRPr="00FF7702" w:rsidRDefault="0008550B" w:rsidP="00F320A2">
      <w:pPr>
        <w:pStyle w:val="a5"/>
        <w:spacing w:before="0" w:beforeAutospacing="0" w:after="0" w:afterAutospacing="0"/>
        <w:ind w:firstLine="491"/>
        <w:jc w:val="both"/>
        <w:rPr>
          <w:color w:val="000000"/>
          <w:sz w:val="28"/>
          <w:szCs w:val="28"/>
        </w:rPr>
      </w:pPr>
      <w:proofErr w:type="spellStart"/>
      <w:r w:rsidRPr="00FF7702">
        <w:rPr>
          <w:color w:val="000000"/>
          <w:sz w:val="28"/>
          <w:szCs w:val="28"/>
        </w:rPr>
        <w:t>Кубофутуристы</w:t>
      </w:r>
      <w:proofErr w:type="spellEnd"/>
      <w:r w:rsidRPr="00FF7702">
        <w:rPr>
          <w:color w:val="000000"/>
          <w:sz w:val="28"/>
          <w:szCs w:val="28"/>
        </w:rPr>
        <w:t xml:space="preserve"> также активно использовали композиционные и графические эффекты в своей поэзии. Одним из самых известных футуристических изданий стала книга В. Каменского "Танго с коровами" (1914). Книга имеет непривычную – пятиугольную – форму. Она напечатана на дешевых комнатных обоях желтого цвета в знак протеста против роскошных буржуазных изданий, что имело для </w:t>
      </w:r>
      <w:proofErr w:type="spellStart"/>
      <w:r w:rsidRPr="00FF7702">
        <w:rPr>
          <w:color w:val="000000"/>
          <w:sz w:val="28"/>
          <w:szCs w:val="28"/>
        </w:rPr>
        <w:t>будетлян</w:t>
      </w:r>
      <w:proofErr w:type="spellEnd"/>
      <w:r w:rsidRPr="00FF7702">
        <w:rPr>
          <w:color w:val="000000"/>
          <w:sz w:val="28"/>
          <w:szCs w:val="28"/>
        </w:rPr>
        <w:t xml:space="preserve"> принципиальный характер. Кроме того, желтый цвет раздражает (еще В. Кандинский писал: "От лимонно-желтого уху больно, как от высокого звука флейты, киноварь притягивает, как огонь, глаз ищет покоя в синем и зеленом"), чего и добивались авторы книги. Однако, по наблюдениям критиков, "вульгарный материал из отчаянно-резких, мещанских обоев обернулся в книге неожиданной изысканностью, обогатил ее сочным цветом".</w:t>
      </w:r>
    </w:p>
    <w:p w:rsidR="0008550B" w:rsidRPr="00FF7702" w:rsidRDefault="0008550B" w:rsidP="00F320A2">
      <w:pPr>
        <w:pStyle w:val="a5"/>
        <w:spacing w:before="0" w:beforeAutospacing="0" w:after="0" w:afterAutospacing="0"/>
        <w:ind w:firstLine="491"/>
        <w:jc w:val="both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>Вызывающим является само название – "Танго с коровами". Танго в то время воспринимался как танец несколько фривольный. Тем более эпатирующе должно было звучать "танго с коровами". Характерен и подзаголовок – "железобетонные поэмы". Железобетон – это новый строительный материал технического ХХ века. Он только начинал входить в обиход, и футуристы, с их бунтом против сладкозвучных эвфемизмов символистов, подхватили это новое слово из лексикона строительной техники. Кроме того, поэмы в этой книге Каменского как бы собраны, составлены из отдельных блоков-глав. Почти каждая из поэм размером была в одну страницу и умещалась на одной странице. И это позволяло одновременно читать и видеть всю поэму.</w:t>
      </w:r>
    </w:p>
    <w:p w:rsidR="00F70B8F" w:rsidRPr="00FF7702" w:rsidRDefault="00F70B8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B8F" w:rsidRPr="00FF7702" w:rsidRDefault="00FD7C1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038475"/>
            <wp:effectExtent l="19050" t="0" r="0" b="0"/>
            <wp:docPr id="10" name="Рисунок 10" descr="http://literatura5.narod.ru/kamensky_tan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teratura5.narod.ru/kamensky_tango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17" w:rsidRDefault="0016271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F70B8F" w:rsidRPr="00FF7702" w:rsidRDefault="00F120B7" w:rsidP="00FF7702">
      <w:pPr>
        <w:spacing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 4</w:t>
      </w:r>
      <w:proofErr w:type="gramEnd"/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F70B8F" w:rsidRPr="00FF7702" w:rsidRDefault="00F120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>Футуризм в живописи</w:t>
      </w:r>
    </w:p>
    <w:p w:rsidR="00F70B8F" w:rsidRPr="00FF7702" w:rsidRDefault="00F120B7" w:rsidP="006D46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2461" cy="4362450"/>
            <wp:effectExtent l="19050" t="0" r="6289" b="0"/>
            <wp:docPr id="129" name="Рисунок 30" descr="Я – Василий Каме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Я – Василий Каменски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3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8F" w:rsidRPr="00FF7702" w:rsidRDefault="00F120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 xml:space="preserve">Давид </w:t>
      </w: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Бурлюк</w:t>
      </w:r>
      <w:proofErr w:type="spellEnd"/>
      <w:r w:rsidRPr="00FF7702">
        <w:rPr>
          <w:rFonts w:ascii="Times New Roman" w:hAnsi="Times New Roman" w:cs="Times New Roman"/>
          <w:b/>
          <w:sz w:val="28"/>
          <w:szCs w:val="28"/>
        </w:rPr>
        <w:t>. Портрет В. Каменского</w:t>
      </w:r>
    </w:p>
    <w:p w:rsidR="00F70B8F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2657475"/>
            <wp:effectExtent l="19050" t="0" r="0" b="0"/>
            <wp:docPr id="131" name="Рисунок 13" descr="http://s2.afisha.net/MediaStorage/abf94c2ac6a7460fb9e08cbba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2.afisha.net/MediaStorage/abf94c2ac6a7460fb9e08cbba24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3552825"/>
            <wp:effectExtent l="19050" t="0" r="0" b="0"/>
            <wp:docPr id="7" name="Рисунок 7" descr="http://s5.afisha.net/MediaStorage/5f4efb9d32de44cc8aa4cdeb5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.afisha.net/MediaStorage/5f4efb9d32de44cc8aa4cdeb58e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4552950"/>
            <wp:effectExtent l="19050" t="0" r="9525" b="0"/>
            <wp:docPr id="133" name="Рисунок 16" descr="http://vizualpoetry2.narod.ru/tang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zualpoetry2.narod.ru/tango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Default="00802AEE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6250" cy="3895725"/>
            <wp:effectExtent l="19050" t="0" r="0" b="0"/>
            <wp:docPr id="6" name="Рисунок 10" descr="http://art-assorty.ru/uploads/posts/2013-05/1368162965_k.-malevich.-portret-m.v.matyushina.-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-assorty.ru/uploads/posts/2013-05/1368162965_k.-malevich.-portret-m.v.matyushina.-19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A2" w:rsidRPr="00FF7702" w:rsidRDefault="00F320A2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Малевич Портрет М.В. Матюшина 1913 г.</w:t>
      </w:r>
    </w:p>
    <w:p w:rsidR="00F120B7" w:rsidRPr="00FF7702" w:rsidRDefault="00802AEE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2895600"/>
            <wp:effectExtent l="19050" t="0" r="0" b="0"/>
            <wp:docPr id="134" name="Рисунок 13" descr="http://art-assorty.ru/uploads/posts/2013-05/1368163032_p.-konchalovskiy.-ploschad-sinorii-v-si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-assorty.ru/uploads/posts/2013-05/1368163032_p.-konchalovskiy.-ploschad-sinorii-v-sien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F320A2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Кончаловский Площадь Синьории в Сиене</w:t>
      </w:r>
    </w:p>
    <w:p w:rsidR="00B270F5" w:rsidRPr="00FF7702" w:rsidRDefault="00802AEE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5475" cy="5114925"/>
            <wp:effectExtent l="19050" t="0" r="9525" b="0"/>
            <wp:docPr id="22" name="Рисунок 22" descr="http://www.kartin.net/index.php?q=sites/default/files/imagecache/original-image/paintings/malevich_kazimir_severinovich/malevich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artin.net/index.php?q=sites/default/files/imagecache/original-image/paintings/malevich_kazimir_severinovich/malevich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99" cy="51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0F5" w:rsidRPr="00FF77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20B7" w:rsidRDefault="00B270F5" w:rsidP="00FF7702">
      <w:pPr>
        <w:spacing w:line="240" w:lineRule="auto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 xml:space="preserve">К.  </w:t>
      </w:r>
      <w:hyperlink r:id="rId37" w:history="1">
        <w:r w:rsidRPr="00FF7702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Малевич. Сторож </w:t>
        </w:r>
      </w:hyperlink>
    </w:p>
    <w:p w:rsidR="00162717" w:rsidRPr="00FF7702" w:rsidRDefault="0016271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3362325"/>
            <wp:effectExtent l="19050" t="0" r="0" b="0"/>
            <wp:docPr id="31" name="Рисунок 1" descr="https://upload.wikimedia.org/wikipedia/commons/thumb/d/d6/Bogomazov-tram-s-1914.jpg/200px-Bogomazov-tram-s-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6/Bogomazov-tram-s-1914.jpg/200px-Bogomazov-tram-s-19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70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1EB0" w:rsidRPr="00FF77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2717" w:rsidRDefault="001627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120B7" w:rsidRDefault="004202CC" w:rsidP="00FF770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6A25F9" w:rsidRDefault="006A25F9" w:rsidP="006A25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Современная визуальная поэзия</w:t>
      </w: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F770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448175" cy="5629275"/>
            <wp:effectExtent l="19050" t="0" r="9525" b="0"/>
            <wp:docPr id="17" name="Рисунок 135" descr="http://cs304310.vk.me/v304310652/dd0/lgXTvtAO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cs304310.vk.me/v304310652/dd0/lgXTvtAOfe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03" w:rsidRPr="00162717" w:rsidRDefault="00DA29B1" w:rsidP="006D46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hyperlink r:id="rId40" w:history="1">
        <w:proofErr w:type="spellStart"/>
        <w:r w:rsidR="00B27903" w:rsidRPr="00162717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Михаилъ</w:t>
        </w:r>
        <w:proofErr w:type="spellEnd"/>
        <w:r w:rsidR="00B27903" w:rsidRPr="00162717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 xml:space="preserve"> Чеботарев</w:t>
        </w:r>
      </w:hyperlink>
    </w:p>
    <w:p w:rsidR="00162717" w:rsidRDefault="00B27903" w:rsidP="006D4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Фестиваль состоялся. Во всех смыслах этого слова. Для многих, в том числе и для Меня, это было открытие, откровение и приглашение в новый мир творчества и самореализации, расширение горизонтов восприятия искусства. Хочу выразить огромную благодарность и признание Творцу этого праздника – Наталье. Именно Творцу, потому что этот фестиваль оказался не просто выставкой, представлением отдельных работ. Но этот фестиваль – это отдельное самостоятельное творческое произведение. Все работы, </w:t>
      </w:r>
      <w:proofErr w:type="spellStart"/>
      <w:r w:rsidRPr="00FF7702">
        <w:rPr>
          <w:rFonts w:ascii="Times New Roman" w:hAnsi="Times New Roman" w:cs="Times New Roman"/>
          <w:sz w:val="28"/>
          <w:szCs w:val="28"/>
        </w:rPr>
        <w:t>инсталяции</w:t>
      </w:r>
      <w:proofErr w:type="spellEnd"/>
      <w:r w:rsidRPr="00FF7702">
        <w:rPr>
          <w:rFonts w:ascii="Times New Roman" w:hAnsi="Times New Roman" w:cs="Times New Roman"/>
          <w:sz w:val="28"/>
          <w:szCs w:val="28"/>
        </w:rPr>
        <w:t>, находились так, что это создавало ощущение целостности фестиваля как объекта искусства, как целостного пространства, в котором любой присутствующий ощущал себя соучастником единого произведения.</w:t>
      </w:r>
      <w:r w:rsidRPr="00FF77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162717" w:rsidRDefault="00B27903" w:rsidP="006D4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>В небольшом уголке Ростова получилось единое пространство, заполненное произведениями, откровениями из разных уголков от Чернигова, Киева, Смоленска и Питера до Владивостока.</w:t>
      </w:r>
      <w:r w:rsidRPr="00FF77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B27903" w:rsidRPr="00FF7702" w:rsidRDefault="00B27903" w:rsidP="006D4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lastRenderedPageBreak/>
        <w:t>Посмотрите фотографии, отчеты</w:t>
      </w:r>
      <w:proofErr w:type="gramStart"/>
      <w:r w:rsidR="00660E9F" w:rsidRPr="00FF77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7702">
        <w:rPr>
          <w:rFonts w:ascii="Times New Roman" w:hAnsi="Times New Roman" w:cs="Times New Roman"/>
          <w:sz w:val="28"/>
          <w:szCs w:val="28"/>
        </w:rPr>
        <w:t xml:space="preserve"> и Вы тоже попадете в этот Мир</w:t>
      </w:r>
      <w:r w:rsidR="00162717">
        <w:rPr>
          <w:rFonts w:ascii="Times New Roman" w:hAnsi="Times New Roman" w:cs="Times New Roman"/>
          <w:sz w:val="28"/>
          <w:szCs w:val="28"/>
        </w:rPr>
        <w:t>. Б</w:t>
      </w:r>
      <w:r w:rsidRPr="00FF7702">
        <w:rPr>
          <w:rFonts w:ascii="Times New Roman" w:hAnsi="Times New Roman" w:cs="Times New Roman"/>
          <w:sz w:val="28"/>
          <w:szCs w:val="28"/>
        </w:rPr>
        <w:t>лагодарю. Ура!</w:t>
      </w:r>
    </w:p>
    <w:p w:rsidR="00B27903" w:rsidRPr="00FF7702" w:rsidRDefault="00DA29B1" w:rsidP="00F320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B27903" w:rsidRPr="00FF7702">
          <w:rPr>
            <w:rStyle w:val="reldate"/>
            <w:rFonts w:ascii="Times New Roman" w:hAnsi="Times New Roman" w:cs="Times New Roman"/>
            <w:sz w:val="28"/>
            <w:szCs w:val="28"/>
          </w:rPr>
          <w:t>2 июн</w:t>
        </w:r>
        <w:r w:rsidR="005A409B" w:rsidRPr="00FF7702">
          <w:rPr>
            <w:rStyle w:val="reldate"/>
            <w:rFonts w:ascii="Times New Roman" w:hAnsi="Times New Roman" w:cs="Times New Roman"/>
            <w:sz w:val="28"/>
            <w:szCs w:val="28"/>
          </w:rPr>
          <w:t>я</w:t>
        </w:r>
        <w:r w:rsidR="00B27903" w:rsidRPr="00FF7702">
          <w:rPr>
            <w:rStyle w:val="reldate"/>
            <w:rFonts w:ascii="Times New Roman" w:hAnsi="Times New Roman" w:cs="Times New Roman"/>
            <w:sz w:val="28"/>
            <w:szCs w:val="28"/>
          </w:rPr>
          <w:t xml:space="preserve"> 2012</w:t>
        </w:r>
      </w:hyperlink>
    </w:p>
    <w:p w:rsidR="00F120B7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546347"/>
            <wp:effectExtent l="0" t="0" r="0" b="0"/>
            <wp:docPr id="23" name="Рисунок 21" descr="http://cs302408.vk.me/v302408498/c5c/GPsczCnVz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302408.vk.me/v302408498/c5c/GPsczCnVzm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40" cy="355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92" w:rsidRDefault="00B27903" w:rsidP="00FF7702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4419600"/>
            <wp:effectExtent l="0" t="0" r="0" b="0"/>
            <wp:docPr id="14" name="Рисунок 16" descr="http://cs302408.vk.me/v302408498/c31/bmJFvBXl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02408.vk.me/v302408498/c31/bmJFvBXl_A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66" cy="442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17" w:rsidRDefault="0016271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6A25F9" w:rsidRPr="00162717" w:rsidRDefault="006A25F9" w:rsidP="00DB6237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6271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Фестиаль визуальной поэзии </w:t>
      </w:r>
      <w:r w:rsidRPr="0016271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Poeza</w:t>
      </w:r>
      <w:r w:rsidRPr="00162717">
        <w:rPr>
          <w:rFonts w:ascii="Times New Roman" w:hAnsi="Times New Roman" w:cs="Times New Roman"/>
          <w:b/>
          <w:noProof/>
          <w:sz w:val="28"/>
          <w:szCs w:val="28"/>
        </w:rPr>
        <w:t xml:space="preserve"> 347</w:t>
      </w:r>
    </w:p>
    <w:p w:rsidR="006A25F9" w:rsidRDefault="006A25F9" w:rsidP="00DB623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Арт –кафе «Ложка»</w:t>
      </w:r>
    </w:p>
    <w:p w:rsidR="006A25F9" w:rsidRPr="00FF7702" w:rsidRDefault="006A25F9" w:rsidP="00DB623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Участники событий: Эдуард Кулёмин, Борис Ванталов (Борис Констрикор), Василий Бородин, Валерий Уколов, Надя Делаланд, Владиммир Межера, Александр Моцар, Денис Безносов, Александр Ойко, Леся Синченко.</w:t>
      </w:r>
    </w:p>
    <w:p w:rsidR="00FD4292" w:rsidRPr="00FF7702" w:rsidRDefault="00FD4292" w:rsidP="00DB62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6460" cy="2695575"/>
            <wp:effectExtent l="0" t="0" r="0" b="9525"/>
            <wp:docPr id="25" name="Рисунок 128" descr="http://cs11446.vk.me/v11446652/8f0/He1YhMhIu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cs11446.vk.me/v11446652/8f0/He1YhMhIux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903"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1931" cy="3735705"/>
            <wp:effectExtent l="0" t="0" r="5715" b="0"/>
            <wp:docPr id="12" name="Рисунок 13" descr="http://www.rusmia.ru/images/stories/Mia/dosug/poeza_na_gl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smia.ru/images/stories/Mia/dosug/poeza_na_glav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11" cy="3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B27903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8420" cy="4191000"/>
            <wp:effectExtent l="0" t="0" r="0" b="0"/>
            <wp:docPr id="11" name="Рисунок 10" descr="http://cs302408.vk.me/v302408498/c3e/W09t8T2Ic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02408.vk.me/v302408498/c3e/W09t8T2IcN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96" cy="419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DA162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8320" cy="4091093"/>
            <wp:effectExtent l="0" t="0" r="0" b="5080"/>
            <wp:docPr id="9" name="Рисунок 7" descr="http://cs302408.vk.me/v302408498/c48/ggZQK6qfw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2408.vk.me/v302408498/c48/ggZQK6qfwX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47" cy="410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0CB9" w:rsidRPr="00FF7702" w:rsidRDefault="00EB0CB9" w:rsidP="006A25F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Интересным в современной визуальной поэзии нам кажется жанр, созданный Дмитрием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. Герман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Лукомников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назвал этот жанр </w:t>
      </w:r>
      <w:proofErr w:type="spellStart"/>
      <w:r w:rsidRPr="00B95CA2">
        <w:rPr>
          <w:rFonts w:ascii="Times New Roman" w:eastAsia="Times New Roman" w:hAnsi="Times New Roman" w:cs="Times New Roman"/>
          <w:iCs/>
          <w:sz w:val="28"/>
          <w:szCs w:val="28"/>
        </w:rPr>
        <w:t>листовертень</w:t>
      </w:r>
      <w:proofErr w:type="spellEnd"/>
      <w:r w:rsidRPr="00B95CA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интерпретировать его можно как своего рода визуальный палиндром, поскольку в одном таком визуальном объекте под разным углом зрения прочитывается разный текст. Наиболее часто используемый (хотя и не единственный) способ смены угла зрения — переворачивание листа с объектом на 180 градусов (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>). Приведем в качестве примера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стихотворения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Авалиани</w:t>
      </w:r>
      <w:proofErr w:type="spellEnd"/>
    </w:p>
    <w:p w:rsidR="00EB0CB9" w:rsidRPr="00FF7702" w:rsidRDefault="00EB0CB9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28850" cy="2952750"/>
            <wp:effectExtent l="19050" t="0" r="0" b="0"/>
            <wp:docPr id="5" name="Рисунок 3" descr="http://discourseanalysis.org/ada9/pic/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courseanalysis.org/ada9/pic/66-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B9" w:rsidRPr="00FF7702" w:rsidRDefault="00EB0CB9" w:rsidP="006A25F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b/>
          <w:iCs/>
          <w:sz w:val="28"/>
          <w:szCs w:val="28"/>
        </w:rPr>
        <w:t>Панторифма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— это стихотворение, в котором каждый стих целиком является рифмой. Д.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 xml:space="preserve"> усложняет задачу, стремясь не просто к звуковой близости строк, а к полному их тождеству — различаются только места словоразделов и ударений. В таком стихотворении каждое слово многозначно, каждый знак полисемантичен. Приведем несколько примеров (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EB0CB9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2190750"/>
            <wp:effectExtent l="19050" t="0" r="9525" b="0"/>
            <wp:docPr id="13" name="Рисунок 6" descr="http://discourseanalysis.org/ada9/pic/6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scourseanalysis.org/ada9/pic/66-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702">
        <w:rPr>
          <w:rFonts w:ascii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7125" cy="1809750"/>
            <wp:effectExtent l="19050" t="0" r="9525" b="0"/>
            <wp:docPr id="18" name="Рисунок 7" descr="http://discourseanalysis.org/ada9/pic/6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scourseanalysis.org/ada9/pic/66-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F120B7" w:rsidRP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Сергей </w:t>
      </w: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Сигей</w:t>
      </w:r>
      <w:proofErr w:type="spellEnd"/>
    </w:p>
    <w:p w:rsidR="006B013B" w:rsidRPr="00FF7702" w:rsidRDefault="00EB0CB9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0353" cy="5191125"/>
            <wp:effectExtent l="0" t="0" r="0" b="0"/>
            <wp:docPr id="21" name="Рисунок 24" descr="http://cs5734.vk.me/v5734652/f58/vO87dsEn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5734.vk.me/v5734652/f58/vO87dsEncY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23" cy="520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17" w:rsidRDefault="001627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B013B" w:rsidRP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lastRenderedPageBreak/>
        <w:t>Люминоскрипты</w:t>
      </w:r>
      <w:proofErr w:type="spellEnd"/>
      <w:r w:rsidRPr="00FF7702">
        <w:rPr>
          <w:rFonts w:ascii="Times New Roman" w:hAnsi="Times New Roman" w:cs="Times New Roman"/>
          <w:b/>
          <w:sz w:val="28"/>
          <w:szCs w:val="28"/>
        </w:rPr>
        <w:t xml:space="preserve"> Вилли Мельникова</w:t>
      </w:r>
    </w:p>
    <w:p w:rsidR="006B013B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0210" cy="2524125"/>
            <wp:effectExtent l="0" t="0" r="5080" b="0"/>
            <wp:docPr id="33" name="Рисунок 11" descr="http://discourseanalysis.org/ada9/pic/6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scourseanalysis.org/ada9/pic/66-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34" cy="252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2352239"/>
            <wp:effectExtent l="0" t="0" r="0" b="0"/>
            <wp:docPr id="36" name="Рисунок 12" descr="http://discourseanalysis.org/ada9/pic/6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iscourseanalysis.org/ada9/pic/66-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16" cy="23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 xml:space="preserve">Стихотворение-коллаж Елены </w:t>
      </w: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Кацюбы</w:t>
      </w:r>
      <w:proofErr w:type="spellEnd"/>
      <w:r w:rsidR="00A06AEC" w:rsidRPr="00FF7702">
        <w:rPr>
          <w:rFonts w:ascii="Times New Roman" w:hAnsi="Times New Roman" w:cs="Times New Roman"/>
          <w:b/>
          <w:sz w:val="28"/>
          <w:szCs w:val="28"/>
        </w:rPr>
        <w:t xml:space="preserve"> «Бабочка из сна»</w:t>
      </w:r>
    </w:p>
    <w:p w:rsidR="006B013B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1577" cy="3000375"/>
            <wp:effectExtent l="0" t="0" r="0" b="0"/>
            <wp:docPr id="32" name="Рисунок 13" descr="http://discourseanalysis.org/ada9/pic/6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scourseanalysis.org/ada9/pic/66-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59" cy="301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EB1DF6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FF7702">
        <w:rPr>
          <w:rFonts w:ascii="Times New Roman" w:hAnsi="Times New Roman" w:cs="Times New Roman"/>
          <w:b/>
          <w:sz w:val="28"/>
          <w:szCs w:val="28"/>
        </w:rPr>
        <w:lastRenderedPageBreak/>
        <w:t>Лингвогобелен</w:t>
      </w:r>
      <w:r w:rsidR="00D453B7" w:rsidRPr="00FF7702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="00D453B7" w:rsidRPr="00FF7702">
        <w:rPr>
          <w:rFonts w:ascii="Times New Roman" w:hAnsi="Times New Roman" w:cs="Times New Roman"/>
          <w:b/>
          <w:sz w:val="28"/>
          <w:szCs w:val="28"/>
        </w:rPr>
        <w:t xml:space="preserve">  Вилли</w:t>
      </w:r>
      <w:proofErr w:type="gramEnd"/>
      <w:r w:rsidR="00D453B7" w:rsidRPr="00FF77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CB9" w:rsidRPr="00FF7702">
        <w:rPr>
          <w:rFonts w:ascii="Times New Roman" w:hAnsi="Times New Roman" w:cs="Times New Roman"/>
          <w:b/>
          <w:sz w:val="28"/>
          <w:szCs w:val="28"/>
        </w:rPr>
        <w:t xml:space="preserve"> Ме</w:t>
      </w:r>
      <w:r w:rsidR="00D453B7" w:rsidRPr="00FF7702">
        <w:rPr>
          <w:rFonts w:ascii="Times New Roman" w:hAnsi="Times New Roman" w:cs="Times New Roman"/>
          <w:b/>
          <w:sz w:val="28"/>
          <w:szCs w:val="28"/>
        </w:rPr>
        <w:t>льникова</w:t>
      </w:r>
      <w:r w:rsidRPr="00FF77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013B" w:rsidRPr="00FF7702" w:rsidRDefault="00EB1DF6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5600700"/>
            <wp:effectExtent l="19050" t="0" r="9525" b="0"/>
            <wp:docPr id="35" name="Рисунок 9" descr="http://discourseanalysis.org/ada9/pic/6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scourseanalysis.org/ada9/pic/66-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EB0CB9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1924050"/>
            <wp:effectExtent l="19050" t="0" r="9525" b="0"/>
            <wp:docPr id="29" name="Рисунок 8" descr="http://discourseanalysis.org/ada9/pic/6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scourseanalysis.org/ada9/pic/66-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25F9" w:rsidRPr="00FF7702" w:rsidRDefault="006A25F9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9B1" w:rsidRDefault="00DA29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B013B" w:rsidRP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lastRenderedPageBreak/>
        <w:t>Стихографика</w:t>
      </w:r>
      <w:proofErr w:type="spellEnd"/>
      <w:r w:rsidRPr="00FF7702">
        <w:rPr>
          <w:rFonts w:ascii="Times New Roman" w:hAnsi="Times New Roman" w:cs="Times New Roman"/>
          <w:b/>
          <w:sz w:val="28"/>
          <w:szCs w:val="28"/>
        </w:rPr>
        <w:t xml:space="preserve"> Татьяны Манковой</w:t>
      </w:r>
    </w:p>
    <w:p w:rsidR="006B013B" w:rsidRDefault="00A06AEC" w:rsidP="00DA29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0925" cy="3848100"/>
            <wp:effectExtent l="0" t="0" r="0" b="0"/>
            <wp:docPr id="1" name="Рисунок 22" descr="http://pics.livejournal.com/inside_creality/pic/0002d97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ics.livejournal.com/inside_creality/pic/0002d97g"/>
                    <pic:cNvPicPr>
                      <a:picLocks noGrp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B1" w:rsidRPr="00FF7702" w:rsidRDefault="00DA29B1" w:rsidP="00DA29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A29B1" w:rsidRPr="00FF7702" w:rsidSect="00162717">
      <w:pgSz w:w="11906" w:h="16838"/>
      <w:pgMar w:top="851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86B2E"/>
    <w:multiLevelType w:val="multilevel"/>
    <w:tmpl w:val="3F58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B7813"/>
    <w:multiLevelType w:val="multilevel"/>
    <w:tmpl w:val="87425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1554EC"/>
    <w:multiLevelType w:val="multilevel"/>
    <w:tmpl w:val="FFDAD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C1C80"/>
    <w:multiLevelType w:val="multilevel"/>
    <w:tmpl w:val="283A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F737F0"/>
    <w:multiLevelType w:val="multilevel"/>
    <w:tmpl w:val="499C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563A3D"/>
    <w:multiLevelType w:val="multilevel"/>
    <w:tmpl w:val="10EA1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F10C5F"/>
    <w:multiLevelType w:val="multilevel"/>
    <w:tmpl w:val="61BE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EB002D"/>
    <w:multiLevelType w:val="multilevel"/>
    <w:tmpl w:val="D02E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A47AA0"/>
    <w:multiLevelType w:val="multilevel"/>
    <w:tmpl w:val="2DF0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926A8D"/>
    <w:multiLevelType w:val="multilevel"/>
    <w:tmpl w:val="E6D0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AD53E2"/>
    <w:multiLevelType w:val="multilevel"/>
    <w:tmpl w:val="ACE6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C85B44"/>
    <w:multiLevelType w:val="multilevel"/>
    <w:tmpl w:val="620A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color w:val="auto"/>
        <w:w w:val="100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63B9C"/>
    <w:multiLevelType w:val="multilevel"/>
    <w:tmpl w:val="1BD2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FD19A9"/>
    <w:multiLevelType w:val="multilevel"/>
    <w:tmpl w:val="615A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870225"/>
    <w:multiLevelType w:val="multilevel"/>
    <w:tmpl w:val="F22E5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F90287"/>
    <w:multiLevelType w:val="multilevel"/>
    <w:tmpl w:val="4450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6E1B5D"/>
    <w:multiLevelType w:val="multilevel"/>
    <w:tmpl w:val="0436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6E5AFF"/>
    <w:multiLevelType w:val="multilevel"/>
    <w:tmpl w:val="7450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AA216C"/>
    <w:multiLevelType w:val="multilevel"/>
    <w:tmpl w:val="A710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D04C14"/>
    <w:multiLevelType w:val="multilevel"/>
    <w:tmpl w:val="D046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6A4D51"/>
    <w:multiLevelType w:val="multilevel"/>
    <w:tmpl w:val="CED4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DA06EF"/>
    <w:multiLevelType w:val="multilevel"/>
    <w:tmpl w:val="CDD0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684A14"/>
    <w:multiLevelType w:val="multilevel"/>
    <w:tmpl w:val="61F2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040792"/>
    <w:multiLevelType w:val="multilevel"/>
    <w:tmpl w:val="8074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C336FB"/>
    <w:multiLevelType w:val="multilevel"/>
    <w:tmpl w:val="E1064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7"/>
  </w:num>
  <w:num w:numId="4">
    <w:abstractNumId w:val="13"/>
  </w:num>
  <w:num w:numId="5">
    <w:abstractNumId w:val="0"/>
  </w:num>
  <w:num w:numId="6">
    <w:abstractNumId w:val="7"/>
  </w:num>
  <w:num w:numId="7">
    <w:abstractNumId w:val="16"/>
  </w:num>
  <w:num w:numId="8">
    <w:abstractNumId w:val="22"/>
  </w:num>
  <w:num w:numId="9">
    <w:abstractNumId w:val="4"/>
  </w:num>
  <w:num w:numId="10">
    <w:abstractNumId w:val="10"/>
  </w:num>
  <w:num w:numId="11">
    <w:abstractNumId w:val="15"/>
  </w:num>
  <w:num w:numId="12">
    <w:abstractNumId w:val="24"/>
  </w:num>
  <w:num w:numId="13">
    <w:abstractNumId w:val="5"/>
  </w:num>
  <w:num w:numId="14">
    <w:abstractNumId w:val="9"/>
  </w:num>
  <w:num w:numId="15">
    <w:abstractNumId w:val="20"/>
  </w:num>
  <w:num w:numId="16">
    <w:abstractNumId w:val="1"/>
  </w:num>
  <w:num w:numId="17">
    <w:abstractNumId w:val="12"/>
  </w:num>
  <w:num w:numId="18">
    <w:abstractNumId w:val="14"/>
  </w:num>
  <w:num w:numId="19">
    <w:abstractNumId w:val="2"/>
  </w:num>
  <w:num w:numId="20">
    <w:abstractNumId w:val="19"/>
  </w:num>
  <w:num w:numId="21">
    <w:abstractNumId w:val="23"/>
  </w:num>
  <w:num w:numId="22">
    <w:abstractNumId w:val="18"/>
  </w:num>
  <w:num w:numId="23">
    <w:abstractNumId w:val="8"/>
  </w:num>
  <w:num w:numId="24">
    <w:abstractNumId w:val="2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72C"/>
    <w:rsid w:val="00003D7F"/>
    <w:rsid w:val="00011A02"/>
    <w:rsid w:val="0001398C"/>
    <w:rsid w:val="00017F2C"/>
    <w:rsid w:val="00021459"/>
    <w:rsid w:val="000233CA"/>
    <w:rsid w:val="000258E8"/>
    <w:rsid w:val="00030544"/>
    <w:rsid w:val="00031BF1"/>
    <w:rsid w:val="00040EC3"/>
    <w:rsid w:val="000414A8"/>
    <w:rsid w:val="00044AB7"/>
    <w:rsid w:val="00051A5C"/>
    <w:rsid w:val="00051F9D"/>
    <w:rsid w:val="000539DC"/>
    <w:rsid w:val="00056E22"/>
    <w:rsid w:val="000579BB"/>
    <w:rsid w:val="00061823"/>
    <w:rsid w:val="00062EDE"/>
    <w:rsid w:val="00064228"/>
    <w:rsid w:val="000679A5"/>
    <w:rsid w:val="00072677"/>
    <w:rsid w:val="00072A2C"/>
    <w:rsid w:val="000738DB"/>
    <w:rsid w:val="00073C84"/>
    <w:rsid w:val="000814AD"/>
    <w:rsid w:val="0008550B"/>
    <w:rsid w:val="000859CB"/>
    <w:rsid w:val="00087175"/>
    <w:rsid w:val="000906B0"/>
    <w:rsid w:val="00092872"/>
    <w:rsid w:val="000B30E0"/>
    <w:rsid w:val="000C04EE"/>
    <w:rsid w:val="000C1827"/>
    <w:rsid w:val="000C2375"/>
    <w:rsid w:val="000C5438"/>
    <w:rsid w:val="000C5947"/>
    <w:rsid w:val="000C759B"/>
    <w:rsid w:val="000D407E"/>
    <w:rsid w:val="000D528E"/>
    <w:rsid w:val="000D65CF"/>
    <w:rsid w:val="000E53D0"/>
    <w:rsid w:val="00100C4E"/>
    <w:rsid w:val="00101CEC"/>
    <w:rsid w:val="00102917"/>
    <w:rsid w:val="00114A36"/>
    <w:rsid w:val="00116B01"/>
    <w:rsid w:val="001212C7"/>
    <w:rsid w:val="00123E12"/>
    <w:rsid w:val="00124199"/>
    <w:rsid w:val="00130B3F"/>
    <w:rsid w:val="00130C54"/>
    <w:rsid w:val="00132471"/>
    <w:rsid w:val="00134E90"/>
    <w:rsid w:val="00154A9F"/>
    <w:rsid w:val="00157354"/>
    <w:rsid w:val="00162717"/>
    <w:rsid w:val="001639C6"/>
    <w:rsid w:val="001655EB"/>
    <w:rsid w:val="001722D6"/>
    <w:rsid w:val="00174C7E"/>
    <w:rsid w:val="001770E7"/>
    <w:rsid w:val="0018345D"/>
    <w:rsid w:val="00190ED4"/>
    <w:rsid w:val="001936B2"/>
    <w:rsid w:val="001A1B1D"/>
    <w:rsid w:val="001A4D85"/>
    <w:rsid w:val="001A5255"/>
    <w:rsid w:val="001B60D9"/>
    <w:rsid w:val="001B73A9"/>
    <w:rsid w:val="001C27DE"/>
    <w:rsid w:val="001C2EF8"/>
    <w:rsid w:val="001C3401"/>
    <w:rsid w:val="001C7CBB"/>
    <w:rsid w:val="001D10A6"/>
    <w:rsid w:val="001D16E1"/>
    <w:rsid w:val="001D3285"/>
    <w:rsid w:val="001E2F25"/>
    <w:rsid w:val="001E300E"/>
    <w:rsid w:val="001E6582"/>
    <w:rsid w:val="001F4F6A"/>
    <w:rsid w:val="002001A2"/>
    <w:rsid w:val="0020226F"/>
    <w:rsid w:val="00205419"/>
    <w:rsid w:val="00213DFF"/>
    <w:rsid w:val="002152F5"/>
    <w:rsid w:val="002163EA"/>
    <w:rsid w:val="00216AF6"/>
    <w:rsid w:val="00221316"/>
    <w:rsid w:val="00221C45"/>
    <w:rsid w:val="00222C04"/>
    <w:rsid w:val="00223496"/>
    <w:rsid w:val="0023078C"/>
    <w:rsid w:val="00231213"/>
    <w:rsid w:val="0023259C"/>
    <w:rsid w:val="00234D33"/>
    <w:rsid w:val="0023652A"/>
    <w:rsid w:val="00237EF4"/>
    <w:rsid w:val="00241CD0"/>
    <w:rsid w:val="00244538"/>
    <w:rsid w:val="00245196"/>
    <w:rsid w:val="00247985"/>
    <w:rsid w:val="00247D00"/>
    <w:rsid w:val="00251AAA"/>
    <w:rsid w:val="002537D9"/>
    <w:rsid w:val="00260FCF"/>
    <w:rsid w:val="002653AA"/>
    <w:rsid w:val="00267AA9"/>
    <w:rsid w:val="0027109B"/>
    <w:rsid w:val="0027273E"/>
    <w:rsid w:val="00282445"/>
    <w:rsid w:val="00283A12"/>
    <w:rsid w:val="00284F6E"/>
    <w:rsid w:val="002875D5"/>
    <w:rsid w:val="0029125F"/>
    <w:rsid w:val="00293D22"/>
    <w:rsid w:val="002950FD"/>
    <w:rsid w:val="00295A2A"/>
    <w:rsid w:val="002976A8"/>
    <w:rsid w:val="002A7127"/>
    <w:rsid w:val="002B1F98"/>
    <w:rsid w:val="002B418B"/>
    <w:rsid w:val="002C6353"/>
    <w:rsid w:val="002D0DAF"/>
    <w:rsid w:val="002D0F3E"/>
    <w:rsid w:val="002D41BC"/>
    <w:rsid w:val="002D511A"/>
    <w:rsid w:val="002F011D"/>
    <w:rsid w:val="002F11DF"/>
    <w:rsid w:val="003017DD"/>
    <w:rsid w:val="00301F18"/>
    <w:rsid w:val="0030229D"/>
    <w:rsid w:val="003149F4"/>
    <w:rsid w:val="00316F15"/>
    <w:rsid w:val="0032145E"/>
    <w:rsid w:val="003250BE"/>
    <w:rsid w:val="00325238"/>
    <w:rsid w:val="00330DAB"/>
    <w:rsid w:val="00331F13"/>
    <w:rsid w:val="00333381"/>
    <w:rsid w:val="00333EA2"/>
    <w:rsid w:val="003365CF"/>
    <w:rsid w:val="0034010C"/>
    <w:rsid w:val="003404E7"/>
    <w:rsid w:val="00341B88"/>
    <w:rsid w:val="00353241"/>
    <w:rsid w:val="00353E4F"/>
    <w:rsid w:val="003576F6"/>
    <w:rsid w:val="00363B23"/>
    <w:rsid w:val="00365114"/>
    <w:rsid w:val="00366E5A"/>
    <w:rsid w:val="003767B2"/>
    <w:rsid w:val="00376E6D"/>
    <w:rsid w:val="003772E0"/>
    <w:rsid w:val="00381F35"/>
    <w:rsid w:val="00386228"/>
    <w:rsid w:val="00386482"/>
    <w:rsid w:val="00387189"/>
    <w:rsid w:val="0039093A"/>
    <w:rsid w:val="003918AB"/>
    <w:rsid w:val="00394C41"/>
    <w:rsid w:val="003A0D96"/>
    <w:rsid w:val="003A1039"/>
    <w:rsid w:val="003A17F5"/>
    <w:rsid w:val="003A3535"/>
    <w:rsid w:val="003A3CF3"/>
    <w:rsid w:val="003A60B3"/>
    <w:rsid w:val="003B2FDA"/>
    <w:rsid w:val="003B6539"/>
    <w:rsid w:val="003B6885"/>
    <w:rsid w:val="003C0005"/>
    <w:rsid w:val="003C5B08"/>
    <w:rsid w:val="003D3E79"/>
    <w:rsid w:val="003D41A7"/>
    <w:rsid w:val="003D79D8"/>
    <w:rsid w:val="003E1862"/>
    <w:rsid w:val="003E246E"/>
    <w:rsid w:val="003E2685"/>
    <w:rsid w:val="003E7CDC"/>
    <w:rsid w:val="00404144"/>
    <w:rsid w:val="00410648"/>
    <w:rsid w:val="00410734"/>
    <w:rsid w:val="004154EA"/>
    <w:rsid w:val="004172B5"/>
    <w:rsid w:val="004202CC"/>
    <w:rsid w:val="004214FE"/>
    <w:rsid w:val="00427B0E"/>
    <w:rsid w:val="00430FC3"/>
    <w:rsid w:val="004333A2"/>
    <w:rsid w:val="004358BE"/>
    <w:rsid w:val="00440C26"/>
    <w:rsid w:val="0045012A"/>
    <w:rsid w:val="00454F8E"/>
    <w:rsid w:val="00461581"/>
    <w:rsid w:val="004619FA"/>
    <w:rsid w:val="00463F26"/>
    <w:rsid w:val="004652A3"/>
    <w:rsid w:val="004736DA"/>
    <w:rsid w:val="004769EA"/>
    <w:rsid w:val="00480A33"/>
    <w:rsid w:val="0048169D"/>
    <w:rsid w:val="004850C6"/>
    <w:rsid w:val="00485A75"/>
    <w:rsid w:val="004879E8"/>
    <w:rsid w:val="00491A6D"/>
    <w:rsid w:val="004931E7"/>
    <w:rsid w:val="0049585F"/>
    <w:rsid w:val="004A1838"/>
    <w:rsid w:val="004A7712"/>
    <w:rsid w:val="004B06B9"/>
    <w:rsid w:val="004B6454"/>
    <w:rsid w:val="004C0A83"/>
    <w:rsid w:val="004D02FA"/>
    <w:rsid w:val="004D1C7E"/>
    <w:rsid w:val="004D27BA"/>
    <w:rsid w:val="004D3CF2"/>
    <w:rsid w:val="004D508C"/>
    <w:rsid w:val="004D554F"/>
    <w:rsid w:val="004E25AB"/>
    <w:rsid w:val="004E58B9"/>
    <w:rsid w:val="004F01C0"/>
    <w:rsid w:val="004F3CAD"/>
    <w:rsid w:val="004F4203"/>
    <w:rsid w:val="004F5519"/>
    <w:rsid w:val="0050046E"/>
    <w:rsid w:val="0050323D"/>
    <w:rsid w:val="00503DBB"/>
    <w:rsid w:val="00506009"/>
    <w:rsid w:val="0051094A"/>
    <w:rsid w:val="00527F7B"/>
    <w:rsid w:val="00534718"/>
    <w:rsid w:val="0054138E"/>
    <w:rsid w:val="005418A5"/>
    <w:rsid w:val="00550CB2"/>
    <w:rsid w:val="00552251"/>
    <w:rsid w:val="0055397A"/>
    <w:rsid w:val="00554AF3"/>
    <w:rsid w:val="00560DC4"/>
    <w:rsid w:val="0056277A"/>
    <w:rsid w:val="005669F4"/>
    <w:rsid w:val="005675C8"/>
    <w:rsid w:val="00574FCE"/>
    <w:rsid w:val="005814BE"/>
    <w:rsid w:val="00583036"/>
    <w:rsid w:val="0058426A"/>
    <w:rsid w:val="00591050"/>
    <w:rsid w:val="00591B5A"/>
    <w:rsid w:val="00591DF6"/>
    <w:rsid w:val="00592FBC"/>
    <w:rsid w:val="00596B39"/>
    <w:rsid w:val="0059751D"/>
    <w:rsid w:val="005A1198"/>
    <w:rsid w:val="005A2801"/>
    <w:rsid w:val="005A2940"/>
    <w:rsid w:val="005A2A41"/>
    <w:rsid w:val="005A409B"/>
    <w:rsid w:val="005B39E0"/>
    <w:rsid w:val="005B7AAF"/>
    <w:rsid w:val="005C1456"/>
    <w:rsid w:val="005D12E6"/>
    <w:rsid w:val="005D3DDD"/>
    <w:rsid w:val="005E1295"/>
    <w:rsid w:val="005E4CEB"/>
    <w:rsid w:val="005E727F"/>
    <w:rsid w:val="005F0BDB"/>
    <w:rsid w:val="005F4743"/>
    <w:rsid w:val="00601B5D"/>
    <w:rsid w:val="00604179"/>
    <w:rsid w:val="00605A36"/>
    <w:rsid w:val="00610579"/>
    <w:rsid w:val="00614ABC"/>
    <w:rsid w:val="00615601"/>
    <w:rsid w:val="00615695"/>
    <w:rsid w:val="00616624"/>
    <w:rsid w:val="00630704"/>
    <w:rsid w:val="00630BB9"/>
    <w:rsid w:val="006329CF"/>
    <w:rsid w:val="006369BF"/>
    <w:rsid w:val="00640F9F"/>
    <w:rsid w:val="00643202"/>
    <w:rsid w:val="006434EF"/>
    <w:rsid w:val="00653943"/>
    <w:rsid w:val="00660E9F"/>
    <w:rsid w:val="00662E80"/>
    <w:rsid w:val="006650BC"/>
    <w:rsid w:val="00675D1F"/>
    <w:rsid w:val="00675F59"/>
    <w:rsid w:val="00680AA4"/>
    <w:rsid w:val="00687DE7"/>
    <w:rsid w:val="00692554"/>
    <w:rsid w:val="006A0B16"/>
    <w:rsid w:val="006A25F9"/>
    <w:rsid w:val="006A2C20"/>
    <w:rsid w:val="006A62E9"/>
    <w:rsid w:val="006B013B"/>
    <w:rsid w:val="006C203E"/>
    <w:rsid w:val="006C42D0"/>
    <w:rsid w:val="006C6E1F"/>
    <w:rsid w:val="006D46CF"/>
    <w:rsid w:val="006D52AA"/>
    <w:rsid w:val="006D59B1"/>
    <w:rsid w:val="006E02F2"/>
    <w:rsid w:val="006E172E"/>
    <w:rsid w:val="006E4BF7"/>
    <w:rsid w:val="006E4CF6"/>
    <w:rsid w:val="007032A9"/>
    <w:rsid w:val="0070766E"/>
    <w:rsid w:val="00714D34"/>
    <w:rsid w:val="00723AB2"/>
    <w:rsid w:val="00725447"/>
    <w:rsid w:val="007321E6"/>
    <w:rsid w:val="007324AC"/>
    <w:rsid w:val="007358A2"/>
    <w:rsid w:val="007358E4"/>
    <w:rsid w:val="007404BC"/>
    <w:rsid w:val="00742AEA"/>
    <w:rsid w:val="00743BF2"/>
    <w:rsid w:val="00744347"/>
    <w:rsid w:val="00744DDF"/>
    <w:rsid w:val="00754EB4"/>
    <w:rsid w:val="00764D76"/>
    <w:rsid w:val="007657F6"/>
    <w:rsid w:val="00766BE3"/>
    <w:rsid w:val="00767981"/>
    <w:rsid w:val="007742DC"/>
    <w:rsid w:val="00775FA8"/>
    <w:rsid w:val="0077678F"/>
    <w:rsid w:val="00782F28"/>
    <w:rsid w:val="00785103"/>
    <w:rsid w:val="00786D2A"/>
    <w:rsid w:val="007A11F9"/>
    <w:rsid w:val="007A46B1"/>
    <w:rsid w:val="007B35E7"/>
    <w:rsid w:val="007B3C2A"/>
    <w:rsid w:val="007B4504"/>
    <w:rsid w:val="007B5C0A"/>
    <w:rsid w:val="007D03F8"/>
    <w:rsid w:val="007D1D84"/>
    <w:rsid w:val="007D58A1"/>
    <w:rsid w:val="007D6175"/>
    <w:rsid w:val="007E3C15"/>
    <w:rsid w:val="007F1345"/>
    <w:rsid w:val="007F762B"/>
    <w:rsid w:val="00800158"/>
    <w:rsid w:val="00802AEE"/>
    <w:rsid w:val="00803A18"/>
    <w:rsid w:val="0081542C"/>
    <w:rsid w:val="00815EE1"/>
    <w:rsid w:val="00816ADC"/>
    <w:rsid w:val="0082202E"/>
    <w:rsid w:val="00823E4A"/>
    <w:rsid w:val="008339B7"/>
    <w:rsid w:val="00833ABB"/>
    <w:rsid w:val="00834225"/>
    <w:rsid w:val="0084671E"/>
    <w:rsid w:val="00847101"/>
    <w:rsid w:val="00852A61"/>
    <w:rsid w:val="00855E6A"/>
    <w:rsid w:val="008631D3"/>
    <w:rsid w:val="008649B2"/>
    <w:rsid w:val="00867936"/>
    <w:rsid w:val="008714C8"/>
    <w:rsid w:val="008749AA"/>
    <w:rsid w:val="008801D2"/>
    <w:rsid w:val="0088342A"/>
    <w:rsid w:val="00893765"/>
    <w:rsid w:val="00893C13"/>
    <w:rsid w:val="008969C0"/>
    <w:rsid w:val="008A4C59"/>
    <w:rsid w:val="008A74B2"/>
    <w:rsid w:val="008B0BD4"/>
    <w:rsid w:val="008B1EB0"/>
    <w:rsid w:val="008B33C3"/>
    <w:rsid w:val="008B4604"/>
    <w:rsid w:val="008C1507"/>
    <w:rsid w:val="008C215F"/>
    <w:rsid w:val="008C3FD4"/>
    <w:rsid w:val="008D4073"/>
    <w:rsid w:val="008D4346"/>
    <w:rsid w:val="008D6851"/>
    <w:rsid w:val="008E2527"/>
    <w:rsid w:val="008E25DF"/>
    <w:rsid w:val="008E26C3"/>
    <w:rsid w:val="008F1CD3"/>
    <w:rsid w:val="008F1EB0"/>
    <w:rsid w:val="00910EE5"/>
    <w:rsid w:val="00916102"/>
    <w:rsid w:val="00920D53"/>
    <w:rsid w:val="00924625"/>
    <w:rsid w:val="009247C9"/>
    <w:rsid w:val="00935E5A"/>
    <w:rsid w:val="00936C26"/>
    <w:rsid w:val="00937C66"/>
    <w:rsid w:val="00940EB5"/>
    <w:rsid w:val="00942BE7"/>
    <w:rsid w:val="0094509D"/>
    <w:rsid w:val="00945897"/>
    <w:rsid w:val="00946E35"/>
    <w:rsid w:val="00960E0E"/>
    <w:rsid w:val="00963FEB"/>
    <w:rsid w:val="00965C28"/>
    <w:rsid w:val="00974F54"/>
    <w:rsid w:val="00976A57"/>
    <w:rsid w:val="00981EB9"/>
    <w:rsid w:val="00982A13"/>
    <w:rsid w:val="009845F4"/>
    <w:rsid w:val="00984E98"/>
    <w:rsid w:val="00993A1A"/>
    <w:rsid w:val="009949BC"/>
    <w:rsid w:val="00994CFB"/>
    <w:rsid w:val="009A68A8"/>
    <w:rsid w:val="009A7155"/>
    <w:rsid w:val="009A7D78"/>
    <w:rsid w:val="009B0F67"/>
    <w:rsid w:val="009B1686"/>
    <w:rsid w:val="009B7107"/>
    <w:rsid w:val="009C0142"/>
    <w:rsid w:val="009C3F2C"/>
    <w:rsid w:val="009C4F77"/>
    <w:rsid w:val="009D5B56"/>
    <w:rsid w:val="009D5F3D"/>
    <w:rsid w:val="009E41BF"/>
    <w:rsid w:val="009E71A8"/>
    <w:rsid w:val="009E77EE"/>
    <w:rsid w:val="009F05E7"/>
    <w:rsid w:val="009F0C51"/>
    <w:rsid w:val="009F5151"/>
    <w:rsid w:val="00A008F0"/>
    <w:rsid w:val="00A01E89"/>
    <w:rsid w:val="00A062EE"/>
    <w:rsid w:val="00A06AEC"/>
    <w:rsid w:val="00A102E4"/>
    <w:rsid w:val="00A11471"/>
    <w:rsid w:val="00A1204A"/>
    <w:rsid w:val="00A20E47"/>
    <w:rsid w:val="00A23D06"/>
    <w:rsid w:val="00A23F45"/>
    <w:rsid w:val="00A24217"/>
    <w:rsid w:val="00A268C2"/>
    <w:rsid w:val="00A26F65"/>
    <w:rsid w:val="00A27F7F"/>
    <w:rsid w:val="00A30479"/>
    <w:rsid w:val="00A31705"/>
    <w:rsid w:val="00A35A33"/>
    <w:rsid w:val="00A4380D"/>
    <w:rsid w:val="00A60ED8"/>
    <w:rsid w:val="00A620E8"/>
    <w:rsid w:val="00A6287C"/>
    <w:rsid w:val="00A748D5"/>
    <w:rsid w:val="00A8401F"/>
    <w:rsid w:val="00A86E0C"/>
    <w:rsid w:val="00A9341C"/>
    <w:rsid w:val="00A9597D"/>
    <w:rsid w:val="00A95B2F"/>
    <w:rsid w:val="00A9684E"/>
    <w:rsid w:val="00AA17A9"/>
    <w:rsid w:val="00AA33EF"/>
    <w:rsid w:val="00AC347A"/>
    <w:rsid w:val="00AC4BF5"/>
    <w:rsid w:val="00AE1BC8"/>
    <w:rsid w:val="00AE4174"/>
    <w:rsid w:val="00AF09CF"/>
    <w:rsid w:val="00AF1883"/>
    <w:rsid w:val="00B1065D"/>
    <w:rsid w:val="00B13A50"/>
    <w:rsid w:val="00B23DF6"/>
    <w:rsid w:val="00B255DB"/>
    <w:rsid w:val="00B270F5"/>
    <w:rsid w:val="00B27903"/>
    <w:rsid w:val="00B340E3"/>
    <w:rsid w:val="00B458E4"/>
    <w:rsid w:val="00B45CC4"/>
    <w:rsid w:val="00B470B5"/>
    <w:rsid w:val="00B56A28"/>
    <w:rsid w:val="00B65A1D"/>
    <w:rsid w:val="00B7210E"/>
    <w:rsid w:val="00B746E3"/>
    <w:rsid w:val="00B830D5"/>
    <w:rsid w:val="00B83547"/>
    <w:rsid w:val="00B83C81"/>
    <w:rsid w:val="00B8447F"/>
    <w:rsid w:val="00B84C75"/>
    <w:rsid w:val="00B855EB"/>
    <w:rsid w:val="00B948E6"/>
    <w:rsid w:val="00B95CA2"/>
    <w:rsid w:val="00B965D2"/>
    <w:rsid w:val="00BA093F"/>
    <w:rsid w:val="00BA33CB"/>
    <w:rsid w:val="00BB168F"/>
    <w:rsid w:val="00BB7D32"/>
    <w:rsid w:val="00BD407C"/>
    <w:rsid w:val="00BD57C9"/>
    <w:rsid w:val="00BE072C"/>
    <w:rsid w:val="00BE56B8"/>
    <w:rsid w:val="00BF144D"/>
    <w:rsid w:val="00BF1DB3"/>
    <w:rsid w:val="00C00960"/>
    <w:rsid w:val="00C10062"/>
    <w:rsid w:val="00C13903"/>
    <w:rsid w:val="00C213C9"/>
    <w:rsid w:val="00C21F0A"/>
    <w:rsid w:val="00C27C73"/>
    <w:rsid w:val="00C302C4"/>
    <w:rsid w:val="00C3295E"/>
    <w:rsid w:val="00C339BA"/>
    <w:rsid w:val="00C4038C"/>
    <w:rsid w:val="00C42E78"/>
    <w:rsid w:val="00C521C6"/>
    <w:rsid w:val="00C55AED"/>
    <w:rsid w:val="00C56935"/>
    <w:rsid w:val="00C61E1C"/>
    <w:rsid w:val="00C64776"/>
    <w:rsid w:val="00C72F3F"/>
    <w:rsid w:val="00C73DF5"/>
    <w:rsid w:val="00C80483"/>
    <w:rsid w:val="00C83722"/>
    <w:rsid w:val="00C85952"/>
    <w:rsid w:val="00C90223"/>
    <w:rsid w:val="00CA54F2"/>
    <w:rsid w:val="00CB0EB1"/>
    <w:rsid w:val="00CB22D2"/>
    <w:rsid w:val="00CB7129"/>
    <w:rsid w:val="00CC2CD8"/>
    <w:rsid w:val="00CC62C7"/>
    <w:rsid w:val="00CC6560"/>
    <w:rsid w:val="00CD2648"/>
    <w:rsid w:val="00CD335F"/>
    <w:rsid w:val="00CD43F9"/>
    <w:rsid w:val="00CE06F0"/>
    <w:rsid w:val="00CF244B"/>
    <w:rsid w:val="00CF71CA"/>
    <w:rsid w:val="00D02796"/>
    <w:rsid w:val="00D0466A"/>
    <w:rsid w:val="00D05755"/>
    <w:rsid w:val="00D07D84"/>
    <w:rsid w:val="00D13A6A"/>
    <w:rsid w:val="00D25056"/>
    <w:rsid w:val="00D26BA8"/>
    <w:rsid w:val="00D335BC"/>
    <w:rsid w:val="00D378E7"/>
    <w:rsid w:val="00D453B7"/>
    <w:rsid w:val="00D50832"/>
    <w:rsid w:val="00D516F9"/>
    <w:rsid w:val="00D52E17"/>
    <w:rsid w:val="00D545C3"/>
    <w:rsid w:val="00D6051E"/>
    <w:rsid w:val="00D71399"/>
    <w:rsid w:val="00D71A36"/>
    <w:rsid w:val="00D72169"/>
    <w:rsid w:val="00D728C3"/>
    <w:rsid w:val="00D73D2C"/>
    <w:rsid w:val="00D81F1F"/>
    <w:rsid w:val="00D8324E"/>
    <w:rsid w:val="00DA035B"/>
    <w:rsid w:val="00DA0C7C"/>
    <w:rsid w:val="00DA162F"/>
    <w:rsid w:val="00DA29B1"/>
    <w:rsid w:val="00DA7C37"/>
    <w:rsid w:val="00DB1235"/>
    <w:rsid w:val="00DB2FD8"/>
    <w:rsid w:val="00DB3057"/>
    <w:rsid w:val="00DB3B8A"/>
    <w:rsid w:val="00DB5B09"/>
    <w:rsid w:val="00DB6237"/>
    <w:rsid w:val="00DC0B14"/>
    <w:rsid w:val="00DC0EFE"/>
    <w:rsid w:val="00DC16C6"/>
    <w:rsid w:val="00DC6A16"/>
    <w:rsid w:val="00DD4C26"/>
    <w:rsid w:val="00DD4DCC"/>
    <w:rsid w:val="00DD5E7E"/>
    <w:rsid w:val="00DD6810"/>
    <w:rsid w:val="00DE3F37"/>
    <w:rsid w:val="00DE5D11"/>
    <w:rsid w:val="00E04695"/>
    <w:rsid w:val="00E05C40"/>
    <w:rsid w:val="00E17BAA"/>
    <w:rsid w:val="00E21625"/>
    <w:rsid w:val="00E21F5F"/>
    <w:rsid w:val="00E25B00"/>
    <w:rsid w:val="00E278F7"/>
    <w:rsid w:val="00E32930"/>
    <w:rsid w:val="00E35353"/>
    <w:rsid w:val="00E354CC"/>
    <w:rsid w:val="00E35515"/>
    <w:rsid w:val="00E378AA"/>
    <w:rsid w:val="00E5447D"/>
    <w:rsid w:val="00E55658"/>
    <w:rsid w:val="00E612ED"/>
    <w:rsid w:val="00E6694F"/>
    <w:rsid w:val="00E679A0"/>
    <w:rsid w:val="00E706D6"/>
    <w:rsid w:val="00E72CF7"/>
    <w:rsid w:val="00E737E4"/>
    <w:rsid w:val="00E73827"/>
    <w:rsid w:val="00E8478C"/>
    <w:rsid w:val="00E849B4"/>
    <w:rsid w:val="00EA0AE5"/>
    <w:rsid w:val="00EA40AA"/>
    <w:rsid w:val="00EA79CD"/>
    <w:rsid w:val="00EA7D71"/>
    <w:rsid w:val="00EB00EE"/>
    <w:rsid w:val="00EB0CB9"/>
    <w:rsid w:val="00EB14A2"/>
    <w:rsid w:val="00EB1DF6"/>
    <w:rsid w:val="00EB7975"/>
    <w:rsid w:val="00EC0C5B"/>
    <w:rsid w:val="00EC617B"/>
    <w:rsid w:val="00EE02BD"/>
    <w:rsid w:val="00EE1F34"/>
    <w:rsid w:val="00EE7467"/>
    <w:rsid w:val="00EF2345"/>
    <w:rsid w:val="00EF4508"/>
    <w:rsid w:val="00EF50C6"/>
    <w:rsid w:val="00EF7064"/>
    <w:rsid w:val="00EF72B4"/>
    <w:rsid w:val="00EF7EAD"/>
    <w:rsid w:val="00F009EB"/>
    <w:rsid w:val="00F02177"/>
    <w:rsid w:val="00F120B7"/>
    <w:rsid w:val="00F127C2"/>
    <w:rsid w:val="00F23800"/>
    <w:rsid w:val="00F23979"/>
    <w:rsid w:val="00F26A1F"/>
    <w:rsid w:val="00F3014C"/>
    <w:rsid w:val="00F31564"/>
    <w:rsid w:val="00F3209F"/>
    <w:rsid w:val="00F320A2"/>
    <w:rsid w:val="00F33BED"/>
    <w:rsid w:val="00F3581B"/>
    <w:rsid w:val="00F4032E"/>
    <w:rsid w:val="00F443EE"/>
    <w:rsid w:val="00F479BE"/>
    <w:rsid w:val="00F529D3"/>
    <w:rsid w:val="00F537A1"/>
    <w:rsid w:val="00F572B5"/>
    <w:rsid w:val="00F64704"/>
    <w:rsid w:val="00F70B39"/>
    <w:rsid w:val="00F70B8F"/>
    <w:rsid w:val="00F71BA5"/>
    <w:rsid w:val="00F7364A"/>
    <w:rsid w:val="00F73914"/>
    <w:rsid w:val="00F7445B"/>
    <w:rsid w:val="00F75A18"/>
    <w:rsid w:val="00F75DFF"/>
    <w:rsid w:val="00F81908"/>
    <w:rsid w:val="00F85907"/>
    <w:rsid w:val="00F9026B"/>
    <w:rsid w:val="00F92362"/>
    <w:rsid w:val="00F94C7A"/>
    <w:rsid w:val="00FA0364"/>
    <w:rsid w:val="00FB03B6"/>
    <w:rsid w:val="00FB0E2D"/>
    <w:rsid w:val="00FB1BC5"/>
    <w:rsid w:val="00FB3FF7"/>
    <w:rsid w:val="00FC02DA"/>
    <w:rsid w:val="00FC1477"/>
    <w:rsid w:val="00FC4BB2"/>
    <w:rsid w:val="00FD1E66"/>
    <w:rsid w:val="00FD4292"/>
    <w:rsid w:val="00FD661B"/>
    <w:rsid w:val="00FD7C15"/>
    <w:rsid w:val="00FE0CFF"/>
    <w:rsid w:val="00FE3111"/>
    <w:rsid w:val="00FE4691"/>
    <w:rsid w:val="00FE4B93"/>
    <w:rsid w:val="00FE4BD4"/>
    <w:rsid w:val="00FF5263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2F8FE"/>
  <w15:docId w15:val="{8C5303AA-6E7C-4008-B0A8-888C0EED1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0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E07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07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E072C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072C"/>
  </w:style>
  <w:style w:type="character" w:styleId="a4">
    <w:name w:val="Emphasis"/>
    <w:basedOn w:val="a0"/>
    <w:qFormat/>
    <w:rsid w:val="00BE072C"/>
    <w:rPr>
      <w:i/>
      <w:iCs/>
    </w:rPr>
  </w:style>
  <w:style w:type="paragraph" w:styleId="a5">
    <w:name w:val="Normal (Web)"/>
    <w:basedOn w:val="a"/>
    <w:uiPriority w:val="99"/>
    <w:unhideWhenUsed/>
    <w:rsid w:val="00BE0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E072C"/>
    <w:rPr>
      <w:b/>
      <w:bCs/>
    </w:rPr>
  </w:style>
  <w:style w:type="character" w:customStyle="1" w:styleId="b-share-btnwrap">
    <w:name w:val="b-share-btn__wrap"/>
    <w:basedOn w:val="a0"/>
    <w:rsid w:val="00BE072C"/>
  </w:style>
  <w:style w:type="character" w:customStyle="1" w:styleId="20">
    <w:name w:val="Заголовок 2 Знак"/>
    <w:basedOn w:val="a0"/>
    <w:link w:val="2"/>
    <w:uiPriority w:val="9"/>
    <w:semiHidden/>
    <w:rsid w:val="00BE0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E07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BE072C"/>
  </w:style>
  <w:style w:type="paragraph" w:styleId="a7">
    <w:name w:val="Balloon Text"/>
    <w:basedOn w:val="a"/>
    <w:link w:val="a8"/>
    <w:uiPriority w:val="99"/>
    <w:semiHidden/>
    <w:unhideWhenUsed/>
    <w:rsid w:val="00BE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072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E469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4D02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D02F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mall">
    <w:name w:val="small"/>
    <w:basedOn w:val="a0"/>
    <w:rsid w:val="008749AA"/>
  </w:style>
  <w:style w:type="character" w:customStyle="1" w:styleId="rsmall">
    <w:name w:val="rsmall"/>
    <w:basedOn w:val="a0"/>
    <w:rsid w:val="008749AA"/>
  </w:style>
  <w:style w:type="paragraph" w:customStyle="1" w:styleId="plain">
    <w:name w:val="plain"/>
    <w:basedOn w:val="a"/>
    <w:rsid w:val="00C61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ear">
    <w:name w:val="year"/>
    <w:basedOn w:val="a0"/>
    <w:rsid w:val="00802AEE"/>
  </w:style>
  <w:style w:type="character" w:customStyle="1" w:styleId="postlikecount">
    <w:name w:val="post_like_count"/>
    <w:basedOn w:val="a0"/>
    <w:rsid w:val="00B27903"/>
  </w:style>
  <w:style w:type="character" w:customStyle="1" w:styleId="reldate">
    <w:name w:val="rel_date"/>
    <w:basedOn w:val="a0"/>
    <w:rsid w:val="00B27903"/>
  </w:style>
  <w:style w:type="paragraph" w:styleId="aa">
    <w:name w:val="No Spacing"/>
    <w:uiPriority w:val="1"/>
    <w:qFormat/>
    <w:rsid w:val="00815E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8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7641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5492">
              <w:marLeft w:val="-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8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5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19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90318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8796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745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124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989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87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7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4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rhur.com/soundpoetry/salome.html" TargetMode="External"/><Relationship Id="rId18" Type="http://schemas.openxmlformats.org/officeDocument/2006/relationships/hyperlink" Target="http://www.futurism.ru/a-z/matyushin/index.htm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4.jpeg"/><Relationship Id="rId21" Type="http://schemas.openxmlformats.org/officeDocument/2006/relationships/hyperlink" Target="http://www.futurism.ru/a-z/khlebnikov/index.htm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hyperlink" Target="http://www.stihi.ru/2009/07/15/3952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://litset.ru/go?http://ru.wikipedia.org/wiki/%D0%A1%D0%BB%D0%BE%D0%B2%D0%BE" TargetMode="External"/><Relationship Id="rId24" Type="http://schemas.openxmlformats.org/officeDocument/2006/relationships/hyperlink" Target="http://www.futurism.ru/a-z/goncharova/index.htm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://www.kartin.net/index.php?q=painters/malevich-kazimir-severinovich" TargetMode="External"/><Relationship Id="rId40" Type="http://schemas.openxmlformats.org/officeDocument/2006/relationships/hyperlink" Target="http://vk.com/m4m4m4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://www.futurism.ru/a-z/kamensky/index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tset.ru/go?http://ru.wikipedia.org/wiki/%D0%9C%D0%BE%D0%BD%D0%BE%D0%B3%D1%80%D0%B0%D0%BC%D0%BC%D0%B0" TargetMode="External"/><Relationship Id="rId14" Type="http://schemas.openxmlformats.org/officeDocument/2006/relationships/hyperlink" Target="http://magazines.russ.ru/znamia/red/chupr/book/vakuum25.html" TargetMode="External"/><Relationship Id="rId22" Type="http://schemas.openxmlformats.org/officeDocument/2006/relationships/hyperlink" Target="http://www.futurism.ru/a-z/mayakovsky/index.htm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8" Type="http://schemas.openxmlformats.org/officeDocument/2006/relationships/hyperlink" Target="http://litset.ru/go?http://ru.wikipedia.org/wiki/%D0%A1%D1%82%D0%B8%D1%85" TargetMode="External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hyperlink" Target="http://litset.ru/go?http://ru.wikipedia.org/wiki/%D0%A0%D0%B8%D1%81%D1%83%D0%BD%D0%BE%D0%BA" TargetMode="External"/><Relationship Id="rId17" Type="http://schemas.openxmlformats.org/officeDocument/2006/relationships/hyperlink" Target="http://limb.dat.ru/No12/essay/harhur2.shtml" TargetMode="External"/><Relationship Id="rId25" Type="http://schemas.openxmlformats.org/officeDocument/2006/relationships/hyperlink" Target="http://www.futurism.ru/a-z/larionov/index.htm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3.jpeg"/><Relationship Id="rId46" Type="http://schemas.openxmlformats.org/officeDocument/2006/relationships/image" Target="media/image19.jpeg"/><Relationship Id="rId59" Type="http://schemas.openxmlformats.org/officeDocument/2006/relationships/theme" Target="theme/theme1.xml"/><Relationship Id="rId20" Type="http://schemas.openxmlformats.org/officeDocument/2006/relationships/hyperlink" Target="http://www.futurism.ru/a-z/burliukd/index.htm" TargetMode="External"/><Relationship Id="rId41" Type="http://schemas.openxmlformats.org/officeDocument/2006/relationships/hyperlink" Target="http://vk.com/wall-38969005_25" TargetMode="External"/><Relationship Id="rId54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hyperlink" Target="http://harhur.com/soundpoetry/salome.html" TargetMode="External"/><Relationship Id="rId15" Type="http://schemas.openxmlformats.org/officeDocument/2006/relationships/hyperlink" Target="http://visualpoetry.ru/arc/2008_1/kacyuba.php" TargetMode="External"/><Relationship Id="rId23" Type="http://schemas.openxmlformats.org/officeDocument/2006/relationships/hyperlink" Target="http://www.futurism.ru/a-z/kruchenykh/index.htm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hyperlink" Target="http://litset.ru/go?http://ru.wikipedia.org/wiki/%D0%A0%D0%BE%D0%BC%D0%B1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7.jpeg"/><Relationship Id="rId5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1846A-6E1D-4761-A6FE-9DA4DBDB2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30</Pages>
  <Words>6609</Words>
  <Characters>37677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Vod</dc:creator>
  <cp:lastModifiedBy>Светлана Ахмадеева</cp:lastModifiedBy>
  <cp:revision>3</cp:revision>
  <cp:lastPrinted>2015-11-24T10:13:00Z</cp:lastPrinted>
  <dcterms:created xsi:type="dcterms:W3CDTF">2021-06-10T10:31:00Z</dcterms:created>
  <dcterms:modified xsi:type="dcterms:W3CDTF">2021-06-11T06:40:00Z</dcterms:modified>
</cp:coreProperties>
</file>