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1553" w14:textId="77777777"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0FF3AF" w14:textId="77777777"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0454F2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14:paraId="263B8F9F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14:paraId="56019A15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14:paraId="1680F0DF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14:paraId="0EDD3166" w14:textId="77777777" w:rsidTr="002443F4">
        <w:tc>
          <w:tcPr>
            <w:tcW w:w="4927" w:type="dxa"/>
            <w:shd w:val="clear" w:color="auto" w:fill="auto"/>
          </w:tcPr>
          <w:p w14:paraId="6BA55B4C" w14:textId="77777777"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41AC6CF8" w14:textId="4FFE4C8F" w:rsidR="002B7A75" w:rsidRPr="002B7A75" w:rsidRDefault="002B7A75" w:rsidP="00BD7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D1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B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B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14:paraId="56BCDE96" w14:textId="77777777"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B3F3BD" w14:textId="2EFFC899"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7760F8">
        <w:rPr>
          <w:rFonts w:ascii="Times New Roman" w:eastAsia="Times New Roman" w:hAnsi="Times New Roman"/>
          <w:sz w:val="24"/>
          <w:szCs w:val="24"/>
          <w:lang w:eastAsia="ru-RU"/>
        </w:rPr>
        <w:t>ректора 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7760F8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609A6BEE" w14:textId="77777777"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14:paraId="1F2B743C" w14:textId="77777777"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14:paraId="6116F56A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D1D89F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782BA11B" w14:textId="53ADB66A" w:rsidR="00875816" w:rsidRDefault="00AF24F2" w:rsidP="00875816">
      <w:pPr>
        <w:spacing w:after="0" w:line="240" w:lineRule="auto"/>
        <w:ind w:right="5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75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Hlk99010369"/>
      <w:r w:rsidR="00875816" w:rsidRPr="00875816">
        <w:rPr>
          <w:rFonts w:ascii="Times New Roman" w:hAnsi="Times New Roman"/>
          <w:sz w:val="24"/>
          <w:szCs w:val="24"/>
        </w:rPr>
        <w:t xml:space="preserve">«Методика и формы работы с учащимися в группах и классах казачьей направленности»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E45B04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bookmarkEnd w:id="0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14:paraId="07E1D214" w14:textId="5024D494" w:rsidR="00875816" w:rsidRDefault="00AF24F2" w:rsidP="00875816">
      <w:pPr>
        <w:spacing w:after="0" w:line="240" w:lineRule="auto"/>
        <w:ind w:right="5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036AC">
        <w:rPr>
          <w:rFonts w:ascii="Times New Roman" w:hAnsi="Times New Roman"/>
          <w:sz w:val="24"/>
          <w:szCs w:val="24"/>
          <w:lang w:eastAsia="ru-RU"/>
        </w:rPr>
        <w:t>1</w:t>
      </w:r>
      <w:r w:rsidR="004D14F5">
        <w:rPr>
          <w:rFonts w:ascii="Times New Roman" w:hAnsi="Times New Roman"/>
          <w:sz w:val="24"/>
          <w:szCs w:val="24"/>
          <w:lang w:eastAsia="ru-RU"/>
        </w:rPr>
        <w:t>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036AC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C036AC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875816">
        <w:rPr>
          <w:rFonts w:ascii="Times New Roman" w:hAnsi="Times New Roman"/>
          <w:sz w:val="24"/>
          <w:szCs w:val="24"/>
          <w:lang w:eastAsia="ru-RU"/>
        </w:rPr>
        <w:t>23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036AC">
        <w:rPr>
          <w:rFonts w:ascii="Times New Roman" w:hAnsi="Times New Roman"/>
          <w:sz w:val="24"/>
          <w:szCs w:val="24"/>
          <w:lang w:eastAsia="ru-RU"/>
        </w:rPr>
        <w:t>апреля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036AC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14:paraId="29D27CF5" w14:textId="30BA457A" w:rsidR="002B7A75" w:rsidRDefault="002B7A75" w:rsidP="00875816">
      <w:pPr>
        <w:spacing w:after="0" w:line="240" w:lineRule="auto"/>
        <w:ind w:right="5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036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4F5">
        <w:rPr>
          <w:rFonts w:ascii="Times New Roman" w:hAnsi="Times New Roman"/>
          <w:sz w:val="24"/>
          <w:szCs w:val="24"/>
          <w:lang w:eastAsia="ru-RU"/>
        </w:rPr>
        <w:t>–</w:t>
      </w:r>
      <w:r w:rsidR="00C036AC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4D14F5">
        <w:rPr>
          <w:rFonts w:ascii="Times New Roman" w:hAnsi="Times New Roman"/>
          <w:sz w:val="24"/>
          <w:szCs w:val="24"/>
          <w:lang w:eastAsia="ru-RU"/>
        </w:rPr>
        <w:t xml:space="preserve"> в режиме онлайн; очная.</w:t>
      </w:r>
    </w:p>
    <w:p w14:paraId="0B108026" w14:textId="2ABF3664" w:rsidR="002B7A75" w:rsidRPr="00C036AC" w:rsidRDefault="002B7A75" w:rsidP="008758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6A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 w:rsidRPr="00C036AC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C036AC" w:rsidRPr="00C036AC">
        <w:rPr>
          <w:rFonts w:ascii="Times New Roman" w:eastAsia="Times New Roman" w:hAnsi="Times New Roman"/>
          <w:sz w:val="24"/>
          <w:szCs w:val="24"/>
          <w:lang w:eastAsia="ru-RU"/>
        </w:rPr>
        <w:t>, г. Краснодар,</w:t>
      </w:r>
      <w:r w:rsidR="00C036AC" w:rsidRPr="00C036AC">
        <w:rPr>
          <w:rFonts w:ascii="Times New Roman" w:hAnsi="Times New Roman"/>
          <w:color w:val="000000"/>
          <w:sz w:val="24"/>
          <w:szCs w:val="24"/>
        </w:rPr>
        <w:t xml:space="preserve"> ул. Сормовская, 167, ГБОУ ИРО </w:t>
      </w:r>
      <w:r w:rsidR="00C036AC" w:rsidRPr="00C036AC">
        <w:rPr>
          <w:rFonts w:ascii="Times New Roman" w:hAnsi="Times New Roman"/>
          <w:color w:val="000000"/>
          <w:spacing w:val="-1"/>
          <w:sz w:val="24"/>
          <w:szCs w:val="24"/>
        </w:rPr>
        <w:t>Краснодарского края</w:t>
      </w:r>
      <w:r w:rsidRPr="00C036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10EDAD" w14:textId="77777777" w:rsidR="002B7A75" w:rsidRPr="00AF24F2" w:rsidRDefault="002B7A75" w:rsidP="0087581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6AC">
        <w:rPr>
          <w:rFonts w:ascii="Times New Roman" w:hAnsi="Times New Roman"/>
          <w:sz w:val="24"/>
          <w:szCs w:val="24"/>
        </w:rPr>
        <w:t>После освоения Заказчиком</w:t>
      </w:r>
      <w:r w:rsidRPr="00AF24F2">
        <w:rPr>
          <w:rFonts w:ascii="Times New Roman" w:hAnsi="Times New Roman"/>
          <w:sz w:val="24"/>
          <w:szCs w:val="24"/>
        </w:rPr>
        <w:t xml:space="preserve">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14:paraId="0B7ABE59" w14:textId="77777777" w:rsidR="002B7A75" w:rsidRPr="00BD7F4A" w:rsidRDefault="00BD7F4A" w:rsidP="00875816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14:paraId="7EE50E28" w14:textId="77777777"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5D0CB8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14:paraId="70BDAFCE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14:paraId="380E5E2F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1A3FFDBA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3F59B71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05913D9" w14:textId="6F8628ED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E603D9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14:paraId="145B1E7D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6AD4CCC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4167E81B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A401DEA" w14:textId="77777777"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8C86623" w14:textId="77777777"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03152B" w14:textId="77777777"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14:paraId="20500543" w14:textId="77777777"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8E6B1BC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053D3D56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1966BD06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156E4C2D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436D0847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48E372E5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14:paraId="58BB92A2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EF529B8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14:paraId="0E4E3BA8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A535E44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1B54466C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1E7069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14:paraId="29CB1116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14:paraId="6E5B4185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DED84ED" w14:textId="77777777"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114A71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14:paraId="1E61C2CB" w14:textId="0E75EA77"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A602C4">
        <w:rPr>
          <w:rFonts w:ascii="Times New Roman" w:eastAsia="Times New Roman" w:hAnsi="Times New Roman"/>
          <w:sz w:val="24"/>
          <w:szCs w:val="24"/>
          <w:lang w:eastAsia="ru-RU"/>
        </w:rPr>
        <w:t xml:space="preserve"> 3200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602C4">
        <w:rPr>
          <w:rFonts w:ascii="Times New Roman" w:eastAsia="Times New Roman" w:hAnsi="Times New Roman"/>
          <w:sz w:val="24"/>
          <w:szCs w:val="24"/>
          <w:lang w:eastAsia="ru-RU"/>
        </w:rPr>
        <w:t>Три тысячи двести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(пп.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7AB53F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14:paraId="29880103" w14:textId="7E69F9C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 в срок не позднее «_____»____________20</w:t>
      </w:r>
      <w:r w:rsidR="00A602C4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14:paraId="619BA2BC" w14:textId="77777777"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BEED8D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14:paraId="79ABF93C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58569C8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A380893" w14:textId="77777777"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14:paraId="52ADF752" w14:textId="77777777"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14:paraId="76F5F1CF" w14:textId="77777777"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544A770D" w14:textId="77777777"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14:paraId="47C61A72" w14:textId="77777777"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14:paraId="15F15066" w14:textId="77777777"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5A60962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2DC2D483" w14:textId="77777777"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65F6C40" w14:textId="77777777"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C891BE" w14:textId="77777777"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14:paraId="6A8BEC3B" w14:textId="77777777"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14:paraId="14F274D8" w14:textId="77777777"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14:paraId="34793B0A" w14:textId="77777777"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14:paraId="29DACDCB" w14:textId="77777777"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14:paraId="4A15B272" w14:textId="77777777"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6BA71E" w14:textId="77777777"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14:paraId="65F6EC5C" w14:textId="77777777"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14:paraId="4CD663AE" w14:textId="77777777"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57BAF761" w14:textId="77777777"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14:paraId="3AB13707" w14:textId="77777777"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3B98EBDF" w14:textId="77777777"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749DAC2A" w14:textId="77777777"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E2C583" w14:textId="69CD10B7" w:rsidR="008005DC" w:rsidRPr="004D14F5" w:rsidRDefault="008005DC" w:rsidP="004D14F5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D14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14:paraId="19C00EFB" w14:textId="77777777"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80B653C" w14:textId="77777777"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68379585" w14:textId="77777777"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377010B8" w14:textId="77777777"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3E30EB" w14:textId="77777777"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14:paraId="29E78B8D" w14:textId="77777777"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2E17471" w14:textId="77777777"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3CF330" w14:textId="77777777"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14:paraId="534A2DA3" w14:textId="77777777"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FC59EB4" w14:textId="77777777"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B664D16" w14:textId="77777777"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EA81BD5" w14:textId="77777777"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14:paraId="7240A839" w14:textId="77777777"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82777D" w14:textId="77777777"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14:paraId="11FD770D" w14:textId="77777777" w:rsidTr="00930FD4">
        <w:tc>
          <w:tcPr>
            <w:tcW w:w="5256" w:type="dxa"/>
          </w:tcPr>
          <w:p w14:paraId="692EB5B9" w14:textId="77777777"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3FFE66B4" w14:textId="77777777"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B6E1D5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0C026513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52EC4253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14:paraId="4CB93B60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14:paraId="7927A7D1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14:paraId="015DE3E2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09FBF865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14:paraId="22750360" w14:textId="77777777"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14:paraId="7E0F4031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:___________________</w:t>
            </w:r>
          </w:p>
          <w:p w14:paraId="2A1E96D8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728DA213" w14:textId="77777777"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3E8FA94A" w14:textId="77777777"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E556D" w14:textId="77777777"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FFEC65" w14:textId="77777777"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1CC892" w14:textId="77777777"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472F68" w14:textId="77777777"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25C41" w14:textId="77777777"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A21A7" w14:textId="77777777"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B79B6B2" w14:textId="77777777"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   (подпись)                                       </w:t>
            </w:r>
          </w:p>
          <w:p w14:paraId="176298E4" w14:textId="77777777"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14:paraId="3C902E95" w14:textId="77777777"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257D61C" w14:textId="77777777"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EBDAAB0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14:paraId="4D4A1CD2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2F409103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14:paraId="5B07E912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14:paraId="59852E3B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654B6D57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14:paraId="19AE8FA1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14:paraId="58C8D1FA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14:paraId="2B2C5065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14:paraId="5E14EDBC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14:paraId="63F1243B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14:paraId="3507CA98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06F3F6EC" w14:textId="77777777"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14:paraId="58547D12" w14:textId="77777777"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4F045D" w14:textId="77777777"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67420C" w14:textId="77777777"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1A5D8D2B" w14:textId="77777777"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43CCEBB0" w14:textId="77777777"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7AA118" w14:textId="77777777"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82ED9D" w14:textId="77777777"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E255FD" w14:textId="77777777"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0975FF" w14:textId="77777777"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007C1F" w14:textId="77777777"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A68BDA" w14:textId="77777777"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5108EC" w14:textId="77777777"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D00D24" w14:textId="77777777"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14:paraId="4C94FBE3" w14:textId="77777777"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901D31" w14:textId="24D9E6B2" w:rsidR="00230737" w:rsidRPr="00230737" w:rsidRDefault="00230737" w:rsidP="002C53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«</w:t>
      </w:r>
      <w:r w:rsidR="003F694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7019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7019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5BC9F97" w14:textId="77777777" w:rsidR="00230737" w:rsidRPr="00230737" w:rsidRDefault="00230737" w:rsidP="002C53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4345F0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DED91C" w14:textId="1654D30C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="003F694D">
        <w:rPr>
          <w:rFonts w:ascii="Times New Roman" w:eastAsia="Times New Roman" w:hAnsi="Times New Roman"/>
          <w:sz w:val="24"/>
          <w:szCs w:val="24"/>
          <w:u w:val="single"/>
        </w:rPr>
        <w:t xml:space="preserve"> ректора Гайдук Татьяны Алексеевны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3F694D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14:paraId="533BE79B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14:paraId="3C30F675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14:paraId="3D6BB57B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14:paraId="681DF464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0358FD2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14:paraId="01DB4FEC" w14:textId="77777777"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14:paraId="5595C209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41C10A" w14:textId="37B6DB44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 xml:space="preserve"> б</w:t>
      </w:r>
      <w:r w:rsidR="00D5312F" w:rsidRPr="00D5312F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>н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4D14F5">
        <w:rPr>
          <w:rFonts w:ascii="Times New Roman" w:eastAsia="Times New Roman" w:hAnsi="Times New Roman"/>
          <w:sz w:val="24"/>
          <w:szCs w:val="24"/>
          <w:u w:val="single"/>
        </w:rPr>
        <w:t xml:space="preserve"> 16</w:t>
      </w:r>
      <w:r w:rsidR="00F7019E">
        <w:rPr>
          <w:rFonts w:ascii="Times New Roman" w:eastAsia="Times New Roman" w:hAnsi="Times New Roman"/>
          <w:sz w:val="24"/>
          <w:szCs w:val="24"/>
          <w:u w:val="single"/>
        </w:rPr>
        <w:t xml:space="preserve"> апреля 2022 года</w:t>
      </w:r>
    </w:p>
    <w:p w14:paraId="0E979173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14:paraId="30454C95" w14:textId="7777777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A325" w14:textId="77777777"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AF62" w14:textId="77777777"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6D9" w14:textId="7D06950B"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</w:rPr>
              <w:t>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E39A" w14:textId="77777777"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14:paraId="2B08096A" w14:textId="7777777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CE76" w14:textId="77777777"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96C" w14:textId="5FC0E1F3" w:rsidR="00230737" w:rsidRPr="00230737" w:rsidRDefault="00AC699F" w:rsidP="00F7019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F70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3512" w:rsidRPr="00875816">
              <w:rPr>
                <w:rFonts w:ascii="Times New Roman" w:hAnsi="Times New Roman"/>
                <w:sz w:val="24"/>
                <w:szCs w:val="24"/>
              </w:rPr>
              <w:t>«Методика и формы работы с учащимися в группах и классах казачьей направленности»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7F6" w14:textId="2153194C" w:rsidR="00230737" w:rsidRPr="001C3512" w:rsidRDefault="001C3512" w:rsidP="0023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512">
              <w:rPr>
                <w:rFonts w:ascii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86E" w14:textId="77777777"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6E5DFF3F" w14:textId="77777777"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271608A0" w14:textId="77777777"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14:paraId="1355BBF8" w14:textId="77777777"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14:paraId="5B18C467" w14:textId="77777777"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60337CCE" w14:textId="77777777"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14:paraId="3247DF6D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3245B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14:paraId="32A65CAC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E135E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14:paraId="6F79D1AA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6D62C4" w14:textId="77777777"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14:paraId="1272C45C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   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14:paraId="57E3B804" w14:textId="77777777"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56174CF1" w14:textId="77777777"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EF8B12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14:paraId="3EB7235B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2D43087" w14:textId="77777777"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7156760B" w14:textId="77777777"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B14B7" w14:textId="77777777" w:rsidR="00180D95" w:rsidRDefault="00180D95" w:rsidP="006D2377">
      <w:pPr>
        <w:spacing w:after="0" w:line="240" w:lineRule="auto"/>
      </w:pPr>
      <w:r>
        <w:separator/>
      </w:r>
    </w:p>
  </w:endnote>
  <w:endnote w:type="continuationSeparator" w:id="0">
    <w:p w14:paraId="12487EC2" w14:textId="77777777" w:rsidR="00180D95" w:rsidRDefault="00180D9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43F8E" w14:textId="77777777" w:rsidR="00180D95" w:rsidRDefault="00180D95" w:rsidP="006D2377">
      <w:pPr>
        <w:spacing w:after="0" w:line="240" w:lineRule="auto"/>
      </w:pPr>
      <w:r>
        <w:separator/>
      </w:r>
    </w:p>
  </w:footnote>
  <w:footnote w:type="continuationSeparator" w:id="0">
    <w:p w14:paraId="2A098897" w14:textId="77777777" w:rsidR="00180D95" w:rsidRDefault="00180D9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6A45C6C8" w14:textId="77777777"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D14F5">
          <w:rPr>
            <w:noProof/>
          </w:rPr>
          <w:t>5</w:t>
        </w:r>
        <w:r>
          <w:fldChar w:fldCharType="end"/>
        </w:r>
      </w:p>
    </w:sdtContent>
  </w:sdt>
  <w:p w14:paraId="11E7DA93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065ED1"/>
    <w:multiLevelType w:val="hybridMultilevel"/>
    <w:tmpl w:val="7FD8FC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80D95"/>
    <w:rsid w:val="001C3512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53B5"/>
    <w:rsid w:val="002C7E48"/>
    <w:rsid w:val="002F0B8E"/>
    <w:rsid w:val="00315516"/>
    <w:rsid w:val="00322331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3F694D"/>
    <w:rsid w:val="00422218"/>
    <w:rsid w:val="004506E0"/>
    <w:rsid w:val="00470953"/>
    <w:rsid w:val="00485770"/>
    <w:rsid w:val="0049381C"/>
    <w:rsid w:val="004D14F5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760F8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75816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65D01"/>
    <w:rsid w:val="0098376D"/>
    <w:rsid w:val="00983C5C"/>
    <w:rsid w:val="00987760"/>
    <w:rsid w:val="009A18D9"/>
    <w:rsid w:val="009C50D1"/>
    <w:rsid w:val="009F7278"/>
    <w:rsid w:val="00A014B6"/>
    <w:rsid w:val="00A02B59"/>
    <w:rsid w:val="00A151FC"/>
    <w:rsid w:val="00A2780A"/>
    <w:rsid w:val="00A30FDD"/>
    <w:rsid w:val="00A34028"/>
    <w:rsid w:val="00A569C3"/>
    <w:rsid w:val="00A602C4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3A21"/>
    <w:rsid w:val="00B7634B"/>
    <w:rsid w:val="00B92A7E"/>
    <w:rsid w:val="00BD1143"/>
    <w:rsid w:val="00BD1FA0"/>
    <w:rsid w:val="00BD7F4A"/>
    <w:rsid w:val="00BE333B"/>
    <w:rsid w:val="00BE3F54"/>
    <w:rsid w:val="00BE4443"/>
    <w:rsid w:val="00C036AC"/>
    <w:rsid w:val="00C04446"/>
    <w:rsid w:val="00C05E94"/>
    <w:rsid w:val="00C16673"/>
    <w:rsid w:val="00C16B51"/>
    <w:rsid w:val="00C34243"/>
    <w:rsid w:val="00C35559"/>
    <w:rsid w:val="00C61834"/>
    <w:rsid w:val="00C878E0"/>
    <w:rsid w:val="00CB04C3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71C3E"/>
    <w:rsid w:val="00D874EA"/>
    <w:rsid w:val="00DD2BD6"/>
    <w:rsid w:val="00DD3A3B"/>
    <w:rsid w:val="00DE54E4"/>
    <w:rsid w:val="00DE6C66"/>
    <w:rsid w:val="00E1226F"/>
    <w:rsid w:val="00E1790D"/>
    <w:rsid w:val="00E45B04"/>
    <w:rsid w:val="00E50A4B"/>
    <w:rsid w:val="00E603D9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7019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053CB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D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Тимур А. Халилов</cp:lastModifiedBy>
  <cp:revision>2</cp:revision>
  <cp:lastPrinted>2022-04-06T07:50:00Z</cp:lastPrinted>
  <dcterms:created xsi:type="dcterms:W3CDTF">2022-04-06T07:52:00Z</dcterms:created>
  <dcterms:modified xsi:type="dcterms:W3CDTF">2022-04-06T07:52:00Z</dcterms:modified>
</cp:coreProperties>
</file>