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E8" w:rsidRDefault="006327E8" w:rsidP="006327E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молодежной политики </w:t>
      </w: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6327E8" w:rsidRDefault="006327E8" w:rsidP="006327E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7E8" w:rsidRDefault="006327E8" w:rsidP="006327E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27E8" w:rsidRDefault="006327E8" w:rsidP="006327E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Краснодарский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сударственный институт культуры»</w:t>
      </w:r>
    </w:p>
    <w:p w:rsidR="006327E8" w:rsidRPr="00565684" w:rsidRDefault="006327E8" w:rsidP="006327E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7E8" w:rsidRPr="00565684" w:rsidRDefault="006327E8" w:rsidP="006327E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</w:t>
      </w:r>
    </w:p>
    <w:p w:rsidR="006327E8" w:rsidRPr="00565684" w:rsidRDefault="006327E8" w:rsidP="006327E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6327E8" w:rsidRPr="00565684" w:rsidRDefault="006327E8" w:rsidP="006327E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:rsidR="006327E8" w:rsidRPr="00565684" w:rsidRDefault="006327E8" w:rsidP="006327E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:rsidR="006327E8" w:rsidRPr="00565684" w:rsidRDefault="006327E8" w:rsidP="006327E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7E8" w:rsidRDefault="006327E8" w:rsidP="0063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7E8" w:rsidRDefault="006327E8" w:rsidP="0063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7E8" w:rsidRDefault="006327E8" w:rsidP="0063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7E8" w:rsidRDefault="006327E8" w:rsidP="0063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7E8" w:rsidRPr="00565684" w:rsidRDefault="006327E8" w:rsidP="0063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7E8" w:rsidRPr="00565684" w:rsidRDefault="006327E8" w:rsidP="0063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7E8" w:rsidRPr="006327E8" w:rsidRDefault="006327E8" w:rsidP="006327E8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7E8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6327E8" w:rsidRDefault="006327E8" w:rsidP="006327E8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27E8">
        <w:rPr>
          <w:rFonts w:ascii="Times New Roman" w:eastAsia="Calibri" w:hAnsi="Times New Roman" w:cs="Times New Roman"/>
          <w:sz w:val="28"/>
          <w:szCs w:val="28"/>
        </w:rPr>
        <w:t xml:space="preserve">внеурочной деятельности для учащихся 5-11-х классов общеобразовательной школы, находящихся в трудной жизненной ситуации (в том числе дети с ОВЗ и инвалидностью) </w:t>
      </w:r>
    </w:p>
    <w:p w:rsidR="006327E8" w:rsidRPr="006327E8" w:rsidRDefault="006327E8" w:rsidP="006327E8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27E8">
        <w:rPr>
          <w:rFonts w:ascii="Times New Roman" w:eastAsia="Calibri" w:hAnsi="Times New Roman" w:cs="Times New Roman"/>
          <w:b/>
          <w:sz w:val="32"/>
          <w:szCs w:val="32"/>
        </w:rPr>
        <w:t>«Театральная студия»</w:t>
      </w:r>
    </w:p>
    <w:p w:rsidR="006327E8" w:rsidRPr="006327E8" w:rsidRDefault="006327E8" w:rsidP="006327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27E8" w:rsidRPr="00565684" w:rsidRDefault="006327E8" w:rsidP="0063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3563329"/>
    </w:p>
    <w:bookmarkEnd w:id="0"/>
    <w:p w:rsidR="006327E8" w:rsidRPr="006327E8" w:rsidRDefault="006327E8" w:rsidP="00632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разработчики программы:</w:t>
      </w:r>
    </w:p>
    <w:p w:rsidR="006327E8" w:rsidRPr="006327E8" w:rsidRDefault="006327E8" w:rsidP="0063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науки и молодежной политики Краснодарского края;</w:t>
      </w:r>
    </w:p>
    <w:p w:rsidR="006327E8" w:rsidRPr="006327E8" w:rsidRDefault="006327E8" w:rsidP="0063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ИРО Краснодарского края;</w:t>
      </w:r>
    </w:p>
    <w:p w:rsidR="006327E8" w:rsidRDefault="006327E8" w:rsidP="00632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Краснодарский государственный институт культуры (кафедра театрального искусства).</w:t>
      </w:r>
    </w:p>
    <w:p w:rsidR="006327E8" w:rsidRDefault="006327E8" w:rsidP="0063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27E8" w:rsidRDefault="006327E8" w:rsidP="0063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6327E8" w:rsidSect="00C414DA">
          <w:footerReference w:type="default" r:id="rId7"/>
          <w:headerReference w:type="firs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A206E5">
        <w:rPr>
          <w:rFonts w:ascii="Times New Roman" w:eastAsia="Calibri" w:hAnsi="Times New Roman" w:cs="Times New Roman"/>
          <w:sz w:val="28"/>
          <w:szCs w:val="28"/>
        </w:rPr>
        <w:t>Краснодар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06E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</w:p>
    <w:p w:rsidR="006327E8" w:rsidRPr="00E70C62" w:rsidRDefault="006327E8" w:rsidP="006327E8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C62">
        <w:rPr>
          <w:rFonts w:ascii="Times New Roman" w:hAnsi="Times New Roman" w:cs="Times New Roman"/>
          <w:b/>
          <w:sz w:val="28"/>
          <w:szCs w:val="28"/>
        </w:rPr>
        <w:lastRenderedPageBreak/>
        <w:t>Структура</w:t>
      </w: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601"/>
      </w:tblGrid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программы (пояснительная записка)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………….…</w:t>
            </w:r>
          </w:p>
        </w:tc>
        <w:tc>
          <w:tcPr>
            <w:tcW w:w="601" w:type="dxa"/>
          </w:tcPr>
          <w:p w:rsidR="006327E8" w:rsidRPr="00E70C62" w:rsidRDefault="006327E8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1.1. Обоснование актуальности и ее практической значимости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601" w:type="dxa"/>
          </w:tcPr>
          <w:p w:rsidR="006327E8" w:rsidRPr="00E70C62" w:rsidRDefault="006327E8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1.2. Цель и задачи реализации программы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601" w:type="dxa"/>
          </w:tcPr>
          <w:p w:rsidR="006327E8" w:rsidRPr="00E70C62" w:rsidRDefault="006327E8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1.3. Планируемые результаты обучения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601" w:type="dxa"/>
          </w:tcPr>
          <w:p w:rsidR="006327E8" w:rsidRPr="00E70C62" w:rsidRDefault="006327E8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1.4. Целевая аудитория (контингент слушателей)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…………………..…..……</w:t>
            </w:r>
          </w:p>
        </w:tc>
        <w:tc>
          <w:tcPr>
            <w:tcW w:w="601" w:type="dxa"/>
          </w:tcPr>
          <w:p w:rsidR="006327E8" w:rsidRPr="00E70C62" w:rsidRDefault="009078F6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1.5. Объем программы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601" w:type="dxa"/>
          </w:tcPr>
          <w:p w:rsidR="006327E8" w:rsidRPr="00E70C62" w:rsidRDefault="009078F6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27E8" w:rsidRPr="00E70C62" w:rsidTr="00657713">
        <w:trPr>
          <w:trHeight w:val="144"/>
        </w:trPr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1.6. Форма проведения занятий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……………………………………..……..…..</w:t>
            </w:r>
          </w:p>
        </w:tc>
        <w:tc>
          <w:tcPr>
            <w:tcW w:w="601" w:type="dxa"/>
          </w:tcPr>
          <w:p w:rsidR="006327E8" w:rsidRPr="00E70C62" w:rsidRDefault="006327E8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27E8" w:rsidRPr="00E70C62" w:rsidTr="00657713">
        <w:trPr>
          <w:trHeight w:val="475"/>
        </w:trPr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2.Содержание программы 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…………………………………………..……..…..</w:t>
            </w:r>
          </w:p>
        </w:tc>
        <w:tc>
          <w:tcPr>
            <w:tcW w:w="601" w:type="dxa"/>
          </w:tcPr>
          <w:p w:rsidR="006327E8" w:rsidRPr="00E70C62" w:rsidRDefault="008B4BB1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505134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505134">
              <w:rPr>
                <w:rFonts w:ascii="Times New Roman" w:hAnsi="Times New Roman" w:cs="Times New Roman"/>
                <w:sz w:val="28"/>
                <w:szCs w:val="28"/>
              </w:rPr>
              <w:t>Тематический план программы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601" w:type="dxa"/>
          </w:tcPr>
          <w:p w:rsidR="006327E8" w:rsidRPr="00E70C62" w:rsidRDefault="008B4BB1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657713" w:rsidRPr="00657713">
              <w:rPr>
                <w:rFonts w:ascii="Times New Roman" w:hAnsi="Times New Roman" w:cs="Times New Roman"/>
                <w:sz w:val="28"/>
                <w:szCs w:val="28"/>
              </w:rPr>
              <w:t>Рабочая прог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 xml:space="preserve">рамма дополнительной внеурочной </w:t>
            </w:r>
            <w:r w:rsidR="00657713" w:rsidRPr="006577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601" w:type="dxa"/>
          </w:tcPr>
          <w:p w:rsidR="006327E8" w:rsidRPr="00E70C62" w:rsidRDefault="006327E8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3. Организационно-педагогические условия реализации дополнительной внеурочной программы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………………………………………………………...</w:t>
            </w:r>
          </w:p>
        </w:tc>
        <w:tc>
          <w:tcPr>
            <w:tcW w:w="601" w:type="dxa"/>
          </w:tcPr>
          <w:p w:rsidR="006327E8" w:rsidRPr="00E70C62" w:rsidRDefault="009078F6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13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Материально-технические условия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601" w:type="dxa"/>
          </w:tcPr>
          <w:p w:rsidR="006327E8" w:rsidRPr="00E70C62" w:rsidRDefault="006327E8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7A63CB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Учебно-методическое обеспечение дополнительной внеурочной программы</w:t>
            </w:r>
            <w:r w:rsidR="00657713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01" w:type="dxa"/>
          </w:tcPr>
          <w:p w:rsidR="00657713" w:rsidRDefault="00657713" w:rsidP="00657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7E8" w:rsidRPr="00E70C62" w:rsidRDefault="006327E8" w:rsidP="0065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327E8" w:rsidRPr="00E70C62" w:rsidTr="00657713">
        <w:tc>
          <w:tcPr>
            <w:tcW w:w="9180" w:type="dxa"/>
          </w:tcPr>
          <w:p w:rsidR="006327E8" w:rsidRPr="00E70C62" w:rsidRDefault="006327E8" w:rsidP="00BE4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4. Список литературы</w:t>
            </w:r>
            <w:r w:rsidR="0065771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……………………………………...</w:t>
            </w:r>
            <w:r w:rsidR="00BE4718">
              <w:rPr>
                <w:rFonts w:ascii="Times New Roman" w:hAnsi="Times New Roman" w:cs="Times New Roman"/>
                <w:sz w:val="28"/>
                <w:szCs w:val="28"/>
              </w:rPr>
              <w:t>...............................</w:t>
            </w:r>
          </w:p>
        </w:tc>
        <w:tc>
          <w:tcPr>
            <w:tcW w:w="601" w:type="dxa"/>
          </w:tcPr>
          <w:p w:rsidR="006327E8" w:rsidRPr="00E70C62" w:rsidRDefault="009078F6" w:rsidP="0065771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</w:p>
    <w:bookmarkEnd w:id="1"/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6F4" w:rsidRDefault="00CF46F4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6F4" w:rsidRDefault="00CF46F4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E8" w:rsidRPr="00AF37DF" w:rsidRDefault="006327E8" w:rsidP="006327E8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8C" w:rsidRPr="00AF37DF" w:rsidRDefault="00A4458C" w:rsidP="006640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6327E8"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программы (пояснительная записка)</w:t>
      </w:r>
    </w:p>
    <w:p w:rsidR="00A4458C" w:rsidRDefault="00A4458C" w:rsidP="0066404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7E8" w:rsidRDefault="006327E8" w:rsidP="00664046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6327E8">
        <w:rPr>
          <w:b/>
          <w:sz w:val="28"/>
          <w:szCs w:val="28"/>
        </w:rPr>
        <w:t>1.1. Обоснование актуальности и ее практической значимости</w:t>
      </w:r>
    </w:p>
    <w:p w:rsidR="00A4458C" w:rsidRDefault="00A4458C" w:rsidP="0066404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Обновленные образовательные с</w:t>
      </w:r>
      <w:r w:rsidRPr="00A51F83">
        <w:rPr>
          <w:sz w:val="28"/>
          <w:szCs w:val="28"/>
        </w:rPr>
        <w:t>тандарты в качестве основной цели и одной из приоритетных задач общества и государства называют воспитание нравственного, ответственного, инициативного и компетентного гражданина России. Таким образом, процесс образования понимается не только как процесс формирования учебной деятельности ребенка, но и как процесс развития личности.</w:t>
      </w:r>
    </w:p>
    <w:p w:rsidR="00C90787" w:rsidRDefault="009D16CB" w:rsidP="006640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D16CB">
        <w:rPr>
          <w:sz w:val="28"/>
          <w:szCs w:val="28"/>
        </w:rPr>
        <w:t>Дополнительная программа по театрализованной деятельности составлена с учетом интересов ребенка</w:t>
      </w:r>
      <w:r w:rsidR="00C90787">
        <w:rPr>
          <w:sz w:val="28"/>
          <w:szCs w:val="28"/>
        </w:rPr>
        <w:t xml:space="preserve"> и родителей</w:t>
      </w:r>
      <w:r w:rsidRPr="009D16CB">
        <w:rPr>
          <w:sz w:val="28"/>
          <w:szCs w:val="28"/>
        </w:rPr>
        <w:t xml:space="preserve">, ориентирована на </w:t>
      </w:r>
      <w:r w:rsidR="00C90787">
        <w:rPr>
          <w:sz w:val="28"/>
          <w:szCs w:val="28"/>
        </w:rPr>
        <w:t>обучающихся 5-11 классов</w:t>
      </w:r>
      <w:r w:rsidRPr="009D16CB">
        <w:rPr>
          <w:sz w:val="28"/>
          <w:szCs w:val="28"/>
        </w:rPr>
        <w:t xml:space="preserve"> и может быть реализована в работе педагога как с отдельно взятой группой, так и с </w:t>
      </w:r>
      <w:r w:rsidR="00C90787">
        <w:rPr>
          <w:sz w:val="28"/>
          <w:szCs w:val="28"/>
        </w:rPr>
        <w:t>учащимися разных групп.</w:t>
      </w:r>
    </w:p>
    <w:p w:rsidR="00C90787" w:rsidRDefault="00C90787" w:rsidP="006640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90787">
        <w:rPr>
          <w:sz w:val="28"/>
          <w:szCs w:val="28"/>
        </w:rPr>
        <w:t>Известно, что театрализованную деятельность можно рассматривать как моделирование жизненного опыта людей, как мощный психотренинг, развивающий его участников целостно: эмоционально, интеллектуально, духовно и физически. Именно в условиях игры тренируется способность взаимодействовать с людьми, находи</w:t>
      </w:r>
      <w:r>
        <w:rPr>
          <w:sz w:val="28"/>
          <w:szCs w:val="28"/>
        </w:rPr>
        <w:t>ть выход в различных ситуациях.</w:t>
      </w:r>
    </w:p>
    <w:p w:rsidR="00C90787" w:rsidRPr="00C90787" w:rsidRDefault="00C90787" w:rsidP="006640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90787">
        <w:rPr>
          <w:sz w:val="28"/>
          <w:szCs w:val="28"/>
        </w:rPr>
        <w:t xml:space="preserve">Театрализованная деятельность является системообразующей в интеграции искусства в воспитательно-образовательный процесс </w:t>
      </w:r>
      <w:r>
        <w:rPr>
          <w:sz w:val="28"/>
          <w:szCs w:val="28"/>
        </w:rPr>
        <w:t>образовательной организации</w:t>
      </w:r>
      <w:r w:rsidRPr="00C90787">
        <w:rPr>
          <w:sz w:val="28"/>
          <w:szCs w:val="28"/>
        </w:rPr>
        <w:t>. Театрализованная деятельность является средством раз</w:t>
      </w:r>
      <w:r>
        <w:rPr>
          <w:sz w:val="28"/>
          <w:szCs w:val="28"/>
        </w:rPr>
        <w:t>вития свободной личности учащегося</w:t>
      </w:r>
      <w:r w:rsidRPr="00C90787">
        <w:rPr>
          <w:sz w:val="28"/>
          <w:szCs w:val="28"/>
        </w:rPr>
        <w:t>, его творческого воображения и самовыражения для дальнейшего развития его тонких душевных качеств, нравственных и эстетических ценностей.</w:t>
      </w:r>
    </w:p>
    <w:p w:rsidR="00C90787" w:rsidRDefault="00C90787" w:rsidP="006640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90787">
        <w:rPr>
          <w:sz w:val="28"/>
          <w:szCs w:val="28"/>
        </w:rPr>
        <w:t xml:space="preserve">Использование программы позволяет стимулировать способность </w:t>
      </w:r>
      <w:r>
        <w:rPr>
          <w:sz w:val="28"/>
          <w:szCs w:val="28"/>
        </w:rPr>
        <w:t>обучающихся</w:t>
      </w:r>
      <w:r w:rsidRPr="00C90787">
        <w:rPr>
          <w:sz w:val="28"/>
          <w:szCs w:val="28"/>
        </w:rPr>
        <w:t xml:space="preserve"> к образному и свободному восприятию окружающего мира (людей, культурных ценностей, природы), которое, развиваясь параллельно с традиционным рациональным восприятием, расширяет и обогащает его. Осознав</w:t>
      </w:r>
      <w:r>
        <w:rPr>
          <w:sz w:val="28"/>
          <w:szCs w:val="28"/>
        </w:rPr>
        <w:t xml:space="preserve"> в рамках занятий по театральному искусству</w:t>
      </w:r>
      <w:r w:rsidRPr="00C90787">
        <w:rPr>
          <w:sz w:val="28"/>
          <w:szCs w:val="28"/>
        </w:rPr>
        <w:t>, что не существует истины одной для всех, ребенок учится уважать чужое мнение, быть терпимым к различным точкам зрения, учится преобразовывать мир, задействовав фантазию, воображение, общение с окружающими людьми.</w:t>
      </w:r>
    </w:p>
    <w:p w:rsidR="00A4458C" w:rsidRDefault="00A4458C" w:rsidP="006640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C7000">
        <w:rPr>
          <w:sz w:val="28"/>
          <w:szCs w:val="28"/>
        </w:rPr>
        <w:t>В связи с выше обозначенной актуальность</w:t>
      </w:r>
      <w:r>
        <w:rPr>
          <w:sz w:val="28"/>
          <w:szCs w:val="28"/>
        </w:rPr>
        <w:t>ю</w:t>
      </w:r>
      <w:r w:rsidRPr="006C7000">
        <w:rPr>
          <w:sz w:val="28"/>
          <w:szCs w:val="28"/>
        </w:rPr>
        <w:t xml:space="preserve"> возникла необходи</w:t>
      </w:r>
      <w:r>
        <w:rPr>
          <w:sz w:val="28"/>
          <w:szCs w:val="28"/>
        </w:rPr>
        <w:t>мость в разработке и реализации программы в области театрального искусства.</w:t>
      </w:r>
    </w:p>
    <w:p w:rsidR="00A4458C" w:rsidRPr="006327E8" w:rsidRDefault="00A4458C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концептуальным положением данной программы стало понимание использования и координации всех практических навыков, приобретаемых учащимися в процессе освоения занятий по художественному слову. Синергия физического, эмоционального и </w:t>
      </w:r>
      <w:r w:rsidRPr="006327E8">
        <w:rPr>
          <w:sz w:val="28"/>
          <w:szCs w:val="28"/>
        </w:rPr>
        <w:t>интеллектуального аппарата ребенка способствует гармоничному развитию внутриличностного компонента.</w:t>
      </w:r>
    </w:p>
    <w:p w:rsidR="00A4458C" w:rsidRPr="006327E8" w:rsidRDefault="00A4458C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lastRenderedPageBreak/>
        <w:t>Составляющими компонентами социальной функциональной грамотности школьника в аспекте содержания Программы выступают: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</w:t>
      </w:r>
      <w:r w:rsidR="00A4458C" w:rsidRPr="006327E8">
        <w:rPr>
          <w:sz w:val="28"/>
          <w:szCs w:val="28"/>
        </w:rPr>
        <w:t xml:space="preserve"> умение четко и уверенно выражать, и отстаивать свою позицию;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</w:t>
      </w:r>
      <w:r w:rsidR="00A4458C" w:rsidRPr="006327E8">
        <w:rPr>
          <w:sz w:val="28"/>
          <w:szCs w:val="28"/>
        </w:rPr>
        <w:t xml:space="preserve"> умение сочувствовать, сопереживать, понимать свои эмоции и эмоции других людей;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</w:t>
      </w:r>
      <w:r w:rsidR="00A4458C" w:rsidRPr="006327E8">
        <w:rPr>
          <w:sz w:val="28"/>
          <w:szCs w:val="28"/>
        </w:rPr>
        <w:t xml:space="preserve"> готовность успешно адаптироваться в изменяющейся ситуации, приспосабливаться к различным ситуациям;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</w:t>
      </w:r>
      <w:r w:rsidR="00A4458C" w:rsidRPr="006327E8">
        <w:rPr>
          <w:sz w:val="28"/>
          <w:szCs w:val="28"/>
        </w:rPr>
        <w:t xml:space="preserve"> умение видеть, принимать и корректировать свои недостатки;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</w:t>
      </w:r>
      <w:r w:rsidR="00A4458C" w:rsidRPr="006327E8">
        <w:rPr>
          <w:sz w:val="28"/>
          <w:szCs w:val="28"/>
        </w:rPr>
        <w:t xml:space="preserve"> готовность к пониманию и принятию позиции другого человека;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</w:t>
      </w:r>
      <w:r w:rsidR="00A4458C" w:rsidRPr="006327E8">
        <w:rPr>
          <w:sz w:val="28"/>
          <w:szCs w:val="28"/>
        </w:rPr>
        <w:t xml:space="preserve"> способность предвидеть последствия своего поведения, оценивать возможность корректировать ситуацию, проектировать способы поведения с учетом полученного эмоционального опыта;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</w:t>
      </w:r>
      <w:r w:rsidR="00A4458C" w:rsidRPr="006327E8">
        <w:rPr>
          <w:sz w:val="28"/>
          <w:szCs w:val="28"/>
        </w:rPr>
        <w:t xml:space="preserve"> умение находить нестандартные новые решения;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 </w:t>
      </w:r>
      <w:r w:rsidR="00A4458C" w:rsidRPr="006327E8">
        <w:rPr>
          <w:sz w:val="28"/>
          <w:szCs w:val="28"/>
        </w:rPr>
        <w:t>развитие качественного понимания, литературной и общечеловеческой ценности культуры и искусства;</w:t>
      </w:r>
    </w:p>
    <w:p w:rsidR="00A4458C" w:rsidRPr="006327E8" w:rsidRDefault="00C90787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 </w:t>
      </w:r>
      <w:r w:rsidR="00A4458C" w:rsidRPr="006327E8">
        <w:rPr>
          <w:sz w:val="28"/>
          <w:szCs w:val="28"/>
        </w:rPr>
        <w:t>развитие художественно-эстетического компонента личности подростка;</w:t>
      </w:r>
    </w:p>
    <w:p w:rsidR="00A4458C" w:rsidRPr="006327E8" w:rsidRDefault="00A4458C" w:rsidP="0066404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6327E8">
        <w:rPr>
          <w:b/>
          <w:sz w:val="28"/>
          <w:szCs w:val="28"/>
        </w:rPr>
        <w:t>Нормативная основа для разработки программы</w:t>
      </w:r>
    </w:p>
    <w:p w:rsidR="00A4458C" w:rsidRPr="006327E8" w:rsidRDefault="00A4458C" w:rsidP="0066404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«Театр детям» </w:t>
      </w:r>
      <w:r w:rsidRPr="006327E8">
        <w:rPr>
          <w:rFonts w:ascii="Times New Roman" w:hAnsi="Times New Roman" w:cs="Times New Roman"/>
          <w:sz w:val="28"/>
          <w:szCs w:val="28"/>
        </w:rPr>
        <w:t>для учащихся 10-11-х класс</w:t>
      </w:r>
      <w:r w:rsidRPr="006327E8">
        <w:rPr>
          <w:sz w:val="28"/>
          <w:szCs w:val="28"/>
        </w:rPr>
        <w:t>ов</w:t>
      </w:r>
      <w:r w:rsidRPr="006327E8">
        <w:rPr>
          <w:rFonts w:ascii="Times New Roman" w:hAnsi="Times New Roman" w:cs="Times New Roman"/>
          <w:sz w:val="28"/>
          <w:szCs w:val="28"/>
        </w:rPr>
        <w:t xml:space="preserve"> общеобразовательной школы</w:t>
      </w:r>
      <w:r w:rsidRPr="006327E8">
        <w:rPr>
          <w:sz w:val="28"/>
          <w:szCs w:val="28"/>
        </w:rPr>
        <w:t xml:space="preserve"> </w:t>
      </w: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следующие документы: </w:t>
      </w:r>
    </w:p>
    <w:p w:rsidR="00A4458C" w:rsidRPr="006327E8" w:rsidRDefault="00C90787" w:rsidP="0066404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Российской Федерации</w:t>
      </w:r>
      <w:r w:rsidR="00A4458C" w:rsidRPr="00632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4458C" w:rsidRPr="006327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01.07.2020)</w:t>
      </w:r>
      <w:r w:rsidR="00A4458C" w:rsidRPr="006327E8">
        <w:rPr>
          <w:rFonts w:ascii="Times New Roman" w:eastAsia="Times New Roman" w:hAnsi="Times New Roman" w:cs="Times New Roman"/>
          <w:kern w:val="36"/>
          <w:lang w:eastAsia="ru-RU"/>
        </w:rPr>
        <w:t xml:space="preserve">,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 Конституции РФ.</w:t>
      </w:r>
    </w:p>
    <w:p w:rsidR="00A4458C" w:rsidRPr="006327E8" w:rsidRDefault="00C90787" w:rsidP="0066404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327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4458C" w:rsidRPr="006327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Конвенция «О правах ребенка» (принята резолюцией 44/25 Генеральной Ассамблеи от 20 ноября 1989 года;</w:t>
      </w:r>
    </w:p>
    <w:p w:rsidR="00A4458C" w:rsidRPr="006327E8" w:rsidRDefault="00C90787" w:rsidP="0066404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327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4458C" w:rsidRPr="006327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закон «Об образовании в Российской Федерации» № 273-ФЗ от 29 декабря 2012 (в ред. От 24.03.2021);</w:t>
      </w:r>
    </w:p>
    <w:p w:rsidR="00A4458C" w:rsidRPr="006327E8" w:rsidRDefault="00C90787" w:rsidP="009078F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327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4458C" w:rsidRPr="006327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Распоряжением Правительства РФ от 29.05.2015 № 996-р утверждена «Стратегия развития воспитания в российской Федерации на период до 2025 Года».</w:t>
      </w:r>
    </w:p>
    <w:p w:rsidR="00A4458C" w:rsidRPr="006327E8" w:rsidRDefault="00C90787" w:rsidP="009078F6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327E8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 w:rsidR="00A4458C" w:rsidRPr="006327E8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A4458C" w:rsidRPr="006327E8" w:rsidRDefault="00C90787" w:rsidP="009078F6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327E8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 w:rsidR="00A4458C" w:rsidRPr="006327E8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Примерная рабочая программа воспитания для общеобразовательных организаций. / Москва, 2021 г.</w:t>
      </w:r>
    </w:p>
    <w:p w:rsidR="00A4458C" w:rsidRPr="006327E8" w:rsidRDefault="00C90787" w:rsidP="009078F6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6327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4458C" w:rsidRPr="006327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 декабря 2010 г. № 1897) (в ред. От 21.12.2020);</w:t>
      </w:r>
    </w:p>
    <w:p w:rsidR="00A4458C" w:rsidRPr="006327E8" w:rsidRDefault="00C90787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E8">
        <w:rPr>
          <w:rFonts w:ascii="Times New Roman" w:hAnsi="Times New Roman" w:cs="Times New Roman"/>
          <w:sz w:val="28"/>
          <w:szCs w:val="28"/>
        </w:rPr>
        <w:t>–</w:t>
      </w:r>
      <w:r w:rsidR="00A4458C" w:rsidRPr="006327E8">
        <w:rPr>
          <w:rFonts w:ascii="Times New Roman" w:hAnsi="Times New Roman" w:cs="Times New Roman"/>
          <w:sz w:val="28"/>
          <w:szCs w:val="28"/>
        </w:rPr>
        <w:t xml:space="preserve"> Указ Президента РФ от 07.05.2018 № 204 (ред. от 21.07.2020) «О национальных целях и стратегических задачах развития Российской Федерации на период до 2024 года».</w:t>
      </w:r>
    </w:p>
    <w:p w:rsidR="00A4458C" w:rsidRPr="006327E8" w:rsidRDefault="00A4458C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6327E8">
        <w:rPr>
          <w:b/>
          <w:sz w:val="28"/>
          <w:szCs w:val="28"/>
        </w:rPr>
        <w:t>Программа построе</w:t>
      </w:r>
      <w:r w:rsidR="00E5415A" w:rsidRPr="006327E8">
        <w:rPr>
          <w:b/>
          <w:sz w:val="28"/>
          <w:szCs w:val="28"/>
        </w:rPr>
        <w:t>на с учетом следующих принципов:</w:t>
      </w:r>
    </w:p>
    <w:p w:rsidR="00A4458C" w:rsidRPr="006327E8" w:rsidRDefault="00E5415A" w:rsidP="009078F6">
      <w:pPr>
        <w:pStyle w:val="a4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327E8">
        <w:rPr>
          <w:i/>
          <w:sz w:val="28"/>
          <w:szCs w:val="28"/>
        </w:rPr>
        <w:t>п</w:t>
      </w:r>
      <w:r w:rsidR="00A4458C" w:rsidRPr="006327E8">
        <w:rPr>
          <w:i/>
          <w:sz w:val="28"/>
          <w:szCs w:val="28"/>
        </w:rPr>
        <w:t xml:space="preserve">ринцип возрастного соответствия.  </w:t>
      </w:r>
      <w:r w:rsidR="00A4458C" w:rsidRPr="006327E8">
        <w:rPr>
          <w:sz w:val="28"/>
          <w:szCs w:val="28"/>
        </w:rPr>
        <w:t>В старших классах у большинства учащихся уже сформированы профильные ориентиры, подростки уже определились с профессиональным направлением и оно у всех разное, но навыки владения тело</w:t>
      </w:r>
      <w:r w:rsidRPr="006327E8">
        <w:rPr>
          <w:sz w:val="28"/>
          <w:szCs w:val="28"/>
        </w:rPr>
        <w:t>м и голосом необходимы для всех;</w:t>
      </w:r>
    </w:p>
    <w:p w:rsidR="00A4458C" w:rsidRPr="006327E8" w:rsidRDefault="00E5415A" w:rsidP="009078F6">
      <w:pPr>
        <w:pStyle w:val="a4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327E8">
        <w:rPr>
          <w:i/>
          <w:sz w:val="28"/>
          <w:szCs w:val="28"/>
        </w:rPr>
        <w:t>п</w:t>
      </w:r>
      <w:r w:rsidR="00A4458C" w:rsidRPr="006327E8">
        <w:rPr>
          <w:i/>
          <w:sz w:val="28"/>
          <w:szCs w:val="28"/>
        </w:rPr>
        <w:t xml:space="preserve">ринцип социальной безопасности. </w:t>
      </w:r>
      <w:r w:rsidR="00A4458C" w:rsidRPr="006327E8">
        <w:rPr>
          <w:sz w:val="28"/>
          <w:szCs w:val="28"/>
        </w:rPr>
        <w:t>Для подростков важно находится в психологически безопасной среде, где нет места насмешкам и критике. Театральная деятельность помогает моделировать ситуации не успешности и прорабатывать положител</w:t>
      </w:r>
      <w:r w:rsidRPr="006327E8">
        <w:rPr>
          <w:sz w:val="28"/>
          <w:szCs w:val="28"/>
        </w:rPr>
        <w:t>ьные способы выхода из ситуации;</w:t>
      </w:r>
    </w:p>
    <w:p w:rsidR="00A4458C" w:rsidRDefault="00A4458C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i/>
          <w:sz w:val="28"/>
          <w:szCs w:val="28"/>
        </w:rPr>
        <w:t xml:space="preserve">- </w:t>
      </w:r>
      <w:r w:rsidR="00E5415A" w:rsidRPr="006327E8">
        <w:rPr>
          <w:i/>
          <w:sz w:val="28"/>
          <w:szCs w:val="28"/>
        </w:rPr>
        <w:t>п</w:t>
      </w:r>
      <w:r w:rsidRPr="006327E8">
        <w:rPr>
          <w:i/>
          <w:sz w:val="28"/>
          <w:szCs w:val="28"/>
        </w:rPr>
        <w:t xml:space="preserve">ринцип самоорганизации, саморегуляции и самовоспитания. </w:t>
      </w:r>
      <w:r w:rsidRPr="006327E8">
        <w:rPr>
          <w:sz w:val="28"/>
          <w:szCs w:val="28"/>
        </w:rPr>
        <w:t>Этот принцип реализуется в необходимости выстраивать свое время, действия и поступки с учето</w:t>
      </w:r>
      <w:r w:rsidR="00505134">
        <w:rPr>
          <w:sz w:val="28"/>
          <w:szCs w:val="28"/>
        </w:rPr>
        <w:t>м влияния коллективного фактора.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05134">
        <w:rPr>
          <w:sz w:val="28"/>
          <w:szCs w:val="28"/>
        </w:rPr>
        <w:t>Место программы в плане развития школы.</w:t>
      </w:r>
      <w:r>
        <w:rPr>
          <w:sz w:val="28"/>
          <w:szCs w:val="28"/>
        </w:rPr>
        <w:t xml:space="preserve"> </w:t>
      </w:r>
      <w:r w:rsidRPr="006327E8">
        <w:rPr>
          <w:sz w:val="28"/>
          <w:szCs w:val="28"/>
        </w:rPr>
        <w:t xml:space="preserve">Программу внеурочной деятельности для учащихся 5-11-х классов общеобразовательной школы, находящихся в трудной жизненной ситуации «Театральная студия» следует рассматривать как составную часть программы воспитания, которая осуществляется педагогическим работником, в функциональные полномочия которого будут вменены обязанности по реализации данной Программы. 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 xml:space="preserve">Контроль за реализацией программы возлагается на Советника директора по воспитательной работе и работе с молодежными объединениями. </w:t>
      </w:r>
    </w:p>
    <w:p w:rsidR="00505134" w:rsidRDefault="00505134" w:rsidP="009078F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134" w:rsidRDefault="00505134" w:rsidP="009078F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задачи реализации программы</w:t>
      </w:r>
    </w:p>
    <w:p w:rsidR="00A4458C" w:rsidRPr="006327E8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A015DB"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327E8">
        <w:rPr>
          <w:rFonts w:ascii="Times New Roman" w:hAnsi="Times New Roman" w:cs="Times New Roman"/>
          <w:sz w:val="28"/>
          <w:szCs w:val="28"/>
        </w:rPr>
        <w:t xml:space="preserve"> </w:t>
      </w:r>
      <w:r w:rsidR="00A015DB" w:rsidRPr="006327E8">
        <w:rPr>
          <w:rFonts w:ascii="Times New Roman" w:hAnsi="Times New Roman" w:cs="Times New Roman"/>
          <w:sz w:val="28"/>
          <w:szCs w:val="28"/>
        </w:rPr>
        <w:t>развитие творческих и социально значимых способностей детей и подростков находящихся в трудной жизненной ситуации (в том числе дети с ОВЗ и инвалидностью) средствами театральной деятельности.</w:t>
      </w:r>
    </w:p>
    <w:p w:rsidR="00A4458C" w:rsidRPr="006327E8" w:rsidRDefault="00A4458C" w:rsidP="009078F6">
      <w:pPr>
        <w:pStyle w:val="ParaAttribute10"/>
        <w:widowControl w:val="0"/>
        <w:spacing w:line="276" w:lineRule="auto"/>
        <w:ind w:firstLine="567"/>
        <w:rPr>
          <w:bCs/>
          <w:iCs/>
          <w:sz w:val="28"/>
          <w:szCs w:val="28"/>
        </w:rPr>
      </w:pPr>
      <w:r w:rsidRPr="006327E8">
        <w:rPr>
          <w:rStyle w:val="CharAttribute484"/>
          <w:rFonts w:eastAsia="№Е"/>
          <w:bCs/>
          <w:i w:val="0"/>
          <w:iCs/>
          <w:szCs w:val="28"/>
        </w:rPr>
        <w:t xml:space="preserve">Общая цель Программы получает конкретизацию по уровню образования СОО с учетом целевых ориентиров рабочей программы воспитания ООП (2021 г.). </w:t>
      </w:r>
      <w:r w:rsidRPr="006327E8">
        <w:rPr>
          <w:sz w:val="28"/>
          <w:szCs w:val="28"/>
        </w:rPr>
        <w:t>В воспитании детей подросткового возраста (уровень среднего общего образования) приоритетом является создание опыта осуществления социально значимых дел.</w:t>
      </w:r>
      <w:r w:rsidRPr="006327E8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</w:p>
    <w:p w:rsidR="00A4458C" w:rsidRPr="006327E8" w:rsidRDefault="00A4458C" w:rsidP="009078F6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A4458C" w:rsidRPr="006327E8" w:rsidRDefault="00A4458C" w:rsidP="009078F6">
      <w:pPr>
        <w:widowControl w:val="0"/>
        <w:spacing w:after="0" w:line="276" w:lineRule="auto"/>
        <w:ind w:right="1364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E5415A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основные теоретические понятия о сценическом этюде и его драматургическом построении; </w:t>
      </w:r>
    </w:p>
    <w:p w:rsidR="00A4458C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– сформировать знания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>о создании сценария этюда и форме его написания; о выразительных средствах сценического действия и их разновидностях; об особенностях различных школ актерского мастерства;</w:t>
      </w:r>
    </w:p>
    <w:p w:rsidR="00A4458C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 обучающихся интерес к изучению художественной литературы и искусства;</w:t>
      </w:r>
    </w:p>
    <w:p w:rsidR="00A4458C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>сформировать умения по комплексному использованию знаний по разным предметам.</w:t>
      </w:r>
    </w:p>
    <w:p w:rsidR="00A4458C" w:rsidRPr="006327E8" w:rsidRDefault="00A4458C" w:rsidP="009078F6">
      <w:pPr>
        <w:widowControl w:val="0"/>
        <w:spacing w:after="0" w:line="276" w:lineRule="auto"/>
        <w:ind w:right="1364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A4458C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>развивать и реализовывать творческие способности</w:t>
      </w:r>
      <w:r w:rsidR="00BD763C" w:rsidRPr="006327E8">
        <w:rPr>
          <w:rFonts w:ascii="Times New Roman" w:eastAsia="Times New Roman" w:hAnsi="Times New Roman" w:cs="Times New Roman"/>
          <w:sz w:val="28"/>
          <w:szCs w:val="28"/>
        </w:rPr>
        <w:t xml:space="preserve"> детей и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 xml:space="preserve"> подростков</w:t>
      </w:r>
      <w:r w:rsidR="00BD763C" w:rsidRPr="006327E8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трудной жизненной ситуации (в том числе дети с ОВЗ и инвалидностью)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458C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>развивать навык запоминания и воспроизведения текстов;</w:t>
      </w:r>
    </w:p>
    <w:p w:rsidR="00A4458C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>сформировать модель уверенного и бесконфликтного поведения подростка в обществе;</w:t>
      </w:r>
    </w:p>
    <w:p w:rsidR="00A4458C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 xml:space="preserve">развивать у обучающихся навыки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  <w:lang w:val="en-US"/>
        </w:rPr>
        <w:t>soft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  <w:lang w:val="en-US"/>
        </w:rPr>
        <w:t>skills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>: коммуникативность, критическое мышление, эффективное межличностное взаимодействие</w:t>
      </w:r>
      <w:r w:rsidR="00BD763C" w:rsidRPr="006327E8">
        <w:rPr>
          <w:rFonts w:ascii="Times New Roman" w:eastAsia="Times New Roman" w:hAnsi="Times New Roman" w:cs="Times New Roman"/>
          <w:sz w:val="28"/>
          <w:szCs w:val="28"/>
        </w:rPr>
        <w:t>, креативность, являющиеся социально значимыми и необходимыми для реализации личности в социуме;</w:t>
      </w:r>
    </w:p>
    <w:p w:rsidR="00DB7328" w:rsidRPr="006327E8" w:rsidRDefault="00DB7328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>– формировать навыки самоконтроля и самооценки;</w:t>
      </w:r>
    </w:p>
    <w:p w:rsidR="00A4458C" w:rsidRPr="006327E8" w:rsidRDefault="00E5415A" w:rsidP="009078F6">
      <w:pPr>
        <w:pStyle w:val="a3"/>
        <w:widowControl w:val="0"/>
        <w:spacing w:after="0" w:line="276" w:lineRule="auto"/>
        <w:ind w:left="0"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eastAsia="Times New Roman" w:hAnsi="Times New Roman" w:cs="Times New Roman"/>
          <w:sz w:val="28"/>
          <w:szCs w:val="28"/>
        </w:rPr>
        <w:t>развивать в процессе работы на сцене в форме творческой мастерской и творческой лаборатории: наблюдательность; ассоциативное и образное мышление; чувство ритма; логическое мышление; способность анализировать предлагаемый материал и формулировать свои мысли; уметь донести свои идеи и ощущения до зрителя.</w:t>
      </w:r>
    </w:p>
    <w:p w:rsidR="00A4458C" w:rsidRPr="006327E8" w:rsidRDefault="00A4458C" w:rsidP="009078F6">
      <w:pPr>
        <w:widowControl w:val="0"/>
        <w:spacing w:after="0" w:line="276" w:lineRule="auto"/>
        <w:ind w:right="1364" w:firstLine="63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BD763C" w:rsidRPr="006327E8" w:rsidRDefault="00BD763C" w:rsidP="009078F6">
      <w:pPr>
        <w:widowControl w:val="0"/>
        <w:spacing w:after="0" w:line="276" w:lineRule="auto"/>
        <w:ind w:right="-2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Pr="006327E8">
        <w:rPr>
          <w:rFonts w:ascii="Times New Roman" w:eastAsia="Times New Roman" w:hAnsi="Times New Roman" w:cs="Times New Roman"/>
          <w:sz w:val="28"/>
          <w:szCs w:val="28"/>
        </w:rPr>
        <w:t xml:space="preserve"> побуждать к осмыслению общечеловеческих ценностей и осознанию собственной внутренней позиции</w:t>
      </w:r>
      <w:r w:rsidR="00DB7328" w:rsidRPr="006327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458C" w:rsidRPr="006327E8" w:rsidRDefault="00E5415A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6327E8">
        <w:rPr>
          <w:rFonts w:ascii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hAnsi="Times New Roman" w:cs="Times New Roman"/>
          <w:sz w:val="28"/>
          <w:szCs w:val="28"/>
        </w:rPr>
        <w:t>сформировать у обучающихся дисциплинированность и чувство ответственности за свои действия;</w:t>
      </w:r>
    </w:p>
    <w:p w:rsidR="00DB7328" w:rsidRPr="006327E8" w:rsidRDefault="00DB7328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6327E8">
        <w:rPr>
          <w:rFonts w:ascii="Times New Roman" w:hAnsi="Times New Roman" w:cs="Times New Roman"/>
          <w:sz w:val="28"/>
          <w:szCs w:val="28"/>
        </w:rPr>
        <w:t>– формировать нравственное отношение к окружающему миру в процессе накопления информации о театральном искусстве;</w:t>
      </w:r>
    </w:p>
    <w:p w:rsidR="00A4458C" w:rsidRPr="006327E8" w:rsidRDefault="00E5415A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6327E8">
        <w:rPr>
          <w:rFonts w:ascii="Times New Roman" w:hAnsi="Times New Roman" w:cs="Times New Roman"/>
          <w:sz w:val="28"/>
          <w:szCs w:val="28"/>
        </w:rPr>
        <w:t xml:space="preserve">– </w:t>
      </w:r>
      <w:r w:rsidR="00A4458C" w:rsidRPr="006327E8">
        <w:rPr>
          <w:rFonts w:ascii="Times New Roman" w:hAnsi="Times New Roman" w:cs="Times New Roman"/>
          <w:sz w:val="28"/>
          <w:szCs w:val="28"/>
        </w:rPr>
        <w:t>развивать у обучающихся культуру нравственного поведения в социуме;</w:t>
      </w:r>
    </w:p>
    <w:p w:rsidR="00A4458C" w:rsidRDefault="00E5415A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6327E8">
        <w:rPr>
          <w:rFonts w:ascii="Times New Roman" w:hAnsi="Times New Roman" w:cs="Times New Roman"/>
          <w:sz w:val="28"/>
          <w:szCs w:val="28"/>
        </w:rPr>
        <w:t>–</w:t>
      </w:r>
      <w:r w:rsidR="005551E9" w:rsidRPr="006327E8">
        <w:rPr>
          <w:rFonts w:ascii="Times New Roman" w:hAnsi="Times New Roman" w:cs="Times New Roman"/>
          <w:sz w:val="28"/>
          <w:szCs w:val="28"/>
        </w:rPr>
        <w:t xml:space="preserve"> </w:t>
      </w:r>
      <w:r w:rsidR="00A4458C" w:rsidRPr="006327E8">
        <w:rPr>
          <w:rFonts w:ascii="Times New Roman" w:hAnsi="Times New Roman" w:cs="Times New Roman"/>
          <w:sz w:val="28"/>
          <w:szCs w:val="28"/>
        </w:rPr>
        <w:t>сформировать у школьников сознательное внутренне положительное отношения к личностному росту и росту личности внутри группы.</w:t>
      </w:r>
    </w:p>
    <w:p w:rsid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505134" w:rsidRP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34">
        <w:rPr>
          <w:rFonts w:ascii="Times New Roman" w:hAnsi="Times New Roman" w:cs="Times New Roman"/>
          <w:b/>
          <w:sz w:val="28"/>
          <w:szCs w:val="28"/>
        </w:rPr>
        <w:t>1.3. Планируемые результаты обучения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В процессе занятий должны быть достигнуты следующие результаты личностного развития подростка: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6327E8">
        <w:rPr>
          <w:b/>
          <w:i/>
          <w:sz w:val="28"/>
          <w:szCs w:val="28"/>
        </w:rPr>
        <w:t xml:space="preserve">Личностные результаты: 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формирование культуры общения и поведения в социум;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формирование уверенности в себе;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приобретение потребности в регулярном общении с произведениями искусства;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воспитание в себе компетентного, интеллектуального и культурного зрителя;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6327E8">
        <w:rPr>
          <w:b/>
          <w:i/>
          <w:sz w:val="28"/>
          <w:szCs w:val="28"/>
        </w:rPr>
        <w:t xml:space="preserve">Метапредметные результаты: 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развитие мыслительных процессов, воображения;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восприятие окружающего мира через творческие процессы;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анализ причин успеха или неудачи в своей театральной деятельности;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6327E8">
        <w:rPr>
          <w:b/>
          <w:i/>
          <w:sz w:val="28"/>
          <w:szCs w:val="28"/>
        </w:rPr>
        <w:t xml:space="preserve">Предметные результаты: 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осваивание элементов актерского мастерства, сценречи и сцендвижения;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выразительное чтение стихотворений и прозаического материала;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распределение себя в пространстве сцены;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27E8">
        <w:rPr>
          <w:sz w:val="28"/>
          <w:szCs w:val="28"/>
        </w:rPr>
        <w:t>– знание истории театра, видов и жанров театрального искусства;</w:t>
      </w:r>
    </w:p>
    <w:p w:rsid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34">
        <w:rPr>
          <w:rFonts w:ascii="Times New Roman" w:hAnsi="Times New Roman" w:cs="Times New Roman"/>
          <w:b/>
          <w:sz w:val="28"/>
          <w:szCs w:val="28"/>
        </w:rPr>
        <w:t>1.4. Целевая аудитория (контингент слушателей)</w:t>
      </w:r>
    </w:p>
    <w:p w:rsidR="00505134" w:rsidRDefault="00505134" w:rsidP="00CF46F4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5-11 классов</w:t>
      </w:r>
      <w:r w:rsidR="00CF46F4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находящиеся в трудной жизненной ситуации (в том числе дети с ОВЗ и инвалидностью).</w:t>
      </w:r>
    </w:p>
    <w:p w:rsid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34">
        <w:rPr>
          <w:rFonts w:ascii="Times New Roman" w:hAnsi="Times New Roman" w:cs="Times New Roman"/>
          <w:b/>
          <w:sz w:val="28"/>
          <w:szCs w:val="28"/>
        </w:rPr>
        <w:t>1.5. Объем программы</w:t>
      </w:r>
    </w:p>
    <w:p w:rsid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трудоемкость программы составляет: 34 часа.</w:t>
      </w:r>
    </w:p>
    <w:p w:rsid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505134" w:rsidRP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34">
        <w:rPr>
          <w:rFonts w:ascii="Times New Roman" w:hAnsi="Times New Roman" w:cs="Times New Roman"/>
          <w:b/>
          <w:sz w:val="28"/>
          <w:szCs w:val="28"/>
        </w:rPr>
        <w:t>1.6. Форма проведения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05134">
        <w:rPr>
          <w:rFonts w:ascii="Times New Roman" w:hAnsi="Times New Roman" w:cs="Times New Roman"/>
          <w:sz w:val="28"/>
          <w:szCs w:val="28"/>
        </w:rPr>
        <w:t>очная</w:t>
      </w:r>
    </w:p>
    <w:p w:rsidR="00505134" w:rsidRPr="006327E8" w:rsidRDefault="00505134" w:rsidP="009078F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05134">
        <w:rPr>
          <w:sz w:val="28"/>
          <w:szCs w:val="28"/>
        </w:rPr>
        <w:t>Сроки реализации программы.</w:t>
      </w:r>
      <w:r>
        <w:rPr>
          <w:sz w:val="28"/>
          <w:szCs w:val="28"/>
        </w:rPr>
        <w:t xml:space="preserve"> </w:t>
      </w:r>
      <w:r w:rsidRPr="006327E8">
        <w:rPr>
          <w:sz w:val="28"/>
          <w:szCs w:val="28"/>
        </w:rPr>
        <w:t xml:space="preserve">Программа реализуется 1 раз в неделю с учащимися находящимися в трудной жизненной ситуации (в том числе дети с ОВЗ и инвалидностью) в параллели 5-11-х классов в течение учебного года.  </w:t>
      </w:r>
    </w:p>
    <w:p w:rsidR="00505134" w:rsidRPr="00505134" w:rsidRDefault="00505134" w:rsidP="009078F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CF46F4" w:rsidRDefault="00CF46F4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4458C" w:rsidRDefault="00A4458C" w:rsidP="00CF46F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E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505134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05134" w:rsidRPr="006327E8" w:rsidRDefault="00505134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Тематический план программы</w:t>
      </w:r>
    </w:p>
    <w:p w:rsidR="00445E16" w:rsidRPr="006327E8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E8">
        <w:rPr>
          <w:rFonts w:ascii="Times New Roman" w:hAnsi="Times New Roman" w:cs="Times New Roman"/>
          <w:sz w:val="28"/>
          <w:szCs w:val="28"/>
        </w:rPr>
        <w:t xml:space="preserve">План </w:t>
      </w:r>
      <w:r w:rsidR="00445E16" w:rsidRPr="006327E8">
        <w:rPr>
          <w:rFonts w:ascii="Times New Roman" w:hAnsi="Times New Roman" w:cs="Times New Roman"/>
          <w:sz w:val="28"/>
          <w:szCs w:val="28"/>
        </w:rPr>
        <w:t>программы внеурочной деятельности для учащихся 5-11-х классов общеобразовательной школы, находящихся в трудной жизненной ситуации (в том числе дети с ОВЗ и инвалидностью) «Театральная студия»</w:t>
      </w:r>
    </w:p>
    <w:p w:rsidR="00A4458C" w:rsidRPr="006327E8" w:rsidRDefault="00A4458C" w:rsidP="009078F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82" w:type="dxa"/>
        <w:tblInd w:w="-108" w:type="dxa"/>
        <w:tblCellMar>
          <w:top w:w="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854"/>
        <w:gridCol w:w="5776"/>
        <w:gridCol w:w="2552"/>
      </w:tblGrid>
      <w:tr w:rsidR="00A4458C" w:rsidRPr="006327E8" w:rsidTr="00DC7172">
        <w:trPr>
          <w:trHeight w:val="18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раздела, темы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A4458C" w:rsidRPr="006327E8" w:rsidTr="00DC7172">
        <w:trPr>
          <w:trHeight w:val="952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ind w:right="5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A24913"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>Актерская грамота как педагогический процесс воспитания ответственности каждого за общий результат</w:t>
            </w:r>
          </w:p>
        </w:tc>
      </w:tr>
      <w:tr w:rsidR="00A4458C" w:rsidRPr="006327E8" w:rsidTr="00DC7172">
        <w:trPr>
          <w:trHeight w:val="18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ind w:righ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A24913" w:rsidRPr="006327E8">
              <w:rPr>
                <w:rFonts w:ascii="Times New Roman" w:hAnsi="Times New Roman" w:cs="Times New Roman"/>
                <w:sz w:val="28"/>
                <w:szCs w:val="28"/>
              </w:rPr>
              <w:t>Исполнительское искусство актера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458C" w:rsidRPr="006327E8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="00A24913" w:rsidRPr="006327E8">
              <w:rPr>
                <w:rFonts w:ascii="Times New Roman" w:hAnsi="Times New Roman" w:cs="Times New Roman"/>
                <w:sz w:val="28"/>
                <w:szCs w:val="28"/>
              </w:rPr>
              <w:t>Понятие темпо - ритма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947B36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458C" w:rsidRPr="006327E8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 </w:t>
            </w:r>
            <w:r w:rsidR="00A24913" w:rsidRPr="006327E8">
              <w:rPr>
                <w:rFonts w:ascii="Times New Roman" w:hAnsi="Times New Roman" w:cs="Times New Roman"/>
                <w:sz w:val="28"/>
                <w:szCs w:val="28"/>
              </w:rPr>
              <w:t>Характерность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2491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458C" w:rsidRPr="006327E8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r w:rsidR="00A24913" w:rsidRPr="006327E8">
              <w:rPr>
                <w:rFonts w:ascii="Times New Roman" w:hAnsi="Times New Roman" w:cs="Times New Roman"/>
                <w:sz w:val="28"/>
                <w:szCs w:val="28"/>
              </w:rPr>
              <w:t>Голос. Звучность и выразительность голоса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947B36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458C" w:rsidRPr="006327E8" w:rsidTr="00DC7172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урок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913" w:rsidRPr="006327E8" w:rsidTr="00DC7172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13" w:rsidRPr="006327E8" w:rsidRDefault="00A24913" w:rsidP="009078F6">
            <w:pPr>
              <w:widowControl w:val="0"/>
              <w:spacing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13" w:rsidRPr="006327E8" w:rsidRDefault="00A2491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5D0EE3"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разделу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13" w:rsidRPr="006327E8" w:rsidRDefault="00947B36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458C" w:rsidRPr="006327E8" w:rsidTr="00DC7172">
        <w:trPr>
          <w:trHeight w:val="334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spacing w:line="276" w:lineRule="auto"/>
              <w:ind w:right="5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913"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>Ораторское искусство как аспект повышения самооценки учащегося</w:t>
            </w:r>
          </w:p>
        </w:tc>
      </w:tr>
      <w:tr w:rsidR="00A4458C" w:rsidRPr="006327E8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>Тема 5</w:t>
            </w:r>
            <w:r w:rsidR="00A4458C"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24913" w:rsidRPr="006327E8">
              <w:rPr>
                <w:rFonts w:ascii="Times New Roman" w:hAnsi="Times New Roman" w:cs="Times New Roman"/>
                <w:sz w:val="28"/>
                <w:szCs w:val="28"/>
              </w:rPr>
              <w:t>Роль голоса в жизни человека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2491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458C" w:rsidRPr="006327E8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>Тема 6</w:t>
            </w:r>
            <w:r w:rsidR="00A4458C" w:rsidRPr="006327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24913" w:rsidRPr="006327E8">
              <w:rPr>
                <w:rFonts w:ascii="Times New Roman" w:hAnsi="Times New Roman" w:cs="Times New Roman"/>
                <w:sz w:val="28"/>
                <w:szCs w:val="28"/>
              </w:rPr>
              <w:t>Характеристики человеческого голоса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2491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458C" w:rsidRPr="006327E8" w:rsidTr="00DC7172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13" w:rsidRPr="006327E8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>Тема 7</w:t>
            </w:r>
            <w:r w:rsidR="00A4458C" w:rsidRPr="00632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24913" w:rsidRPr="006327E8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своего голоса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6327E8" w:rsidRDefault="00DA7251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458C" w:rsidRPr="00CD5E40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8</w:t>
            </w:r>
            <w:r w:rsidR="00A4458C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24913" w:rsidRPr="00A24913">
              <w:rPr>
                <w:rFonts w:ascii="Times New Roman" w:hAnsi="Times New Roman" w:cs="Times New Roman"/>
                <w:sz w:val="28"/>
                <w:szCs w:val="28"/>
              </w:rPr>
              <w:t>Развитие силы голоса</w:t>
            </w:r>
            <w:r w:rsidR="00A24913" w:rsidRPr="00CD5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DA7251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458C" w:rsidRPr="00CD5E40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урок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24913" w:rsidRPr="00CD5E40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13" w:rsidRPr="00CD5E40" w:rsidRDefault="00A24913" w:rsidP="009078F6">
            <w:pPr>
              <w:widowControl w:val="0"/>
              <w:spacing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13" w:rsidRPr="00CD5E40" w:rsidRDefault="00A2491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5D0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разделу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13" w:rsidRPr="00CD5E40" w:rsidRDefault="00A2491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4458C" w:rsidRPr="00CD5E40" w:rsidTr="00DC7172">
        <w:trPr>
          <w:trHeight w:val="331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 w:rsidR="00A24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социальной постановки детским коллективом как основа развития социально важных навыков </w:t>
            </w:r>
            <w:r w:rsidR="00947B36">
              <w:rPr>
                <w:rFonts w:ascii="Times New Roman" w:hAnsi="Times New Roman" w:cs="Times New Roman"/>
                <w:b/>
                <w:sz w:val="28"/>
                <w:szCs w:val="28"/>
              </w:rPr>
              <w:t>и привлечение внимания к проблемам социума</w:t>
            </w:r>
          </w:p>
        </w:tc>
      </w:tr>
      <w:tr w:rsidR="00A4458C" w:rsidRPr="00CD5E40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5D0EE3">
              <w:rPr>
                <w:rFonts w:ascii="Times New Roman" w:hAnsi="Times New Roman" w:cs="Times New Roman"/>
                <w:b/>
                <w:sz w:val="28"/>
                <w:szCs w:val="28"/>
              </w:rPr>
              <w:t>ема 9</w:t>
            </w:r>
            <w:r w:rsidR="00A4458C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4458C" w:rsidRPr="00CD5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B36">
              <w:rPr>
                <w:rFonts w:ascii="Times New Roman" w:hAnsi="Times New Roman" w:cs="Times New Roman"/>
                <w:sz w:val="28"/>
                <w:szCs w:val="28"/>
              </w:rPr>
              <w:t>Определение проблематики постановки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947B36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458C" w:rsidRPr="00CD5E40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10</w:t>
            </w:r>
            <w:r w:rsidR="00A4458C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47B36" w:rsidRPr="00947B36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r w:rsidR="00947B36">
              <w:rPr>
                <w:rFonts w:ascii="Times New Roman" w:hAnsi="Times New Roman" w:cs="Times New Roman"/>
                <w:sz w:val="28"/>
                <w:szCs w:val="28"/>
              </w:rPr>
              <w:t>подготовки создания театральной миниатюры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458C" w:rsidRPr="00CD5E40" w:rsidTr="00947B36">
        <w:trPr>
          <w:trHeight w:val="28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11</w:t>
            </w:r>
            <w:r w:rsidR="00A4458C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47B36">
              <w:rPr>
                <w:rFonts w:ascii="Times New Roman" w:hAnsi="Times New Roman" w:cs="Times New Roman"/>
                <w:sz w:val="28"/>
                <w:szCs w:val="28"/>
              </w:rPr>
              <w:t>Создание миниатюр-экспромтов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947B36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47B36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5D0EE3" w:rsidP="009078F6">
            <w:pPr>
              <w:widowControl w:val="0"/>
              <w:spacing w:line="276" w:lineRule="auto"/>
              <w:ind w:right="5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12</w:t>
            </w:r>
            <w:r w:rsidR="00947B36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47B36" w:rsidRPr="00947B36">
              <w:rPr>
                <w:rFonts w:ascii="Times New Roman" w:hAnsi="Times New Roman" w:cs="Times New Roman"/>
                <w:sz w:val="28"/>
                <w:szCs w:val="28"/>
              </w:rPr>
              <w:t>Соединение миниатюр в целое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47B36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5D0EE3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13</w:t>
            </w:r>
            <w:r w:rsidR="00947B36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47B36" w:rsidRPr="00947B36">
              <w:rPr>
                <w:rFonts w:ascii="Times New Roman" w:hAnsi="Times New Roman" w:cs="Times New Roman"/>
                <w:sz w:val="28"/>
                <w:szCs w:val="28"/>
              </w:rPr>
              <w:t>Доработка сюжета. Создание предысторий героев.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47B36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947B36" w:rsidRDefault="005D0EE3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14</w:t>
            </w:r>
            <w:r w:rsidR="00947B36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4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7B36" w:rsidRPr="00947B36">
              <w:rPr>
                <w:rFonts w:ascii="Times New Roman" w:hAnsi="Times New Roman" w:cs="Times New Roman"/>
                <w:sz w:val="28"/>
                <w:szCs w:val="28"/>
              </w:rPr>
              <w:t>Создание образа своего героя.</w:t>
            </w:r>
          </w:p>
          <w:p w:rsidR="00947B36" w:rsidRPr="00947B36" w:rsidRDefault="00947B36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36">
              <w:rPr>
                <w:rFonts w:ascii="Times New Roman" w:hAnsi="Times New Roman" w:cs="Times New Roman"/>
                <w:sz w:val="28"/>
                <w:szCs w:val="28"/>
              </w:rPr>
              <w:t>Репетиционный показ спектакля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B36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947B36" w:rsidRDefault="005D0EE3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15</w:t>
            </w:r>
            <w:r w:rsidR="00947B36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4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7B36" w:rsidRPr="00947B36">
              <w:rPr>
                <w:rFonts w:ascii="Times New Roman" w:hAnsi="Times New Roman" w:cs="Times New Roman"/>
                <w:sz w:val="28"/>
                <w:szCs w:val="28"/>
              </w:rPr>
              <w:t>Исп</w:t>
            </w:r>
            <w:r w:rsidR="00947B36">
              <w:rPr>
                <w:rFonts w:ascii="Times New Roman" w:hAnsi="Times New Roman" w:cs="Times New Roman"/>
                <w:sz w:val="28"/>
                <w:szCs w:val="28"/>
              </w:rPr>
              <w:t>ользование образов при создании сцен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B36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947B36" w:rsidRDefault="005D0EE3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16</w:t>
            </w:r>
            <w:r w:rsidR="00947B36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4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7B36" w:rsidRPr="00947B36">
              <w:rPr>
                <w:rFonts w:ascii="Times New Roman" w:hAnsi="Times New Roman" w:cs="Times New Roman"/>
                <w:sz w:val="28"/>
                <w:szCs w:val="28"/>
              </w:rPr>
              <w:t>Обсужд</w:t>
            </w:r>
            <w:r w:rsidR="00947B36">
              <w:rPr>
                <w:rFonts w:ascii="Times New Roman" w:hAnsi="Times New Roman" w:cs="Times New Roman"/>
                <w:sz w:val="28"/>
                <w:szCs w:val="28"/>
              </w:rPr>
              <w:t xml:space="preserve">ение сцен – необходимое условие </w:t>
            </w:r>
            <w:r w:rsidR="00947B36" w:rsidRPr="00947B36">
              <w:rPr>
                <w:rFonts w:ascii="Times New Roman" w:hAnsi="Times New Roman" w:cs="Times New Roman"/>
                <w:sz w:val="28"/>
                <w:szCs w:val="28"/>
              </w:rPr>
              <w:t>эфф</w:t>
            </w:r>
            <w:r w:rsidR="00947B36">
              <w:rPr>
                <w:rFonts w:ascii="Times New Roman" w:hAnsi="Times New Roman" w:cs="Times New Roman"/>
                <w:sz w:val="28"/>
                <w:szCs w:val="28"/>
              </w:rPr>
              <w:t>ективности театральной методики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B36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947B36" w:rsidRDefault="005D0EE3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17</w:t>
            </w:r>
            <w:r w:rsidR="00947B36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4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7B36">
              <w:rPr>
                <w:rFonts w:ascii="Times New Roman" w:hAnsi="Times New Roman" w:cs="Times New Roman"/>
                <w:sz w:val="28"/>
                <w:szCs w:val="28"/>
              </w:rPr>
              <w:t>Как донести идею сценической постановки до аудитории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B36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947B36" w:rsidRDefault="005D0EE3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18</w:t>
            </w:r>
            <w:r w:rsidR="00947B36"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4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7B36" w:rsidRPr="00947B3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послания </w:t>
            </w:r>
            <w:r w:rsidR="00947B36">
              <w:rPr>
                <w:rFonts w:ascii="Times New Roman" w:hAnsi="Times New Roman" w:cs="Times New Roman"/>
                <w:sz w:val="28"/>
                <w:szCs w:val="28"/>
              </w:rPr>
              <w:t>профилактического спектакля. Фасилитация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B36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CD5E40" w:rsidRDefault="00947B36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Pr="005D0EE3" w:rsidRDefault="009864CA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  <w:r w:rsidR="005D0EE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D0EE3" w:rsidRPr="005D0E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D0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EE3" w:rsidRPr="005D0EE3">
              <w:rPr>
                <w:rFonts w:ascii="Times New Roman" w:hAnsi="Times New Roman" w:cs="Times New Roman"/>
                <w:sz w:val="28"/>
                <w:szCs w:val="28"/>
              </w:rPr>
              <w:t>Репетиционный показ спектакля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B36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D0EE3" w:rsidRPr="00CD5E40" w:rsidTr="00DC7172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Pr="00CD5E40" w:rsidRDefault="005D0EE3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Pr="005D0EE3" w:rsidRDefault="005D0EE3" w:rsidP="009078F6">
            <w:pPr>
              <w:widowControl w:val="0"/>
              <w:spacing w:line="276" w:lineRule="auto"/>
              <w:ind w:left="105" w:right="5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урок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458C" w:rsidRPr="00CD5E40" w:rsidTr="00DC7172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A4458C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занятие. </w:t>
            </w:r>
            <w:r w:rsidRPr="005D0EE3">
              <w:rPr>
                <w:rFonts w:ascii="Times New Roman" w:hAnsi="Times New Roman" w:cs="Times New Roman"/>
                <w:sz w:val="28"/>
                <w:szCs w:val="28"/>
              </w:rPr>
              <w:t>Показ спектакля</w:t>
            </w:r>
            <w:r w:rsidRPr="00CD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CD5E40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D0EE3" w:rsidRPr="00CD5E40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Pr="00CD5E40" w:rsidRDefault="005D0EE3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Pr="00CD5E40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Pr="00CD5E40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D0EE3" w:rsidRPr="00CD5E40" w:rsidTr="00DC7172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Pr="00CD5E40" w:rsidRDefault="005D0EE3" w:rsidP="009078F6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Pr="00CD5E40" w:rsidRDefault="005D0EE3" w:rsidP="009078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3" w:rsidRPr="00CD5E40" w:rsidRDefault="005D0EE3" w:rsidP="009078F6">
            <w:pPr>
              <w:widowControl w:val="0"/>
              <w:spacing w:line="276" w:lineRule="auto"/>
              <w:ind w:right="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D5E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</w:tbl>
    <w:p w:rsidR="00A4458C" w:rsidRDefault="00A4458C" w:rsidP="009078F6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58C" w:rsidRDefault="00505134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A445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05134">
        <w:rPr>
          <w:rFonts w:ascii="Times New Roman" w:hAnsi="Times New Roman" w:cs="Times New Roman"/>
          <w:b/>
          <w:sz w:val="28"/>
          <w:szCs w:val="28"/>
        </w:rPr>
        <w:t>Рабочая программа дополнительной внеурочной программы</w:t>
      </w:r>
    </w:p>
    <w:p w:rsidR="005D0EE3" w:rsidRPr="005D0EE3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5D0EE3" w:rsidRPr="005D0E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деятельности для учащихся 5-11-х классов общеобразовательной школы, находящихся в трудной жизненной ситуации (в том числе дети с ОВЗ и инвалидностью) «Театральная студия»</w:t>
      </w:r>
    </w:p>
    <w:p w:rsidR="00A4458C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5D0EE3" w:rsidRPr="005D0EE3">
        <w:rPr>
          <w:rFonts w:ascii="Times New Roman" w:hAnsi="Times New Roman" w:cs="Times New Roman"/>
          <w:b/>
          <w:sz w:val="28"/>
          <w:szCs w:val="28"/>
        </w:rPr>
        <w:t>Актерская грамота как педагогический процесс воспитания ответственности каждого за общий результат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3013" w:rsidRDefault="005D0EE3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EE3">
        <w:rPr>
          <w:rFonts w:ascii="Times New Roman" w:hAnsi="Times New Roman" w:cs="Times New Roman"/>
          <w:sz w:val="28"/>
          <w:szCs w:val="28"/>
          <w:u w:val="single"/>
        </w:rPr>
        <w:t>Тема 1.</w:t>
      </w:r>
      <w:r w:rsidRPr="005D0EE3">
        <w:rPr>
          <w:rFonts w:ascii="Times New Roman" w:hAnsi="Times New Roman" w:cs="Times New Roman"/>
          <w:sz w:val="28"/>
          <w:szCs w:val="28"/>
        </w:rPr>
        <w:t xml:space="preserve"> Исполнительское искусство актера </w:t>
      </w:r>
      <w:r w:rsidR="00A4458C">
        <w:rPr>
          <w:rFonts w:ascii="Times New Roman" w:hAnsi="Times New Roman" w:cs="Times New Roman"/>
          <w:sz w:val="28"/>
          <w:szCs w:val="28"/>
        </w:rPr>
        <w:t xml:space="preserve">(2ч). </w:t>
      </w:r>
    </w:p>
    <w:p w:rsidR="00B13013" w:rsidRPr="00B13013" w:rsidRDefault="00B13013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Многообразие </w:t>
      </w:r>
      <w:r w:rsidRPr="00B13013">
        <w:rPr>
          <w:rFonts w:ascii="Times New Roman" w:hAnsi="Times New Roman" w:cs="Times New Roman"/>
          <w:sz w:val="28"/>
          <w:szCs w:val="28"/>
        </w:rPr>
        <w:t>выр</w:t>
      </w:r>
      <w:r>
        <w:rPr>
          <w:rFonts w:ascii="Times New Roman" w:hAnsi="Times New Roman" w:cs="Times New Roman"/>
          <w:sz w:val="28"/>
          <w:szCs w:val="28"/>
        </w:rPr>
        <w:t xml:space="preserve">азительных средств. Декорации, костюмы, грим, </w:t>
      </w:r>
      <w:r w:rsidRPr="00B13013">
        <w:rPr>
          <w:rFonts w:ascii="Times New Roman" w:hAnsi="Times New Roman" w:cs="Times New Roman"/>
          <w:sz w:val="28"/>
          <w:szCs w:val="28"/>
        </w:rPr>
        <w:t>музыкальное и шумовое оформление. Вспомогательная роль этих выразительных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13">
        <w:rPr>
          <w:rFonts w:ascii="Times New Roman" w:hAnsi="Times New Roman" w:cs="Times New Roman"/>
          <w:sz w:val="28"/>
          <w:szCs w:val="28"/>
        </w:rPr>
        <w:t>средств. С</w:t>
      </w:r>
      <w:r w:rsidR="00DC7172">
        <w:rPr>
          <w:rFonts w:ascii="Times New Roman" w:hAnsi="Times New Roman" w:cs="Times New Roman"/>
          <w:sz w:val="28"/>
          <w:szCs w:val="28"/>
        </w:rPr>
        <w:t>тержень театрального искусства –</w:t>
      </w:r>
      <w:r w:rsidRPr="00B13013">
        <w:rPr>
          <w:rFonts w:ascii="Times New Roman" w:hAnsi="Times New Roman" w:cs="Times New Roman"/>
          <w:sz w:val="28"/>
          <w:szCs w:val="28"/>
        </w:rPr>
        <w:t xml:space="preserve"> исполнительское искусство актёра.</w:t>
      </w:r>
    </w:p>
    <w:p w:rsidR="00A4458C" w:rsidRPr="00CD5E40" w:rsidRDefault="00B13013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13">
        <w:rPr>
          <w:rFonts w:ascii="Times New Roman" w:hAnsi="Times New Roman" w:cs="Times New Roman"/>
          <w:sz w:val="28"/>
          <w:szCs w:val="28"/>
        </w:rPr>
        <w:t>Практика: Упражнения</w:t>
      </w:r>
    </w:p>
    <w:p w:rsidR="007F6C3F" w:rsidRDefault="005D0EE3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EE3">
        <w:rPr>
          <w:rFonts w:ascii="Times New Roman" w:hAnsi="Times New Roman" w:cs="Times New Roman"/>
          <w:sz w:val="28"/>
          <w:szCs w:val="28"/>
          <w:u w:val="single"/>
        </w:rPr>
        <w:t xml:space="preserve">Тема 2. </w:t>
      </w:r>
      <w:r w:rsidRPr="005D0EE3">
        <w:rPr>
          <w:rFonts w:ascii="Times New Roman" w:hAnsi="Times New Roman" w:cs="Times New Roman"/>
          <w:sz w:val="28"/>
          <w:szCs w:val="28"/>
        </w:rPr>
        <w:t>Понятие темпо - ритма</w:t>
      </w:r>
      <w:r w:rsidRPr="007F6C3F">
        <w:rPr>
          <w:rFonts w:ascii="Times New Roman" w:hAnsi="Times New Roman" w:cs="Times New Roman"/>
          <w:sz w:val="28"/>
          <w:szCs w:val="28"/>
        </w:rPr>
        <w:t xml:space="preserve"> </w:t>
      </w:r>
      <w:r w:rsidR="00A4458C">
        <w:rPr>
          <w:rFonts w:ascii="Times New Roman" w:hAnsi="Times New Roman" w:cs="Times New Roman"/>
          <w:sz w:val="28"/>
          <w:szCs w:val="28"/>
        </w:rPr>
        <w:t xml:space="preserve">(2ч). </w:t>
      </w:r>
    </w:p>
    <w:p w:rsidR="007F6C3F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 xml:space="preserve">Теория: Что такое темпо-ритм. Важность </w:t>
      </w:r>
      <w:r>
        <w:rPr>
          <w:rFonts w:ascii="Times New Roman" w:hAnsi="Times New Roman" w:cs="Times New Roman"/>
          <w:sz w:val="28"/>
          <w:szCs w:val="28"/>
        </w:rPr>
        <w:t xml:space="preserve">темпо-ритма в рамках социальной </w:t>
      </w:r>
      <w:r w:rsidRPr="007F6C3F">
        <w:rPr>
          <w:rFonts w:ascii="Times New Roman" w:hAnsi="Times New Roman" w:cs="Times New Roman"/>
          <w:sz w:val="28"/>
          <w:szCs w:val="28"/>
        </w:rPr>
        <w:t>постановки. Ощущение чувства ритма. Умение слушать партнёра по сцене.</w:t>
      </w:r>
    </w:p>
    <w:p w:rsidR="00A4458C" w:rsidRPr="00CD5E40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Практика: Упражнения на темпо-ритм. Отработка нав</w:t>
      </w:r>
      <w:r>
        <w:rPr>
          <w:rFonts w:ascii="Times New Roman" w:hAnsi="Times New Roman" w:cs="Times New Roman"/>
          <w:sz w:val="28"/>
          <w:szCs w:val="28"/>
        </w:rPr>
        <w:t xml:space="preserve">ыков темпо – ритма. </w:t>
      </w:r>
    </w:p>
    <w:p w:rsidR="007F6C3F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3.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 w:rsidR="005D0EE3" w:rsidRPr="005D0EE3">
        <w:rPr>
          <w:rFonts w:ascii="Times New Roman" w:hAnsi="Times New Roman" w:cs="Times New Roman"/>
          <w:sz w:val="28"/>
          <w:szCs w:val="28"/>
        </w:rPr>
        <w:t xml:space="preserve">Характерность </w:t>
      </w:r>
      <w:r>
        <w:rPr>
          <w:rFonts w:ascii="Times New Roman" w:hAnsi="Times New Roman" w:cs="Times New Roman"/>
          <w:sz w:val="28"/>
          <w:szCs w:val="28"/>
        </w:rPr>
        <w:t>(2ч).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C3F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Теория: Понятия «образа», «характера» в актёрском иску</w:t>
      </w:r>
      <w:r>
        <w:rPr>
          <w:rFonts w:ascii="Times New Roman" w:hAnsi="Times New Roman" w:cs="Times New Roman"/>
          <w:sz w:val="28"/>
          <w:szCs w:val="28"/>
        </w:rPr>
        <w:t xml:space="preserve">сстве. Особенности создания </w:t>
      </w:r>
      <w:r w:rsidRPr="007F6C3F">
        <w:rPr>
          <w:rFonts w:ascii="Times New Roman" w:hAnsi="Times New Roman" w:cs="Times New Roman"/>
          <w:sz w:val="28"/>
          <w:szCs w:val="28"/>
        </w:rPr>
        <w:t>сценического характера. Техника создания образа на сцене. Понятие пластической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C3F">
        <w:rPr>
          <w:rFonts w:ascii="Times New Roman" w:hAnsi="Times New Roman" w:cs="Times New Roman"/>
          <w:sz w:val="28"/>
          <w:szCs w:val="28"/>
        </w:rPr>
        <w:t>выразительности. Приёмы пластической выразительности для достижения сценического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C3F">
        <w:rPr>
          <w:rFonts w:ascii="Times New Roman" w:hAnsi="Times New Roman" w:cs="Times New Roman"/>
          <w:sz w:val="28"/>
          <w:szCs w:val="28"/>
        </w:rPr>
        <w:t>образа и передачи характера.</w:t>
      </w:r>
    </w:p>
    <w:p w:rsidR="00A4458C" w:rsidRPr="00CD5E40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Практика: Пластические этюды. Пластические импровизации.</w:t>
      </w:r>
    </w:p>
    <w:p w:rsidR="007F6C3F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4.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 w:rsidR="005D0EE3" w:rsidRPr="005D0EE3">
        <w:rPr>
          <w:rFonts w:ascii="Times New Roman" w:hAnsi="Times New Roman" w:cs="Times New Roman"/>
          <w:sz w:val="28"/>
          <w:szCs w:val="28"/>
        </w:rPr>
        <w:t xml:space="preserve">Голос. Звучность и выразительность голоса </w:t>
      </w:r>
      <w:r>
        <w:rPr>
          <w:rFonts w:ascii="Times New Roman" w:hAnsi="Times New Roman" w:cs="Times New Roman"/>
          <w:sz w:val="28"/>
          <w:szCs w:val="28"/>
        </w:rPr>
        <w:t>(2ч).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6C3F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Теория: Как добиться звучности. Глубокое дыхание,</w:t>
      </w:r>
      <w:r>
        <w:rPr>
          <w:rFonts w:ascii="Times New Roman" w:hAnsi="Times New Roman" w:cs="Times New Roman"/>
          <w:sz w:val="28"/>
          <w:szCs w:val="28"/>
        </w:rPr>
        <w:t xml:space="preserve"> частое дыхание. Контролируемое дыхание. Темп речи. Быстрота речи. Длительность звучания. Пауза. Высота. Мелодический рисунок речи. Передача чувств в </w:t>
      </w:r>
      <w:r w:rsidRPr="007F6C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нтонациях. Недостатки интонирования. Монотонность. Слишком высокий тон. Слишком низкий тон. </w:t>
      </w:r>
      <w:r w:rsidRPr="007F6C3F">
        <w:rPr>
          <w:rFonts w:ascii="Times New Roman" w:hAnsi="Times New Roman" w:cs="Times New Roman"/>
          <w:sz w:val="28"/>
          <w:szCs w:val="28"/>
        </w:rPr>
        <w:t>Недостатки выразительности в более значительных словах. Тембр и его роль в передаче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C3F">
        <w:rPr>
          <w:rFonts w:ascii="Times New Roman" w:hAnsi="Times New Roman" w:cs="Times New Roman"/>
          <w:sz w:val="28"/>
          <w:szCs w:val="28"/>
        </w:rPr>
        <w:t>чувств. Произношение.</w:t>
      </w:r>
    </w:p>
    <w:p w:rsidR="007F6C3F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Упражнения в постановке дыхания и улучшения звучания </w:t>
      </w:r>
      <w:r w:rsidRPr="007F6C3F">
        <w:rPr>
          <w:rFonts w:ascii="Times New Roman" w:hAnsi="Times New Roman" w:cs="Times New Roman"/>
          <w:sz w:val="28"/>
          <w:szCs w:val="28"/>
        </w:rPr>
        <w:t>голоса.</w:t>
      </w:r>
    </w:p>
    <w:p w:rsid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Упражнения в интонациях.</w:t>
      </w:r>
    </w:p>
    <w:p w:rsidR="00DA7251" w:rsidRPr="00CD5E40" w:rsidRDefault="00DA7251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D28">
        <w:rPr>
          <w:rFonts w:ascii="Times New Roman" w:hAnsi="Times New Roman" w:cs="Times New Roman"/>
          <w:sz w:val="28"/>
          <w:szCs w:val="28"/>
          <w:u w:val="single"/>
        </w:rPr>
        <w:t>Контрольный урок</w:t>
      </w:r>
      <w:r w:rsidRPr="00806D28">
        <w:rPr>
          <w:rFonts w:ascii="Times New Roman" w:hAnsi="Times New Roman" w:cs="Times New Roman"/>
          <w:sz w:val="28"/>
          <w:szCs w:val="28"/>
        </w:rPr>
        <w:t xml:space="preserve"> (1ч). </w:t>
      </w:r>
      <w:r w:rsidR="00DC7172" w:rsidRPr="00806D28">
        <w:rPr>
          <w:rFonts w:ascii="Times New Roman" w:hAnsi="Times New Roman" w:cs="Times New Roman"/>
          <w:sz w:val="28"/>
          <w:szCs w:val="28"/>
        </w:rPr>
        <w:t xml:space="preserve">Выбор пьесы и героя для анализа </w:t>
      </w:r>
      <w:r w:rsidR="00806D28" w:rsidRPr="00806D28">
        <w:rPr>
          <w:rFonts w:ascii="Times New Roman" w:hAnsi="Times New Roman" w:cs="Times New Roman"/>
          <w:sz w:val="28"/>
          <w:szCs w:val="28"/>
        </w:rPr>
        <w:t>актерской грамоты</w:t>
      </w:r>
      <w:r w:rsidRPr="00806D28">
        <w:rPr>
          <w:rFonts w:ascii="Times New Roman" w:hAnsi="Times New Roman" w:cs="Times New Roman"/>
          <w:sz w:val="28"/>
          <w:szCs w:val="28"/>
        </w:rPr>
        <w:t xml:space="preserve"> (индивидуальная, групповая работа).</w:t>
      </w:r>
    </w:p>
    <w:p w:rsidR="00DA7251" w:rsidRPr="00DA7251" w:rsidRDefault="00DA7251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E40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A7251">
        <w:rPr>
          <w:rFonts w:ascii="Times New Roman" w:hAnsi="Times New Roman" w:cs="Times New Roman"/>
          <w:b/>
          <w:sz w:val="28"/>
          <w:szCs w:val="28"/>
        </w:rPr>
        <w:t>Ораторское искусство как аспект повышения самооценки учащегося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6C3F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5.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251" w:rsidRPr="00DA7251">
        <w:rPr>
          <w:rFonts w:ascii="Times New Roman" w:hAnsi="Times New Roman" w:cs="Times New Roman"/>
          <w:sz w:val="28"/>
          <w:szCs w:val="28"/>
        </w:rPr>
        <w:t xml:space="preserve">Роль голоса в жизни человека </w:t>
      </w:r>
      <w:r>
        <w:rPr>
          <w:rFonts w:ascii="Times New Roman" w:hAnsi="Times New Roman" w:cs="Times New Roman"/>
          <w:sz w:val="28"/>
          <w:szCs w:val="28"/>
        </w:rPr>
        <w:t>(1ч).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6C3F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6C3F">
        <w:rPr>
          <w:rFonts w:ascii="Times New Roman" w:hAnsi="Times New Roman" w:cs="Times New Roman"/>
          <w:iCs/>
          <w:sz w:val="28"/>
          <w:szCs w:val="28"/>
        </w:rPr>
        <w:t>Теория: Человеческий голос - могущественный инструмент. Неприятный голос.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6C3F">
        <w:rPr>
          <w:rFonts w:ascii="Times New Roman" w:hAnsi="Times New Roman" w:cs="Times New Roman"/>
          <w:iCs/>
          <w:sz w:val="28"/>
          <w:szCs w:val="28"/>
        </w:rPr>
        <w:t>Хороший голос. Структура голоса. Голосовой аппарат.</w:t>
      </w:r>
    </w:p>
    <w:p w:rsid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6C3F">
        <w:rPr>
          <w:rFonts w:ascii="Times New Roman" w:hAnsi="Times New Roman" w:cs="Times New Roman"/>
          <w:iCs/>
          <w:sz w:val="28"/>
          <w:szCs w:val="28"/>
        </w:rPr>
        <w:t xml:space="preserve">Практика: Упражнения на дыхание, на разогрев мышц,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которые опосредовано, связаны с </w:t>
      </w:r>
      <w:r w:rsidRPr="007F6C3F">
        <w:rPr>
          <w:rFonts w:ascii="Times New Roman" w:hAnsi="Times New Roman" w:cs="Times New Roman"/>
          <w:iCs/>
          <w:sz w:val="28"/>
          <w:szCs w:val="28"/>
        </w:rPr>
        <w:t>голосом, на формирование голоса.</w:t>
      </w:r>
    </w:p>
    <w:p w:rsidR="007F6C3F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6.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 w:rsidR="00DA7251" w:rsidRPr="00DA7251">
        <w:rPr>
          <w:rFonts w:ascii="Times New Roman" w:hAnsi="Times New Roman" w:cs="Times New Roman"/>
          <w:sz w:val="28"/>
          <w:szCs w:val="28"/>
        </w:rPr>
        <w:t xml:space="preserve">Характеристики человеческого голоса </w:t>
      </w:r>
      <w:r w:rsidR="00DA7251">
        <w:rPr>
          <w:rFonts w:ascii="Times New Roman" w:hAnsi="Times New Roman" w:cs="Times New Roman"/>
          <w:sz w:val="28"/>
          <w:szCs w:val="28"/>
        </w:rPr>
        <w:t xml:space="preserve">(1 </w:t>
      </w:r>
      <w:r>
        <w:rPr>
          <w:rFonts w:ascii="Times New Roman" w:hAnsi="Times New Roman" w:cs="Times New Roman"/>
          <w:sz w:val="28"/>
          <w:szCs w:val="28"/>
        </w:rPr>
        <w:t>ч).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6C3F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Теория: Характеристики хорошего голоса. 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стики плохого голоса. Тревожные </w:t>
      </w:r>
      <w:r w:rsidRPr="007F6C3F">
        <w:rPr>
          <w:rFonts w:ascii="Times New Roman" w:hAnsi="Times New Roman" w:cs="Times New Roman"/>
          <w:sz w:val="28"/>
          <w:szCs w:val="28"/>
        </w:rPr>
        <w:t>симптомы в произношении. Качество голоса. Резонанс. Тип голоса. Разговорный голос,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C3F">
        <w:rPr>
          <w:rFonts w:ascii="Times New Roman" w:hAnsi="Times New Roman" w:cs="Times New Roman"/>
          <w:sz w:val="28"/>
          <w:szCs w:val="28"/>
        </w:rPr>
        <w:t>сопрано, альт, меццо-сопрано, тенор, бас, глубокий бас.</w:t>
      </w:r>
    </w:p>
    <w:p w:rsidR="00A4458C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Практика: Упражнения на распознавание своего типа голоса.</w:t>
      </w:r>
    </w:p>
    <w:p w:rsidR="00A4458C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7.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 w:rsidR="00DA7251" w:rsidRPr="00DA7251">
        <w:rPr>
          <w:rFonts w:ascii="Times New Roman" w:hAnsi="Times New Roman" w:cs="Times New Roman"/>
          <w:sz w:val="28"/>
          <w:szCs w:val="28"/>
        </w:rPr>
        <w:t xml:space="preserve">Совершенствование своего голоса </w:t>
      </w:r>
      <w:r w:rsidR="00DA7251">
        <w:rPr>
          <w:rFonts w:ascii="Times New Roman" w:hAnsi="Times New Roman" w:cs="Times New Roman"/>
          <w:sz w:val="28"/>
          <w:szCs w:val="28"/>
        </w:rPr>
        <w:t>(1</w:t>
      </w:r>
      <w:r w:rsidR="007F6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ч). </w:t>
      </w:r>
    </w:p>
    <w:p w:rsidR="007F6C3F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Теория: Высота голоса. Громкость, слышимость. Темб</w:t>
      </w:r>
      <w:r>
        <w:rPr>
          <w:rFonts w:ascii="Times New Roman" w:hAnsi="Times New Roman" w:cs="Times New Roman"/>
          <w:sz w:val="28"/>
          <w:szCs w:val="28"/>
        </w:rPr>
        <w:t xml:space="preserve">р, экспрессия. Тон. Гнусавость. </w:t>
      </w:r>
      <w:r w:rsidRPr="007F6C3F">
        <w:rPr>
          <w:rFonts w:ascii="Times New Roman" w:hAnsi="Times New Roman" w:cs="Times New Roman"/>
          <w:sz w:val="28"/>
          <w:szCs w:val="28"/>
        </w:rPr>
        <w:t>Как заботиться о своем голосе. Дыхание. Артикуляция и произношение. Правильная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C3F">
        <w:rPr>
          <w:rFonts w:ascii="Times New Roman" w:hAnsi="Times New Roman" w:cs="Times New Roman"/>
          <w:sz w:val="28"/>
          <w:szCs w:val="28"/>
        </w:rPr>
        <w:t>артикуляция и произношение. Проблемы с артикуляцией и произношением.</w:t>
      </w:r>
    </w:p>
    <w:p w:rsidR="007F6C3F" w:rsidRPr="00CD5E40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Практика: Упражнения</w:t>
      </w:r>
      <w:r>
        <w:rPr>
          <w:rFonts w:ascii="Times New Roman" w:hAnsi="Times New Roman" w:cs="Times New Roman"/>
          <w:sz w:val="28"/>
          <w:szCs w:val="28"/>
        </w:rPr>
        <w:t xml:space="preserve"> на дыхание, слышимое дыхание.</w:t>
      </w:r>
    </w:p>
    <w:p w:rsidR="00A4458C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 xml:space="preserve">Тема 8. </w:t>
      </w:r>
      <w:r w:rsidR="00DA7251">
        <w:rPr>
          <w:rFonts w:ascii="Times New Roman" w:hAnsi="Times New Roman" w:cs="Times New Roman"/>
          <w:sz w:val="28"/>
          <w:szCs w:val="28"/>
        </w:rPr>
        <w:t>Развитие силы голоса (1</w:t>
      </w:r>
      <w:r>
        <w:rPr>
          <w:rFonts w:ascii="Times New Roman" w:hAnsi="Times New Roman" w:cs="Times New Roman"/>
          <w:sz w:val="28"/>
          <w:szCs w:val="28"/>
        </w:rPr>
        <w:t>ч).</w:t>
      </w:r>
    </w:p>
    <w:p w:rsidR="007F6C3F" w:rsidRP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Теория: Развитие высоты голоса. Расширение диапазона голоса.</w:t>
      </w:r>
    </w:p>
    <w:p w:rsidR="007F6C3F" w:rsidRDefault="007F6C3F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 w:cs="Times New Roman"/>
          <w:sz w:val="28"/>
          <w:szCs w:val="28"/>
        </w:rPr>
        <w:t>Практика: Отработка благозвучности голоса. Трениров</w:t>
      </w:r>
      <w:r>
        <w:rPr>
          <w:rFonts w:ascii="Times New Roman" w:hAnsi="Times New Roman" w:cs="Times New Roman"/>
          <w:sz w:val="28"/>
          <w:szCs w:val="28"/>
        </w:rPr>
        <w:t xml:space="preserve">ка полетности голоса. Выработка </w:t>
      </w:r>
      <w:r w:rsidRPr="007F6C3F">
        <w:rPr>
          <w:rFonts w:ascii="Times New Roman" w:hAnsi="Times New Roman" w:cs="Times New Roman"/>
          <w:sz w:val="28"/>
          <w:szCs w:val="28"/>
        </w:rPr>
        <w:t>подвижности голоса.</w:t>
      </w:r>
    </w:p>
    <w:p w:rsidR="00DA7251" w:rsidRPr="00E1610E" w:rsidRDefault="00DA7251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D28">
        <w:rPr>
          <w:rFonts w:ascii="Times New Roman" w:hAnsi="Times New Roman" w:cs="Times New Roman"/>
          <w:sz w:val="28"/>
          <w:szCs w:val="28"/>
          <w:u w:val="single"/>
        </w:rPr>
        <w:t>Контрольный урок</w:t>
      </w:r>
      <w:r w:rsidRPr="00806D28">
        <w:rPr>
          <w:rFonts w:ascii="Times New Roman" w:hAnsi="Times New Roman" w:cs="Times New Roman"/>
          <w:sz w:val="28"/>
          <w:szCs w:val="28"/>
        </w:rPr>
        <w:t xml:space="preserve"> (1ч).</w:t>
      </w:r>
      <w:r w:rsidRPr="00806D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6D28">
        <w:rPr>
          <w:rFonts w:ascii="Times New Roman" w:hAnsi="Times New Roman" w:cs="Times New Roman"/>
          <w:sz w:val="28"/>
          <w:szCs w:val="28"/>
        </w:rPr>
        <w:t>Воспроизведение этюдов на заданную тему.</w:t>
      </w:r>
    </w:p>
    <w:p w:rsidR="00DA7251" w:rsidRPr="00DA7251" w:rsidRDefault="00DA7251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E4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A7251">
        <w:rPr>
          <w:rFonts w:ascii="Times New Roman" w:hAnsi="Times New Roman" w:cs="Times New Roman"/>
          <w:b/>
          <w:sz w:val="28"/>
          <w:szCs w:val="28"/>
        </w:rPr>
        <w:t>Создание социальной постановки детским коллективом как основа развития социально важных навыков и привлечение внимания к проблемам социума</w:t>
      </w:r>
    </w:p>
    <w:p w:rsidR="00DC7172" w:rsidRPr="00DC7172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9.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 w:rsidR="00DA7251" w:rsidRPr="00DA7251">
        <w:rPr>
          <w:rFonts w:ascii="Times New Roman" w:hAnsi="Times New Roman" w:cs="Times New Roman"/>
          <w:sz w:val="28"/>
          <w:szCs w:val="28"/>
        </w:rPr>
        <w:t xml:space="preserve">Определение проблематики постановки </w:t>
      </w:r>
      <w:r w:rsidR="00DA7251">
        <w:rPr>
          <w:rFonts w:ascii="Times New Roman" w:hAnsi="Times New Roman" w:cs="Times New Roman"/>
          <w:sz w:val="28"/>
          <w:szCs w:val="28"/>
        </w:rPr>
        <w:t xml:space="preserve">(1 </w:t>
      </w:r>
      <w:r>
        <w:rPr>
          <w:rFonts w:ascii="Times New Roman" w:hAnsi="Times New Roman" w:cs="Times New Roman"/>
          <w:sz w:val="28"/>
          <w:szCs w:val="28"/>
        </w:rPr>
        <w:t>ч).</w:t>
      </w:r>
      <w:r w:rsidR="00DC7172" w:rsidRPr="00DC7172">
        <w:t xml:space="preserve"> 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Pr="00DC7172">
        <w:rPr>
          <w:rFonts w:ascii="Times New Roman" w:hAnsi="Times New Roman" w:cs="Times New Roman"/>
          <w:sz w:val="28"/>
          <w:szCs w:val="28"/>
        </w:rPr>
        <w:t>: Мозговой штурм «Проблемы, существующие в</w:t>
      </w:r>
      <w:r>
        <w:rPr>
          <w:rFonts w:ascii="Times New Roman" w:hAnsi="Times New Roman" w:cs="Times New Roman"/>
          <w:sz w:val="28"/>
          <w:szCs w:val="28"/>
        </w:rPr>
        <w:t xml:space="preserve"> подростковой среде». Выбор 2-3 </w:t>
      </w:r>
      <w:r w:rsidRPr="00DC7172">
        <w:rPr>
          <w:rFonts w:ascii="Times New Roman" w:hAnsi="Times New Roman" w:cs="Times New Roman"/>
          <w:sz w:val="28"/>
          <w:szCs w:val="28"/>
        </w:rPr>
        <w:t>проблем для отражения их в постановке. Подготовка миниатюр.</w:t>
      </w:r>
    </w:p>
    <w:p w:rsidR="00DC7172" w:rsidRPr="00DC7172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10.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 w:rsidR="00DA7251" w:rsidRPr="00DA7251">
        <w:rPr>
          <w:rFonts w:ascii="Times New Roman" w:hAnsi="Times New Roman" w:cs="Times New Roman"/>
          <w:sz w:val="28"/>
          <w:szCs w:val="28"/>
        </w:rPr>
        <w:t xml:space="preserve">Этапы подготовки создания театральной миниатюры </w:t>
      </w:r>
      <w:r w:rsidR="00DA7251">
        <w:rPr>
          <w:rFonts w:ascii="Times New Roman" w:hAnsi="Times New Roman" w:cs="Times New Roman"/>
          <w:sz w:val="28"/>
          <w:szCs w:val="28"/>
        </w:rPr>
        <w:t xml:space="preserve">(2 </w:t>
      </w:r>
      <w:r>
        <w:rPr>
          <w:rFonts w:ascii="Times New Roman" w:hAnsi="Times New Roman" w:cs="Times New Roman"/>
          <w:sz w:val="28"/>
          <w:szCs w:val="28"/>
        </w:rPr>
        <w:t>ч).</w:t>
      </w:r>
      <w:r w:rsidRPr="00E1610E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="00DC7172">
        <w:rPr>
          <w:rFonts w:ascii="Times New Roman" w:hAnsi="Times New Roman" w:cs="Times New Roman"/>
          <w:sz w:val="28"/>
          <w:szCs w:val="28"/>
        </w:rPr>
        <w:t>Практика</w:t>
      </w:r>
      <w:r w:rsidR="00DC7172" w:rsidRPr="00DC7172">
        <w:rPr>
          <w:rFonts w:ascii="Times New Roman" w:hAnsi="Times New Roman" w:cs="Times New Roman"/>
          <w:sz w:val="28"/>
          <w:szCs w:val="28"/>
        </w:rPr>
        <w:t>: Разработка миниатюры «от идеи до показа». Отработка в парах, группах.</w:t>
      </w:r>
    </w:p>
    <w:p w:rsidR="00DC7172" w:rsidRDefault="00A4458C" w:rsidP="009078F6">
      <w:pPr>
        <w:widowControl w:val="0"/>
        <w:spacing w:after="0" w:line="276" w:lineRule="auto"/>
        <w:ind w:firstLine="709"/>
        <w:jc w:val="both"/>
      </w:pPr>
      <w:r w:rsidRPr="00601BFF">
        <w:rPr>
          <w:rFonts w:ascii="Times New Roman" w:hAnsi="Times New Roman" w:cs="Times New Roman"/>
          <w:sz w:val="28"/>
          <w:szCs w:val="28"/>
          <w:u w:val="single"/>
        </w:rPr>
        <w:t>Тема 11</w:t>
      </w:r>
      <w:r w:rsidR="00DA7251" w:rsidRPr="00DA7251">
        <w:t xml:space="preserve"> </w:t>
      </w:r>
      <w:r w:rsidR="00DA7251" w:rsidRPr="00DA7251">
        <w:rPr>
          <w:rFonts w:ascii="Times New Roman" w:hAnsi="Times New Roman" w:cs="Times New Roman"/>
          <w:sz w:val="28"/>
          <w:szCs w:val="28"/>
        </w:rPr>
        <w:t xml:space="preserve">Создание миниатюр-экспромтов </w:t>
      </w:r>
      <w:r w:rsidR="00DA7251">
        <w:rPr>
          <w:rFonts w:ascii="Times New Roman" w:hAnsi="Times New Roman" w:cs="Times New Roman"/>
          <w:sz w:val="28"/>
          <w:szCs w:val="28"/>
        </w:rPr>
        <w:t xml:space="preserve">(6 </w:t>
      </w:r>
      <w:r>
        <w:rPr>
          <w:rFonts w:ascii="Times New Roman" w:hAnsi="Times New Roman" w:cs="Times New Roman"/>
          <w:sz w:val="28"/>
          <w:szCs w:val="28"/>
        </w:rPr>
        <w:t>ч).</w:t>
      </w:r>
      <w:r w:rsidRPr="00E1610E">
        <w:t xml:space="preserve"> </w:t>
      </w:r>
    </w:p>
    <w:p w:rsidR="00A4458C" w:rsidRPr="00CD5E40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Pr="00DC7172">
        <w:rPr>
          <w:rFonts w:ascii="Times New Roman" w:hAnsi="Times New Roman" w:cs="Times New Roman"/>
          <w:sz w:val="28"/>
          <w:szCs w:val="28"/>
        </w:rPr>
        <w:t>: Работа в микрогруппах. Отработка правила «</w:t>
      </w:r>
      <w:r>
        <w:rPr>
          <w:rFonts w:ascii="Times New Roman" w:hAnsi="Times New Roman" w:cs="Times New Roman"/>
          <w:sz w:val="28"/>
          <w:szCs w:val="28"/>
        </w:rPr>
        <w:t xml:space="preserve">Кто?», «Что?», «Где?». Развитие </w:t>
      </w:r>
      <w:r w:rsidRPr="00DC7172">
        <w:rPr>
          <w:rFonts w:ascii="Times New Roman" w:hAnsi="Times New Roman" w:cs="Times New Roman"/>
          <w:sz w:val="28"/>
          <w:szCs w:val="28"/>
        </w:rPr>
        <w:t>навыков импровизации.</w:t>
      </w:r>
    </w:p>
    <w:p w:rsidR="00DC7172" w:rsidRDefault="00A4458C" w:rsidP="009078F6">
      <w:pPr>
        <w:widowControl w:val="0"/>
        <w:spacing w:after="0" w:line="276" w:lineRule="auto"/>
        <w:ind w:firstLine="709"/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601BFF">
        <w:rPr>
          <w:rFonts w:ascii="Times New Roman" w:hAnsi="Times New Roman" w:cs="Times New Roman"/>
          <w:sz w:val="28"/>
          <w:szCs w:val="28"/>
          <w:u w:val="single"/>
        </w:rPr>
        <w:t>Тема 12.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 w:rsidR="00DA7251" w:rsidRPr="00DA7251">
        <w:rPr>
          <w:rFonts w:ascii="Times New Roman" w:hAnsi="Times New Roman" w:cs="Times New Roman"/>
          <w:sz w:val="28"/>
          <w:szCs w:val="28"/>
        </w:rPr>
        <w:t xml:space="preserve">Соединение миниатюр в целое </w:t>
      </w:r>
      <w:r>
        <w:rPr>
          <w:rFonts w:ascii="Times New Roman" w:hAnsi="Times New Roman" w:cs="Times New Roman"/>
          <w:sz w:val="28"/>
          <w:szCs w:val="28"/>
        </w:rPr>
        <w:t>(2ч).</w:t>
      </w:r>
      <w:r w:rsidRPr="00E1610E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 xml:space="preserve">Теория: Нахождение точек соприкосновения в разных </w:t>
      </w:r>
      <w:r>
        <w:rPr>
          <w:rFonts w:ascii="Times New Roman" w:hAnsi="Times New Roman" w:cs="Times New Roman"/>
          <w:sz w:val="28"/>
          <w:szCs w:val="28"/>
        </w:rPr>
        <w:t xml:space="preserve">миниатюрах и составление из них </w:t>
      </w:r>
      <w:r w:rsidRPr="00DC7172">
        <w:rPr>
          <w:rFonts w:ascii="Times New Roman" w:hAnsi="Times New Roman" w:cs="Times New Roman"/>
          <w:sz w:val="28"/>
          <w:szCs w:val="28"/>
        </w:rPr>
        <w:t>одной сюжетной линии.</w:t>
      </w:r>
    </w:p>
    <w:p w:rsidR="00A4458C" w:rsidRPr="00CD5E40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Составление первоначального сценарного хода жизненной истории.</w:t>
      </w:r>
    </w:p>
    <w:p w:rsidR="00DC7172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FF">
        <w:rPr>
          <w:rFonts w:ascii="Times New Roman" w:hAnsi="Times New Roman" w:cs="Times New Roman"/>
          <w:sz w:val="28"/>
          <w:szCs w:val="28"/>
          <w:u w:val="single"/>
        </w:rPr>
        <w:t>Тема 13.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 w:rsidR="009864CA" w:rsidRPr="009864CA">
        <w:rPr>
          <w:rFonts w:ascii="Times New Roman" w:hAnsi="Times New Roman" w:cs="Times New Roman"/>
          <w:sz w:val="28"/>
          <w:szCs w:val="28"/>
        </w:rPr>
        <w:t>Доработка сюжета. Создание предысторий героев.</w:t>
      </w:r>
      <w:r w:rsidR="009864CA">
        <w:rPr>
          <w:rFonts w:ascii="Times New Roman" w:hAnsi="Times New Roman" w:cs="Times New Roman"/>
          <w:sz w:val="28"/>
          <w:szCs w:val="28"/>
        </w:rPr>
        <w:t xml:space="preserve"> (4 </w:t>
      </w:r>
      <w:r w:rsidR="00DC7172">
        <w:rPr>
          <w:rFonts w:ascii="Times New Roman" w:hAnsi="Times New Roman" w:cs="Times New Roman"/>
          <w:sz w:val="28"/>
          <w:szCs w:val="28"/>
        </w:rPr>
        <w:t>ч).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Включение в сюжет второстепенных героев, отработка театрального </w:t>
      </w:r>
      <w:r w:rsidRPr="00DC7172">
        <w:rPr>
          <w:rFonts w:ascii="Times New Roman" w:hAnsi="Times New Roman" w:cs="Times New Roman"/>
          <w:sz w:val="28"/>
          <w:szCs w:val="28"/>
        </w:rPr>
        <w:t>образовательного материала на сцене.</w:t>
      </w:r>
    </w:p>
    <w:p w:rsidR="009864CA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Импровизации на заданную тему.</w:t>
      </w:r>
    </w:p>
    <w:p w:rsidR="009864CA" w:rsidRDefault="009864CA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A">
        <w:rPr>
          <w:rFonts w:ascii="Times New Roman" w:hAnsi="Times New Roman" w:cs="Times New Roman"/>
          <w:sz w:val="28"/>
          <w:szCs w:val="28"/>
          <w:u w:val="single"/>
        </w:rPr>
        <w:t>Тема 14.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образа своего героя. </w:t>
      </w:r>
      <w:r w:rsidRPr="00947B36">
        <w:rPr>
          <w:rFonts w:ascii="Times New Roman" w:hAnsi="Times New Roman" w:cs="Times New Roman"/>
          <w:sz w:val="28"/>
          <w:szCs w:val="28"/>
        </w:rPr>
        <w:t>Репетиционный показ спектакля</w:t>
      </w:r>
      <w:r>
        <w:rPr>
          <w:rFonts w:ascii="Times New Roman" w:hAnsi="Times New Roman" w:cs="Times New Roman"/>
          <w:sz w:val="28"/>
          <w:szCs w:val="28"/>
        </w:rPr>
        <w:t xml:space="preserve"> (2 ч.).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Теория: Предистория героя. Что делает нас такими, какие мы есть.</w:t>
      </w:r>
    </w:p>
    <w:p w:rsid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Упражнения: «Займи позицию», «Скульптур</w:t>
      </w:r>
      <w:r>
        <w:rPr>
          <w:rFonts w:ascii="Times New Roman" w:hAnsi="Times New Roman" w:cs="Times New Roman"/>
          <w:sz w:val="28"/>
          <w:szCs w:val="28"/>
        </w:rPr>
        <w:t xml:space="preserve">а», «Создание образа», «Походка </w:t>
      </w:r>
      <w:r w:rsidRPr="00DC7172">
        <w:rPr>
          <w:rFonts w:ascii="Times New Roman" w:hAnsi="Times New Roman" w:cs="Times New Roman"/>
          <w:sz w:val="28"/>
          <w:szCs w:val="28"/>
        </w:rPr>
        <w:t>персонажа», «Создание сцены в парах».</w:t>
      </w:r>
    </w:p>
    <w:p w:rsidR="009864CA" w:rsidRDefault="009864CA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A">
        <w:rPr>
          <w:rFonts w:ascii="Times New Roman" w:hAnsi="Times New Roman" w:cs="Times New Roman"/>
          <w:sz w:val="28"/>
          <w:szCs w:val="28"/>
          <w:u w:val="single"/>
        </w:rPr>
        <w:t>Тема 15.</w:t>
      </w:r>
      <w:r w:rsidRPr="009864CA">
        <w:rPr>
          <w:rFonts w:ascii="Times New Roman" w:hAnsi="Times New Roman" w:cs="Times New Roman"/>
          <w:sz w:val="28"/>
          <w:szCs w:val="28"/>
        </w:rPr>
        <w:t xml:space="preserve"> Использование образов при создании сцен</w:t>
      </w:r>
      <w:r>
        <w:rPr>
          <w:rFonts w:ascii="Times New Roman" w:hAnsi="Times New Roman" w:cs="Times New Roman"/>
          <w:sz w:val="28"/>
          <w:szCs w:val="28"/>
        </w:rPr>
        <w:t xml:space="preserve"> (2 ч.).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Теория: Работа в микрогруппах: встреча образов в различных игровых ситуациях.</w:t>
      </w:r>
    </w:p>
    <w:p w:rsid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Объединение сцен.</w:t>
      </w:r>
    </w:p>
    <w:p w:rsidR="009864CA" w:rsidRDefault="009864CA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A">
        <w:rPr>
          <w:rFonts w:ascii="Times New Roman" w:hAnsi="Times New Roman" w:cs="Times New Roman"/>
          <w:sz w:val="28"/>
          <w:szCs w:val="28"/>
          <w:u w:val="single"/>
        </w:rPr>
        <w:t>Тема 16.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B36">
        <w:rPr>
          <w:rFonts w:ascii="Times New Roman" w:hAnsi="Times New Roman" w:cs="Times New Roman"/>
          <w:sz w:val="28"/>
          <w:szCs w:val="28"/>
        </w:rPr>
        <w:t>Обсужд</w:t>
      </w:r>
      <w:r>
        <w:rPr>
          <w:rFonts w:ascii="Times New Roman" w:hAnsi="Times New Roman" w:cs="Times New Roman"/>
          <w:sz w:val="28"/>
          <w:szCs w:val="28"/>
        </w:rPr>
        <w:t xml:space="preserve">ение сцен – необходимое условие </w:t>
      </w:r>
      <w:r w:rsidRPr="00947B36">
        <w:rPr>
          <w:rFonts w:ascii="Times New Roman" w:hAnsi="Times New Roman" w:cs="Times New Roman"/>
          <w:sz w:val="28"/>
          <w:szCs w:val="28"/>
        </w:rPr>
        <w:t>эфф</w:t>
      </w:r>
      <w:r>
        <w:rPr>
          <w:rFonts w:ascii="Times New Roman" w:hAnsi="Times New Roman" w:cs="Times New Roman"/>
          <w:sz w:val="28"/>
          <w:szCs w:val="28"/>
        </w:rPr>
        <w:t>ективности театральной методики (2 ч.).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Теория: Показ миниатюр, сюжетных линий и по</w:t>
      </w:r>
      <w:r>
        <w:rPr>
          <w:rFonts w:ascii="Times New Roman" w:hAnsi="Times New Roman" w:cs="Times New Roman"/>
          <w:sz w:val="28"/>
          <w:szCs w:val="28"/>
        </w:rPr>
        <w:t xml:space="preserve">лучение обратной связи. Решение </w:t>
      </w:r>
      <w:r w:rsidRPr="00DC7172">
        <w:rPr>
          <w:rFonts w:ascii="Times New Roman" w:hAnsi="Times New Roman" w:cs="Times New Roman"/>
          <w:sz w:val="28"/>
          <w:szCs w:val="28"/>
        </w:rPr>
        <w:t>образовательных задач.</w:t>
      </w:r>
    </w:p>
    <w:p w:rsid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Показ миниатюр, сюжетных линий и получение обратной связи.</w:t>
      </w:r>
    </w:p>
    <w:p w:rsidR="009864CA" w:rsidRDefault="009864CA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A">
        <w:rPr>
          <w:rFonts w:ascii="Times New Roman" w:hAnsi="Times New Roman" w:cs="Times New Roman"/>
          <w:sz w:val="28"/>
          <w:szCs w:val="28"/>
          <w:u w:val="single"/>
        </w:rPr>
        <w:t>Тема 17.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донести идею сценической постановки до аудитории (2 ч.).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Теория: Подготовка посланий и создание сценариев с учетом возрастных особенно</w:t>
      </w:r>
      <w:r>
        <w:rPr>
          <w:rFonts w:ascii="Times New Roman" w:hAnsi="Times New Roman" w:cs="Times New Roman"/>
          <w:sz w:val="28"/>
          <w:szCs w:val="28"/>
        </w:rPr>
        <w:t xml:space="preserve">стей </w:t>
      </w:r>
      <w:r w:rsidRPr="00DC7172">
        <w:rPr>
          <w:rFonts w:ascii="Times New Roman" w:hAnsi="Times New Roman" w:cs="Times New Roman"/>
          <w:sz w:val="28"/>
          <w:szCs w:val="28"/>
        </w:rPr>
        <w:t>аудитории.</w:t>
      </w:r>
    </w:p>
    <w:p w:rsid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Упражнения: «Ценности и многообразие» «Переступи черту».</w:t>
      </w:r>
    </w:p>
    <w:p w:rsidR="009864CA" w:rsidRDefault="009864CA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A">
        <w:rPr>
          <w:rFonts w:ascii="Times New Roman" w:hAnsi="Times New Roman" w:cs="Times New Roman"/>
          <w:sz w:val="28"/>
          <w:szCs w:val="28"/>
          <w:u w:val="single"/>
        </w:rPr>
        <w:t>Тема 18.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B36">
        <w:rPr>
          <w:rFonts w:ascii="Times New Roman" w:hAnsi="Times New Roman" w:cs="Times New Roman"/>
          <w:sz w:val="28"/>
          <w:szCs w:val="28"/>
        </w:rPr>
        <w:t xml:space="preserve">Разработка послания </w:t>
      </w:r>
      <w:r>
        <w:rPr>
          <w:rFonts w:ascii="Times New Roman" w:hAnsi="Times New Roman" w:cs="Times New Roman"/>
          <w:sz w:val="28"/>
          <w:szCs w:val="28"/>
        </w:rPr>
        <w:t>профилактического спектакля. Фасилитация (2 ч.).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Отработка послания аудитории. Что такое фасилитация. Эффективное </w:t>
      </w:r>
      <w:r w:rsidRPr="00DC7172">
        <w:rPr>
          <w:rFonts w:ascii="Times New Roman" w:hAnsi="Times New Roman" w:cs="Times New Roman"/>
          <w:sz w:val="28"/>
          <w:szCs w:val="28"/>
        </w:rPr>
        <w:t>обсуждение после спектакля. Качества хорошего фасилитатора.</w:t>
      </w:r>
    </w:p>
    <w:p w:rsid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имитация обсуждения со зрителями.</w:t>
      </w:r>
    </w:p>
    <w:p w:rsidR="009864CA" w:rsidRPr="00CD5E40" w:rsidRDefault="00B13013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13">
        <w:rPr>
          <w:rFonts w:ascii="Times New Roman" w:hAnsi="Times New Roman" w:cs="Times New Roman"/>
          <w:sz w:val="28"/>
          <w:szCs w:val="28"/>
          <w:u w:val="single"/>
        </w:rPr>
        <w:t>Тема 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E3">
        <w:rPr>
          <w:rFonts w:ascii="Times New Roman" w:hAnsi="Times New Roman" w:cs="Times New Roman"/>
          <w:sz w:val="28"/>
          <w:szCs w:val="28"/>
        </w:rPr>
        <w:t>Репетиционный показ спектакля</w:t>
      </w:r>
      <w:r>
        <w:rPr>
          <w:rFonts w:ascii="Times New Roman" w:hAnsi="Times New Roman" w:cs="Times New Roman"/>
          <w:sz w:val="28"/>
          <w:szCs w:val="28"/>
        </w:rPr>
        <w:t xml:space="preserve"> (3 ч.). 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Теория: Последние штрихи к социальной пос</w:t>
      </w:r>
      <w:r>
        <w:rPr>
          <w:rFonts w:ascii="Times New Roman" w:hAnsi="Times New Roman" w:cs="Times New Roman"/>
          <w:sz w:val="28"/>
          <w:szCs w:val="28"/>
        </w:rPr>
        <w:t xml:space="preserve">тановке. Включение в постановку музыкальных композиций, юмора, речевок. Доработка и дополнение образов. </w:t>
      </w:r>
      <w:r w:rsidRPr="00DC7172">
        <w:rPr>
          <w:rFonts w:ascii="Times New Roman" w:hAnsi="Times New Roman" w:cs="Times New Roman"/>
          <w:sz w:val="28"/>
          <w:szCs w:val="28"/>
        </w:rPr>
        <w:t>Подготовка костюмов, аксессуаров.</w:t>
      </w:r>
    </w:p>
    <w:p w:rsid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Демонстрация социальной постанов</w:t>
      </w:r>
      <w:r>
        <w:rPr>
          <w:rFonts w:ascii="Times New Roman" w:hAnsi="Times New Roman" w:cs="Times New Roman"/>
          <w:sz w:val="28"/>
          <w:szCs w:val="28"/>
        </w:rPr>
        <w:t xml:space="preserve">ки. Получение обратной связи от </w:t>
      </w:r>
      <w:r w:rsidRPr="00DC7172">
        <w:rPr>
          <w:rFonts w:ascii="Times New Roman" w:hAnsi="Times New Roman" w:cs="Times New Roman"/>
          <w:sz w:val="28"/>
          <w:szCs w:val="28"/>
        </w:rPr>
        <w:t>зрителей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71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06D28" w:rsidRPr="00806D28" w:rsidRDefault="00806D28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D28">
        <w:rPr>
          <w:rFonts w:ascii="Times New Roman" w:hAnsi="Times New Roman" w:cs="Times New Roman"/>
          <w:sz w:val="28"/>
          <w:szCs w:val="28"/>
          <w:u w:val="single"/>
        </w:rPr>
        <w:t>Контрольный урок</w:t>
      </w:r>
      <w:r w:rsidRPr="00806D28">
        <w:rPr>
          <w:rFonts w:ascii="Times New Roman" w:hAnsi="Times New Roman" w:cs="Times New Roman"/>
          <w:sz w:val="28"/>
          <w:szCs w:val="28"/>
        </w:rPr>
        <w:t xml:space="preserve"> (1ч). </w:t>
      </w:r>
      <w:r>
        <w:rPr>
          <w:rFonts w:ascii="Times New Roman" w:hAnsi="Times New Roman" w:cs="Times New Roman"/>
          <w:sz w:val="28"/>
          <w:szCs w:val="28"/>
        </w:rPr>
        <w:t>Проверка подготовленных материалов для спектакля. Проверка костюмов</w:t>
      </w:r>
      <w:r w:rsidRPr="00806D28">
        <w:rPr>
          <w:rFonts w:ascii="Times New Roman" w:hAnsi="Times New Roman" w:cs="Times New Roman"/>
          <w:sz w:val="28"/>
          <w:szCs w:val="28"/>
        </w:rPr>
        <w:t>.</w:t>
      </w:r>
    </w:p>
    <w:p w:rsidR="00DC7172" w:rsidRDefault="00B13013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13">
        <w:rPr>
          <w:rFonts w:ascii="Times New Roman" w:hAnsi="Times New Roman" w:cs="Times New Roman"/>
          <w:sz w:val="28"/>
          <w:szCs w:val="28"/>
          <w:u w:val="single"/>
        </w:rPr>
        <w:t>Итоговое занятие.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EE3">
        <w:rPr>
          <w:rFonts w:ascii="Times New Roman" w:hAnsi="Times New Roman" w:cs="Times New Roman"/>
          <w:sz w:val="28"/>
          <w:szCs w:val="28"/>
        </w:rPr>
        <w:t>Показ спектакля</w:t>
      </w:r>
      <w:r>
        <w:rPr>
          <w:rFonts w:ascii="Times New Roman" w:hAnsi="Times New Roman" w:cs="Times New Roman"/>
          <w:sz w:val="28"/>
          <w:szCs w:val="28"/>
        </w:rPr>
        <w:t xml:space="preserve"> (3 ч.). </w:t>
      </w:r>
    </w:p>
    <w:p w:rsidR="00DC7172" w:rsidRPr="00DC7172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Теория: Обсуждение технических аспектов социа</w:t>
      </w:r>
      <w:r>
        <w:rPr>
          <w:rFonts w:ascii="Times New Roman" w:hAnsi="Times New Roman" w:cs="Times New Roman"/>
          <w:sz w:val="28"/>
          <w:szCs w:val="28"/>
        </w:rPr>
        <w:t xml:space="preserve">льной постановки. Эмоциональный </w:t>
      </w:r>
      <w:r w:rsidRPr="00DC7172">
        <w:rPr>
          <w:rFonts w:ascii="Times New Roman" w:hAnsi="Times New Roman" w:cs="Times New Roman"/>
          <w:sz w:val="28"/>
          <w:szCs w:val="28"/>
        </w:rPr>
        <w:t>настрой на показ спектакля.</w:t>
      </w:r>
    </w:p>
    <w:p w:rsidR="00B13013" w:rsidRDefault="00DC7172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72">
        <w:rPr>
          <w:rFonts w:ascii="Times New Roman" w:hAnsi="Times New Roman" w:cs="Times New Roman"/>
          <w:sz w:val="28"/>
          <w:szCs w:val="28"/>
        </w:rPr>
        <w:t>Практика: Показ социальной постановки. Фаси</w:t>
      </w:r>
      <w:r>
        <w:rPr>
          <w:rFonts w:ascii="Times New Roman" w:hAnsi="Times New Roman" w:cs="Times New Roman"/>
          <w:sz w:val="28"/>
          <w:szCs w:val="28"/>
        </w:rPr>
        <w:t xml:space="preserve">литация. Обсуждение технических </w:t>
      </w:r>
      <w:r w:rsidRPr="00DC7172">
        <w:rPr>
          <w:rFonts w:ascii="Times New Roman" w:hAnsi="Times New Roman" w:cs="Times New Roman"/>
          <w:sz w:val="28"/>
          <w:szCs w:val="28"/>
        </w:rPr>
        <w:t>недочетов.</w:t>
      </w:r>
    </w:p>
    <w:p w:rsidR="00050FC9" w:rsidRDefault="00050FC9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0FC9" w:rsidRDefault="00050FC9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FC9" w:rsidRPr="00E51B5D" w:rsidRDefault="00050FC9" w:rsidP="009078F6">
      <w:pPr>
        <w:widowControl w:val="0"/>
        <w:shd w:val="clear" w:color="auto" w:fill="FFFFFF"/>
        <w:tabs>
          <w:tab w:val="left" w:pos="734"/>
        </w:tabs>
        <w:spacing w:after="0" w:line="360" w:lineRule="auto"/>
        <w:ind w:right="14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51B5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5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Организационно-педагогические условия реализации </w:t>
      </w:r>
      <w:bookmarkStart w:id="2" w:name="_Hlk10540825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внеурочной</w:t>
      </w:r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программы.</w:t>
      </w:r>
    </w:p>
    <w:p w:rsidR="00050FC9" w:rsidRPr="00E51B5D" w:rsidRDefault="00050FC9" w:rsidP="009078F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3.1</w:t>
      </w:r>
      <w:r w:rsidRPr="00E51B5D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. Материально-технические условия</w:t>
      </w:r>
    </w:p>
    <w:p w:rsidR="00050FC9" w:rsidRPr="004A7789" w:rsidRDefault="00050FC9" w:rsidP="009078F6">
      <w:pPr>
        <w:pStyle w:val="ac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89">
        <w:rPr>
          <w:rFonts w:ascii="Times New Roman" w:hAnsi="Times New Roman" w:cs="Times New Roman"/>
          <w:sz w:val="28"/>
          <w:szCs w:val="28"/>
        </w:rPr>
        <w:t>Занятия проводятся в классе и актовом зале школы</w:t>
      </w:r>
      <w:r>
        <w:rPr>
          <w:rFonts w:ascii="Times New Roman" w:hAnsi="Times New Roman" w:cs="Times New Roman"/>
          <w:sz w:val="28"/>
          <w:szCs w:val="28"/>
        </w:rPr>
        <w:t xml:space="preserve"> (либо в достаточно оборудованном кабинете, соответствующем нормам СанПин./на территории прилегающей к школе)</w:t>
      </w:r>
      <w:r w:rsidRPr="004A7789">
        <w:rPr>
          <w:rFonts w:ascii="Times New Roman" w:hAnsi="Times New Roman" w:cs="Times New Roman"/>
          <w:sz w:val="28"/>
          <w:szCs w:val="28"/>
        </w:rPr>
        <w:t xml:space="preserve">. В классе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4A7789">
        <w:rPr>
          <w:rFonts w:ascii="Times New Roman" w:hAnsi="Times New Roman" w:cs="Times New Roman"/>
          <w:sz w:val="28"/>
          <w:szCs w:val="28"/>
        </w:rPr>
        <w:t xml:space="preserve"> техническое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(примерный перечень, который может быть изменен в соответствии с особенностями школы)</w:t>
      </w:r>
      <w:r w:rsidRPr="004A7789">
        <w:rPr>
          <w:rFonts w:ascii="Times New Roman" w:hAnsi="Times New Roman" w:cs="Times New Roman"/>
          <w:sz w:val="28"/>
          <w:szCs w:val="28"/>
        </w:rPr>
        <w:t>: музыкальн</w:t>
      </w:r>
      <w:r>
        <w:rPr>
          <w:rFonts w:ascii="Times New Roman" w:hAnsi="Times New Roman" w:cs="Times New Roman"/>
          <w:sz w:val="28"/>
          <w:szCs w:val="28"/>
        </w:rPr>
        <w:t>ый центр, микрофоны, компьютер (а также краски, кисти и остальные необходимые для творчества инструменты).</w:t>
      </w:r>
    </w:p>
    <w:p w:rsidR="00050FC9" w:rsidRPr="00E51B5D" w:rsidRDefault="00050FC9" w:rsidP="009078F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050FC9" w:rsidRPr="00E51B5D" w:rsidRDefault="00050FC9" w:rsidP="009078F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3.2</w:t>
      </w:r>
      <w:r w:rsidRPr="00E51B5D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. </w:t>
      </w:r>
      <w:r w:rsidRPr="00E51B5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о-методическое </w:t>
      </w:r>
      <w:r w:rsidRPr="00E51B5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E70C62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дополнительной внеурочной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программы</w:t>
      </w:r>
    </w:p>
    <w:p w:rsidR="00050FC9" w:rsidRDefault="00050FC9" w:rsidP="009078F6">
      <w:pPr>
        <w:widowControl w:val="0"/>
        <w:shd w:val="clear" w:color="auto" w:fill="FFFFFF"/>
        <w:spacing w:after="0" w:line="240" w:lineRule="auto"/>
        <w:contextualSpacing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E51B5D">
        <w:rPr>
          <w:rFonts w:eastAsia="Times New Roman"/>
          <w:spacing w:val="2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Учебно-методический комплект внеурочной программы</w:t>
      </w:r>
      <w:r w:rsidRPr="00E51B5D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r w:rsidRPr="00E51B5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0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студия</w:t>
      </w:r>
      <w:r w:rsidRPr="00E8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методические разработки, информационный материал, наглядные пособия, фотографии, видеоматериалы, образцы изделий, шаблоны, </w:t>
      </w:r>
      <w:r w:rsidRPr="004A7789">
        <w:rPr>
          <w:rStyle w:val="normaltextrun"/>
          <w:rFonts w:ascii="Times New Roman" w:hAnsi="Times New Roman" w:cs="Times New Roman"/>
          <w:sz w:val="28"/>
          <w:szCs w:val="28"/>
        </w:rPr>
        <w:t>раздаточный материал.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p w:rsidR="00050FC9" w:rsidRPr="00050FC9" w:rsidRDefault="00050FC9" w:rsidP="009078F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В реализации данной программы могут участвовать педагогические работники имеющие среднее/высшее профессиональное образование.</w:t>
      </w:r>
    </w:p>
    <w:p w:rsidR="00A4458C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0FC9" w:rsidRDefault="00050FC9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58C" w:rsidRPr="00AF4BB9" w:rsidRDefault="00050FC9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="00A445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458C" w:rsidRPr="00AF4BB9">
        <w:rPr>
          <w:rFonts w:ascii="Times New Roman" w:hAnsi="Times New Roman" w:cs="Times New Roman"/>
          <w:b/>
          <w:sz w:val="28"/>
          <w:szCs w:val="28"/>
        </w:rPr>
        <w:t>Список</w:t>
      </w:r>
      <w:r w:rsidR="00A44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718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A4458C" w:rsidRPr="00EF7D6C" w:rsidRDefault="00A4458C" w:rsidP="009078F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Буткевич, М.М.</w:t>
      </w:r>
      <w:r>
        <w:rPr>
          <w:rFonts w:ascii="Times New Roman" w:hAnsi="Times New Roman"/>
          <w:sz w:val="28"/>
          <w:szCs w:val="28"/>
        </w:rPr>
        <w:t> К игровому театру : лирический трактат в двух томах. Т. 1 / М. М. Буткевич ; М.М. Буткевич</w:t>
      </w:r>
      <w:r w:rsidR="00DC7172">
        <w:rPr>
          <w:rFonts w:ascii="Times New Roman" w:hAnsi="Times New Roman"/>
          <w:sz w:val="28"/>
          <w:szCs w:val="28"/>
        </w:rPr>
        <w:t>. - М. : Изд-во "ГИТИС", 2010. – 703 с. –</w:t>
      </w:r>
      <w:r>
        <w:rPr>
          <w:rFonts w:ascii="Times New Roman" w:hAnsi="Times New Roman"/>
          <w:sz w:val="28"/>
          <w:szCs w:val="28"/>
        </w:rPr>
        <w:t xml:space="preserve"> ISBN 978-5-91328-066-4 : 770.00.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Буткевич, М.М.</w:t>
      </w:r>
      <w:r>
        <w:rPr>
          <w:rFonts w:ascii="Times New Roman" w:hAnsi="Times New Roman"/>
          <w:sz w:val="28"/>
          <w:szCs w:val="28"/>
        </w:rPr>
        <w:t>К игровому театру : лирический трактат в двух томах. Т. 2 / М. М. Буткевич ; М.М. Буткевич. - М.</w:t>
      </w:r>
      <w:r w:rsidR="00DC7172">
        <w:rPr>
          <w:rFonts w:ascii="Times New Roman" w:hAnsi="Times New Roman"/>
          <w:sz w:val="28"/>
          <w:szCs w:val="28"/>
        </w:rPr>
        <w:t xml:space="preserve"> : Изд-во "ГИТИС", 2010. – 487 с. –</w:t>
      </w:r>
      <w:r>
        <w:rPr>
          <w:rFonts w:ascii="Times New Roman" w:hAnsi="Times New Roman"/>
          <w:sz w:val="28"/>
          <w:szCs w:val="28"/>
        </w:rPr>
        <w:t xml:space="preserve"> ISBN 978-5-91328-060-2 : 660.00.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Сахновский, В.Г.</w:t>
      </w:r>
      <w:r>
        <w:rPr>
          <w:rFonts w:ascii="Times New Roman" w:hAnsi="Times New Roman"/>
          <w:sz w:val="28"/>
          <w:szCs w:val="28"/>
        </w:rPr>
        <w:t> Режиссура и методика ее преподавания [Текст] : учеб. пособие для студентов театрал</w:t>
      </w:r>
      <w:r w:rsidR="00DC7172">
        <w:rPr>
          <w:rFonts w:ascii="Times New Roman" w:hAnsi="Times New Roman"/>
          <w:sz w:val="28"/>
          <w:szCs w:val="28"/>
        </w:rPr>
        <w:t>ьных вузов / В. Г. Сахновский. – М. : ГИТИС, 2020</w:t>
      </w:r>
      <w:r>
        <w:rPr>
          <w:rFonts w:ascii="Times New Roman" w:hAnsi="Times New Roman"/>
          <w:sz w:val="28"/>
          <w:szCs w:val="28"/>
        </w:rPr>
        <w:t>. - 295 с. - 350.00.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Судакова, И.И.</w:t>
      </w:r>
      <w:r>
        <w:rPr>
          <w:rFonts w:ascii="Times New Roman" w:hAnsi="Times New Roman"/>
          <w:sz w:val="28"/>
          <w:szCs w:val="28"/>
        </w:rPr>
        <w:t> От этюда к спектаклю [Текст] : учеб. пособие / И. И. Судакова. - М. : ГИТИС, 2014. - 124 с. - ISBN 978-5-91328-148-7 : 350.00.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Чехов, М.А.</w:t>
      </w:r>
      <w:r>
        <w:rPr>
          <w:rFonts w:ascii="Times New Roman" w:hAnsi="Times New Roman"/>
          <w:sz w:val="28"/>
          <w:szCs w:val="28"/>
        </w:rPr>
        <w:t xml:space="preserve">Путь актера. Жизнь и </w:t>
      </w:r>
      <w:r w:rsidR="00DC7172">
        <w:rPr>
          <w:rFonts w:ascii="Times New Roman" w:hAnsi="Times New Roman"/>
          <w:sz w:val="28"/>
          <w:szCs w:val="28"/>
        </w:rPr>
        <w:t>встречи [Текст] / М. А. Чехов. –</w:t>
      </w:r>
      <w:r>
        <w:rPr>
          <w:rFonts w:ascii="Times New Roman" w:hAnsi="Times New Roman"/>
          <w:sz w:val="28"/>
          <w:szCs w:val="28"/>
        </w:rPr>
        <w:t xml:space="preserve"> М.; Влади</w:t>
      </w:r>
      <w:r w:rsidR="00DC7172">
        <w:rPr>
          <w:rFonts w:ascii="Times New Roman" w:hAnsi="Times New Roman"/>
          <w:sz w:val="28"/>
          <w:szCs w:val="28"/>
        </w:rPr>
        <w:t>мир : АСТ: Астрель: ВКТ, 2019. – 556 с. –</w:t>
      </w:r>
      <w:r>
        <w:rPr>
          <w:rFonts w:ascii="Times New Roman" w:hAnsi="Times New Roman"/>
          <w:sz w:val="28"/>
          <w:szCs w:val="28"/>
        </w:rPr>
        <w:t xml:space="preserve"> (Мемуары. Биогра</w:t>
      </w:r>
      <w:r w:rsidR="00DC7172">
        <w:rPr>
          <w:rFonts w:ascii="Times New Roman" w:hAnsi="Times New Roman"/>
          <w:sz w:val="28"/>
          <w:szCs w:val="28"/>
        </w:rPr>
        <w:t>фии). –</w:t>
      </w:r>
      <w:r>
        <w:rPr>
          <w:rFonts w:ascii="Times New Roman" w:hAnsi="Times New Roman"/>
          <w:sz w:val="28"/>
          <w:szCs w:val="28"/>
        </w:rPr>
        <w:t xml:space="preserve"> ISBN 978</w:t>
      </w:r>
      <w:r w:rsidR="00DC7172">
        <w:rPr>
          <w:rFonts w:ascii="Times New Roman" w:hAnsi="Times New Roman"/>
          <w:sz w:val="28"/>
          <w:szCs w:val="28"/>
        </w:rPr>
        <w:t>-5-17-043665-1 (Изд-во "АСТ"). –</w:t>
      </w:r>
      <w:r>
        <w:rPr>
          <w:rFonts w:ascii="Times New Roman" w:hAnsi="Times New Roman"/>
          <w:sz w:val="28"/>
          <w:szCs w:val="28"/>
        </w:rPr>
        <w:t xml:space="preserve"> ISBN 978-5-271-33340-8 (Изд-во "Астрель"). - ISBN 978-5-226-03327-8 (Изд-во "ВКТ") : 220.00.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Станиславский К.С. </w:t>
      </w:r>
      <w:r>
        <w:rPr>
          <w:rFonts w:ascii="Times New Roman" w:hAnsi="Times New Roman"/>
          <w:sz w:val="28"/>
          <w:szCs w:val="28"/>
        </w:rPr>
        <w:t>Собрание сочинений. В 9 т. // М.: Искусство, 1989.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Немирович-Данченко Вл.И. </w:t>
      </w:r>
      <w:r>
        <w:rPr>
          <w:rFonts w:ascii="Times New Roman" w:hAnsi="Times New Roman"/>
          <w:sz w:val="28"/>
          <w:szCs w:val="28"/>
        </w:rPr>
        <w:t>Из прошлого. // М.:</w:t>
      </w:r>
      <w:r w:rsidR="00DC7172">
        <w:rPr>
          <w:rFonts w:ascii="Times New Roman" w:hAnsi="Times New Roman"/>
          <w:sz w:val="28"/>
          <w:szCs w:val="28"/>
        </w:rPr>
        <w:t xml:space="preserve"> Вагриус, 2018</w:t>
      </w:r>
      <w:r>
        <w:rPr>
          <w:rFonts w:ascii="Times New Roman" w:hAnsi="Times New Roman"/>
          <w:sz w:val="28"/>
          <w:szCs w:val="28"/>
        </w:rPr>
        <w:t>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Немирович-Данченко Вл.И</w:t>
      </w:r>
      <w:r>
        <w:rPr>
          <w:rFonts w:ascii="Times New Roman" w:hAnsi="Times New Roman"/>
          <w:sz w:val="28"/>
          <w:szCs w:val="28"/>
        </w:rPr>
        <w:t>. О творчестве актера</w:t>
      </w:r>
      <w:r w:rsidR="00DC7172">
        <w:rPr>
          <w:rFonts w:ascii="Times New Roman" w:hAnsi="Times New Roman"/>
          <w:sz w:val="28"/>
          <w:szCs w:val="28"/>
        </w:rPr>
        <w:t>: Хрестоматия. // Любое издание, 2018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Евгений Вахтангов</w:t>
      </w:r>
      <w:r>
        <w:rPr>
          <w:rFonts w:ascii="Times New Roman" w:hAnsi="Times New Roman"/>
          <w:sz w:val="28"/>
          <w:szCs w:val="28"/>
        </w:rPr>
        <w:t>. Документы и свидетельства: В 2 т. // Ред.-сост. В.В. Иванов. М.: Индрик, 2011.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Буткевич М.М. </w:t>
      </w:r>
      <w:r>
        <w:rPr>
          <w:rFonts w:ascii="Times New Roman" w:hAnsi="Times New Roman"/>
          <w:sz w:val="28"/>
          <w:szCs w:val="28"/>
        </w:rPr>
        <w:t>К игровому театру. Лирический трактат.1 т. // М.: Изд-во ГИТИС, 2010.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Гончаров А.А. </w:t>
      </w:r>
      <w:r>
        <w:rPr>
          <w:rFonts w:ascii="Times New Roman" w:hAnsi="Times New Roman"/>
          <w:sz w:val="28"/>
          <w:szCs w:val="28"/>
        </w:rPr>
        <w:t>Режиссёрские тетради. В 2 томах // М.: Изд-во ВТО, 1980.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Кнебель М.О</w:t>
      </w:r>
      <w:r>
        <w:rPr>
          <w:rFonts w:ascii="Times New Roman" w:hAnsi="Times New Roman"/>
          <w:sz w:val="28"/>
          <w:szCs w:val="28"/>
        </w:rPr>
        <w:t>. О том, что мне кажется особенно важным: Статьи. Очерки. Портреты. // М.: Изд-во ГИТИС, 1971.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Кнебель М.О</w:t>
      </w:r>
      <w:r>
        <w:rPr>
          <w:rFonts w:ascii="Times New Roman" w:hAnsi="Times New Roman"/>
          <w:sz w:val="28"/>
          <w:szCs w:val="28"/>
        </w:rPr>
        <w:t>. Слово в творчестве актера. // М.: Изд-во ГИТИС,</w:t>
      </w:r>
      <w:r w:rsidR="00DC717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Мастерство режиссёра. Сборник. Под общей ред. Н.А. Зверевой // М.: Изд-во ГИТИС, 2002.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Мейерхольд В.Э. </w:t>
      </w:r>
      <w:r>
        <w:rPr>
          <w:rFonts w:ascii="Times New Roman" w:hAnsi="Times New Roman"/>
          <w:sz w:val="28"/>
          <w:szCs w:val="28"/>
        </w:rPr>
        <w:t>Статьи, письма, речи, беседы. // М.: Искусство, 1968.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Попов А.Д. </w:t>
      </w:r>
      <w:r>
        <w:rPr>
          <w:rFonts w:ascii="Times New Roman" w:hAnsi="Times New Roman"/>
          <w:sz w:val="28"/>
          <w:szCs w:val="28"/>
        </w:rPr>
        <w:t>Художественная целостность спе</w:t>
      </w:r>
      <w:r w:rsidR="00DC7172">
        <w:rPr>
          <w:rFonts w:ascii="Times New Roman" w:hAnsi="Times New Roman"/>
          <w:sz w:val="28"/>
          <w:szCs w:val="28"/>
        </w:rPr>
        <w:t>ктакля // М.: Изд-во ГИТИС, 2019</w:t>
      </w:r>
      <w:r>
        <w:rPr>
          <w:rFonts w:ascii="Times New Roman" w:hAnsi="Times New Roman"/>
          <w:sz w:val="28"/>
          <w:szCs w:val="28"/>
        </w:rPr>
        <w:t>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Товстоногов Г.А.</w:t>
      </w:r>
      <w:r w:rsidR="00DC717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Зеркало сцены. В 2х томах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// М.: Искусство, 1984.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Чехов М.А. </w:t>
      </w:r>
      <w:r>
        <w:rPr>
          <w:rFonts w:ascii="Times New Roman" w:hAnsi="Times New Roman"/>
          <w:sz w:val="28"/>
          <w:szCs w:val="28"/>
        </w:rPr>
        <w:t>Творческое наследие в 2х томах. // М.: Искусство, 1995.</w:t>
      </w:r>
    </w:p>
    <w:p w:rsidR="00A4458C" w:rsidRDefault="00A4458C" w:rsidP="009078F6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Эфрос А.В. </w:t>
      </w:r>
      <w:r>
        <w:rPr>
          <w:rFonts w:ascii="Times New Roman" w:hAnsi="Times New Roman"/>
          <w:sz w:val="28"/>
          <w:szCs w:val="28"/>
        </w:rPr>
        <w:t>Профессия-режиссёр. // М.: Фонд «Русский театр», Издательство «Парнас», 1993.</w:t>
      </w:r>
    </w:p>
    <w:p w:rsidR="00A4458C" w:rsidRDefault="00A4458C" w:rsidP="009078F6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рекомендуемых Интернет-ресурсов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Актерское мастерство. – Режим доступа: </w:t>
      </w:r>
      <w:hyperlink r:id="rId10" w:history="1">
        <w:r>
          <w:rPr>
            <w:rStyle w:val="a6"/>
            <w:sz w:val="28"/>
            <w:szCs w:val="28"/>
          </w:rPr>
          <w:t>http://acterprofi</w:t>
        </w:r>
      </w:hyperlink>
      <w:r>
        <w:rPr>
          <w:rFonts w:ascii="Times New Roman" w:hAnsi="Times New Roman"/>
          <w:sz w:val="28"/>
          <w:szCs w:val="28"/>
        </w:rPr>
        <w:t>.ru.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и Образование. Театр и кино // Онлайн Энциклопедия «Кругосвет». – Режим доступа: </w:t>
      </w:r>
      <w:hyperlink r:id="rId11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.krugosvet.ru/enc/kultura_i_obrazovanie/teatr_i_kino.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Античный театр. – Режим доступа: </w:t>
      </w:r>
      <w:hyperlink r:id="rId12" w:history="1">
        <w:r>
          <w:rPr>
            <w:rStyle w:val="a6"/>
            <w:sz w:val="28"/>
            <w:szCs w:val="28"/>
          </w:rPr>
          <w:t>http://anti</w:t>
        </w:r>
      </w:hyperlink>
      <w:r>
        <w:rPr>
          <w:rFonts w:ascii="Times New Roman" w:hAnsi="Times New Roman"/>
          <w:sz w:val="28"/>
          <w:szCs w:val="28"/>
        </w:rPr>
        <w:t>4teatr.ucoz.ru.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Каталог: Театр и театральное искусство. – Режим доступа: </w:t>
      </w:r>
      <w:hyperlink r:id="rId13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.art-world-theatre.ru.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Энциклопедия: Музыка. Театр. Кино. – Режим доступа: </w:t>
      </w:r>
      <w:hyperlink r:id="rId14" w:history="1">
        <w:r>
          <w:rPr>
            <w:rStyle w:val="a6"/>
            <w:sz w:val="28"/>
            <w:szCs w:val="28"/>
          </w:rPr>
          <w:t>http://scit</w:t>
        </w:r>
      </w:hyperlink>
      <w:r>
        <w:rPr>
          <w:rFonts w:ascii="Times New Roman" w:hAnsi="Times New Roman"/>
          <w:sz w:val="28"/>
          <w:szCs w:val="28"/>
        </w:rPr>
        <w:t>.boom.ru/music/teatr/What_takoe_teatr.htm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Театральная Энциклопедия. Режим доступа: </w:t>
      </w:r>
      <w:hyperlink r:id="rId15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.gumer.info/bibliotek_Buks/Culture/Teatr/_Index.php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Планета театра: [новости театральной жизни России]. – Режим доступа: </w:t>
      </w:r>
      <w:hyperlink r:id="rId16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 xml:space="preserve">.theatreplanet.ru/articles 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Средневековый театр Западной Европы. – Режим доступа: </w:t>
      </w:r>
      <w:hyperlink r:id="rId17" w:history="1">
        <w:r>
          <w:rPr>
            <w:rStyle w:val="a6"/>
            <w:sz w:val="28"/>
            <w:szCs w:val="28"/>
          </w:rPr>
          <w:t>http://scit</w:t>
        </w:r>
      </w:hyperlink>
      <w:r>
        <w:rPr>
          <w:rFonts w:ascii="Times New Roman" w:hAnsi="Times New Roman"/>
          <w:sz w:val="28"/>
          <w:szCs w:val="28"/>
        </w:rPr>
        <w:t>.boom.ru/music/teatr/Zarybegnui_teatr3.htm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Средневековый театр. – Режим доступа: </w:t>
      </w:r>
      <w:hyperlink r:id="rId18" w:history="1">
        <w:r>
          <w:rPr>
            <w:rStyle w:val="a6"/>
            <w:sz w:val="28"/>
            <w:szCs w:val="28"/>
          </w:rPr>
          <w:t>http://art</w:t>
        </w:r>
      </w:hyperlink>
      <w:r>
        <w:rPr>
          <w:rFonts w:ascii="Times New Roman" w:hAnsi="Times New Roman"/>
          <w:sz w:val="28"/>
          <w:szCs w:val="28"/>
        </w:rPr>
        <w:t>.1september.ru/index.php?year=2008&amp;num=06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Западноевропейский театр. – Режим доступа: </w:t>
      </w:r>
      <w:hyperlink r:id="rId19" w:history="1">
        <w:r>
          <w:rPr>
            <w:rStyle w:val="a6"/>
            <w:sz w:val="28"/>
            <w:szCs w:val="28"/>
          </w:rPr>
          <w:t>http://svr</w:t>
        </w:r>
      </w:hyperlink>
      <w:r>
        <w:rPr>
          <w:rFonts w:ascii="Times New Roman" w:hAnsi="Times New Roman"/>
          <w:sz w:val="28"/>
          <w:szCs w:val="28"/>
        </w:rPr>
        <w:t>-lit.niv.ru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доступа: </w:t>
      </w:r>
      <w:hyperlink r:id="rId20" w:history="1">
        <w:r>
          <w:rPr>
            <w:rStyle w:val="a6"/>
            <w:sz w:val="28"/>
            <w:szCs w:val="28"/>
          </w:rPr>
          <w:t>http://biblioteka</w:t>
        </w:r>
      </w:hyperlink>
      <w:r>
        <w:rPr>
          <w:rFonts w:ascii="Times New Roman" w:hAnsi="Times New Roman"/>
          <w:sz w:val="28"/>
          <w:szCs w:val="28"/>
        </w:rPr>
        <w:t>.teatr-obraz.ru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энциклопедия. – Режим доступа: </w:t>
      </w:r>
      <w:hyperlink r:id="rId21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 xml:space="preserve">.theatre-enc.ru. 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История: Кино. Театр. – Режим доступа: </w:t>
      </w:r>
      <w:hyperlink r:id="rId22" w:history="1">
        <w:r>
          <w:rPr>
            <w:rStyle w:val="a6"/>
            <w:sz w:val="28"/>
            <w:szCs w:val="28"/>
          </w:rPr>
          <w:t>http://kinohistory</w:t>
        </w:r>
      </w:hyperlink>
      <w:r>
        <w:rPr>
          <w:rFonts w:ascii="Times New Roman" w:hAnsi="Times New Roman"/>
          <w:sz w:val="28"/>
          <w:szCs w:val="28"/>
        </w:rPr>
        <w:t>.com/index.php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Театры мира. – Режим доступа: </w:t>
      </w:r>
      <w:hyperlink r:id="rId23" w:history="1">
        <w:r>
          <w:rPr>
            <w:rStyle w:val="a6"/>
            <w:sz w:val="28"/>
            <w:szCs w:val="28"/>
          </w:rPr>
          <w:t>http://jonder</w:t>
        </w:r>
      </w:hyperlink>
      <w:r>
        <w:rPr>
          <w:rFonts w:ascii="Times New Roman" w:hAnsi="Times New Roman"/>
          <w:sz w:val="28"/>
          <w:szCs w:val="28"/>
        </w:rPr>
        <w:t xml:space="preserve">.ru/hrestomat 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Театры народов мира. – Режим доступа: </w:t>
      </w:r>
      <w:hyperlink r:id="rId24" w:history="1">
        <w:r>
          <w:rPr>
            <w:rStyle w:val="a6"/>
            <w:sz w:val="28"/>
            <w:szCs w:val="28"/>
          </w:rPr>
          <w:t>http://teatry</w:t>
        </w:r>
      </w:hyperlink>
      <w:r>
        <w:rPr>
          <w:rFonts w:ascii="Times New Roman" w:hAnsi="Times New Roman"/>
          <w:sz w:val="28"/>
          <w:szCs w:val="28"/>
        </w:rPr>
        <w:t>-narodov-mira.ru/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  </w:t>
      </w:r>
      <w:hyperlink r:id="rId25" w:history="1">
        <w:r>
          <w:rPr>
            <w:rStyle w:val="a6"/>
            <w:sz w:val="28"/>
            <w:szCs w:val="28"/>
          </w:rPr>
          <w:t>http://biblioteka</w:t>
        </w:r>
      </w:hyperlink>
      <w:r>
        <w:rPr>
          <w:rFonts w:ascii="Times New Roman" w:hAnsi="Times New Roman"/>
          <w:sz w:val="28"/>
          <w:szCs w:val="28"/>
        </w:rPr>
        <w:t>.teatr-obraz.ru</w:t>
      </w:r>
    </w:p>
    <w:p w:rsidR="00A4458C" w:rsidRDefault="00A4458C" w:rsidP="009078F6">
      <w:pPr>
        <w:pStyle w:val="a3"/>
        <w:widowControl w:val="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Хрестоматия актёра. – Режим доступа: </w:t>
      </w:r>
      <w:hyperlink r:id="rId26" w:history="1">
        <w:r>
          <w:rPr>
            <w:rStyle w:val="a6"/>
            <w:sz w:val="28"/>
            <w:szCs w:val="28"/>
          </w:rPr>
          <w:t>http://jonder.ru/hrestomat</w:t>
        </w:r>
      </w:hyperlink>
    </w:p>
    <w:p w:rsidR="00FC79C1" w:rsidRDefault="00FC79C1" w:rsidP="009078F6">
      <w:pPr>
        <w:widowControl w:val="0"/>
        <w:spacing w:after="0" w:line="276" w:lineRule="auto"/>
        <w:jc w:val="both"/>
      </w:pPr>
    </w:p>
    <w:sectPr w:rsidR="00FC79C1" w:rsidSect="00DC7172">
      <w:footerReference w:type="default" r:id="rId27"/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B0" w:rsidRDefault="00107DB0">
      <w:pPr>
        <w:spacing w:after="0" w:line="240" w:lineRule="auto"/>
      </w:pPr>
      <w:r>
        <w:separator/>
      </w:r>
    </w:p>
  </w:endnote>
  <w:endnote w:type="continuationSeparator" w:id="0">
    <w:p w:rsidR="00107DB0" w:rsidRDefault="0010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501233"/>
      <w:docPartObj>
        <w:docPartGallery w:val="Page Numbers (Bottom of Page)"/>
        <w:docPartUnique/>
      </w:docPartObj>
    </w:sdtPr>
    <w:sdtEndPr/>
    <w:sdtContent>
      <w:p w:rsidR="006327E8" w:rsidRDefault="006327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F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7E8" w:rsidRDefault="006327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7E8" w:rsidRDefault="006327E8">
    <w:pPr>
      <w:pStyle w:val="a7"/>
      <w:jc w:val="right"/>
    </w:pPr>
  </w:p>
  <w:p w:rsidR="006327E8" w:rsidRDefault="006327E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043625"/>
      <w:docPartObj>
        <w:docPartGallery w:val="Page Numbers (Bottom of Page)"/>
        <w:docPartUnique/>
      </w:docPartObj>
    </w:sdtPr>
    <w:sdtEndPr/>
    <w:sdtContent>
      <w:p w:rsidR="00DC7172" w:rsidRDefault="00DC71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7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7172" w:rsidRDefault="00DC71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B0" w:rsidRDefault="00107DB0">
      <w:pPr>
        <w:spacing w:after="0" w:line="240" w:lineRule="auto"/>
      </w:pPr>
      <w:r>
        <w:separator/>
      </w:r>
    </w:p>
  </w:footnote>
  <w:footnote w:type="continuationSeparator" w:id="0">
    <w:p w:rsidR="00107DB0" w:rsidRDefault="0010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7E8" w:rsidRDefault="006327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6EF"/>
    <w:multiLevelType w:val="hybridMultilevel"/>
    <w:tmpl w:val="7B9CB098"/>
    <w:lvl w:ilvl="0" w:tplc="CD9428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1A27B6A"/>
    <w:multiLevelType w:val="hybridMultilevel"/>
    <w:tmpl w:val="DB0A9364"/>
    <w:lvl w:ilvl="0" w:tplc="E954E44A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6BDB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EE5A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2F4DC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9D1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3ED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EF63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81974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1AF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7E4EAB"/>
    <w:multiLevelType w:val="hybridMultilevel"/>
    <w:tmpl w:val="9B1ADD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85C45"/>
    <w:multiLevelType w:val="hybridMultilevel"/>
    <w:tmpl w:val="F780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722FA"/>
    <w:multiLevelType w:val="hybridMultilevel"/>
    <w:tmpl w:val="FFF4D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26280"/>
    <w:multiLevelType w:val="hybridMultilevel"/>
    <w:tmpl w:val="2732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8C"/>
    <w:rsid w:val="00050FC9"/>
    <w:rsid w:val="00107DB0"/>
    <w:rsid w:val="0043673E"/>
    <w:rsid w:val="00445E16"/>
    <w:rsid w:val="004E55A5"/>
    <w:rsid w:val="00505134"/>
    <w:rsid w:val="005551E9"/>
    <w:rsid w:val="005D0EE3"/>
    <w:rsid w:val="006327E8"/>
    <w:rsid w:val="00657713"/>
    <w:rsid w:val="00664046"/>
    <w:rsid w:val="007F6C3F"/>
    <w:rsid w:val="00806D28"/>
    <w:rsid w:val="008B4BB1"/>
    <w:rsid w:val="009078F6"/>
    <w:rsid w:val="00947B36"/>
    <w:rsid w:val="009864CA"/>
    <w:rsid w:val="009D16CB"/>
    <w:rsid w:val="00A015DB"/>
    <w:rsid w:val="00A24913"/>
    <w:rsid w:val="00A4458C"/>
    <w:rsid w:val="00B13013"/>
    <w:rsid w:val="00BD763C"/>
    <w:rsid w:val="00BE4718"/>
    <w:rsid w:val="00C90787"/>
    <w:rsid w:val="00CF46F4"/>
    <w:rsid w:val="00DA7251"/>
    <w:rsid w:val="00DB7328"/>
    <w:rsid w:val="00DC7172"/>
    <w:rsid w:val="00E31267"/>
    <w:rsid w:val="00E5415A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E2488-7B1F-45FF-A220-F16C1D2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5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458C"/>
    <w:rPr>
      <w:b/>
      <w:bCs/>
    </w:rPr>
  </w:style>
  <w:style w:type="character" w:styleId="a6">
    <w:name w:val="Hyperlink"/>
    <w:basedOn w:val="a0"/>
    <w:uiPriority w:val="99"/>
    <w:unhideWhenUsed/>
    <w:rsid w:val="00A4458C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A44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458C"/>
  </w:style>
  <w:style w:type="character" w:customStyle="1" w:styleId="CharAttribute484">
    <w:name w:val="CharAttribute484"/>
    <w:uiPriority w:val="99"/>
    <w:rsid w:val="00A4458C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A4458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A4458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63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27E8"/>
  </w:style>
  <w:style w:type="table" w:styleId="ab">
    <w:name w:val="Table Grid"/>
    <w:basedOn w:val="a1"/>
    <w:uiPriority w:val="39"/>
    <w:rsid w:val="0063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50FC9"/>
    <w:pPr>
      <w:spacing w:after="0" w:line="240" w:lineRule="auto"/>
    </w:pPr>
  </w:style>
  <w:style w:type="character" w:customStyle="1" w:styleId="normaltextrun">
    <w:name w:val="normaltextrun"/>
    <w:rsid w:val="00050FC9"/>
  </w:style>
  <w:style w:type="paragraph" w:styleId="ad">
    <w:name w:val="Balloon Text"/>
    <w:basedOn w:val="a"/>
    <w:link w:val="ae"/>
    <w:uiPriority w:val="99"/>
    <w:semiHidden/>
    <w:unhideWhenUsed/>
    <w:rsid w:val="00BE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4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art" TargetMode="External"/><Relationship Id="rId26" Type="http://schemas.openxmlformats.org/officeDocument/2006/relationships/hyperlink" Target="http://jonder.ru/hrestoma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" TargetMode="External"/><Relationship Id="rId7" Type="http://schemas.openxmlformats.org/officeDocument/2006/relationships/footer" Target="footer1.xml"/><Relationship Id="rId12" Type="http://schemas.openxmlformats.org/officeDocument/2006/relationships/hyperlink" Target="http://anti" TargetMode="External"/><Relationship Id="rId17" Type="http://schemas.openxmlformats.org/officeDocument/2006/relationships/hyperlink" Target="http://scit" TargetMode="External"/><Relationship Id="rId25" Type="http://schemas.openxmlformats.org/officeDocument/2006/relationships/hyperlink" Target="http://bibliotek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" TargetMode="External"/><Relationship Id="rId20" Type="http://schemas.openxmlformats.org/officeDocument/2006/relationships/hyperlink" Target="http://bibliotek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24" Type="http://schemas.openxmlformats.org/officeDocument/2006/relationships/hyperlink" Target="http://teat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" TargetMode="External"/><Relationship Id="rId23" Type="http://schemas.openxmlformats.org/officeDocument/2006/relationships/hyperlink" Target="http://jonde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cterprofi" TargetMode="External"/><Relationship Id="rId19" Type="http://schemas.openxmlformats.org/officeDocument/2006/relationships/hyperlink" Target="http://sv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scit" TargetMode="External"/><Relationship Id="rId22" Type="http://schemas.openxmlformats.org/officeDocument/2006/relationships/hyperlink" Target="http://kinohistory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15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Черногорец</dc:creator>
  <cp:keywords/>
  <dc:description/>
  <cp:lastModifiedBy>Олеся А. Дудник</cp:lastModifiedBy>
  <cp:revision>13</cp:revision>
  <cp:lastPrinted>2022-06-07T11:17:00Z</cp:lastPrinted>
  <dcterms:created xsi:type="dcterms:W3CDTF">2022-06-02T13:53:00Z</dcterms:created>
  <dcterms:modified xsi:type="dcterms:W3CDTF">2022-06-07T11:20:00Z</dcterms:modified>
</cp:coreProperties>
</file>