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12" w:rsidRDefault="00C32C12" w:rsidP="00C32C12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5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молодежной политики </w:t>
      </w:r>
      <w:r w:rsidRPr="005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</w:t>
      </w:r>
    </w:p>
    <w:p w:rsidR="00C32C12" w:rsidRDefault="00C32C12" w:rsidP="00C32C12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2C12" w:rsidRDefault="00C32C12" w:rsidP="00C32C12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2C12" w:rsidRDefault="00C32C12" w:rsidP="00C32C12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32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Краснодарский 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сударственный институт культуры»</w:t>
      </w:r>
    </w:p>
    <w:p w:rsidR="00C32C12" w:rsidRPr="00565684" w:rsidRDefault="00C32C12" w:rsidP="00C32C12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2C12" w:rsidRPr="00565684" w:rsidRDefault="00C32C12" w:rsidP="00C32C12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образовательное учреждение</w:t>
      </w:r>
    </w:p>
    <w:p w:rsidR="00C32C12" w:rsidRPr="00565684" w:rsidRDefault="00C32C12" w:rsidP="00C32C12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</w:t>
      </w:r>
    </w:p>
    <w:p w:rsidR="00C32C12" w:rsidRPr="00565684" w:rsidRDefault="00C32C12" w:rsidP="00C32C12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«Институт развития образования» Краснодарского края</w:t>
      </w:r>
    </w:p>
    <w:p w:rsidR="00C32C12" w:rsidRPr="00565684" w:rsidRDefault="00C32C12" w:rsidP="00C32C12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sz w:val="28"/>
          <w:szCs w:val="28"/>
          <w:lang w:eastAsia="ru-RU"/>
        </w:rPr>
        <w:t>(ГБОУ ИРО Краснодарского края)</w:t>
      </w:r>
    </w:p>
    <w:p w:rsidR="00C32C12" w:rsidRPr="00565684" w:rsidRDefault="00C32C12" w:rsidP="00C32C1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32C12" w:rsidRDefault="00C32C12" w:rsidP="00C32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2C12" w:rsidRDefault="00C32C12" w:rsidP="00C32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2C12" w:rsidRDefault="00C32C12" w:rsidP="00C32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2C12" w:rsidRDefault="00C32C12" w:rsidP="00C32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2C12" w:rsidRDefault="00C32C12" w:rsidP="00C32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2C12" w:rsidRPr="00565684" w:rsidRDefault="00C32C12" w:rsidP="00C32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2C12" w:rsidRPr="00565684" w:rsidRDefault="00C32C12" w:rsidP="00C32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2C12" w:rsidRPr="006327E8" w:rsidRDefault="00C32C12" w:rsidP="00C32C12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27E8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C32C12" w:rsidRDefault="00C32C12" w:rsidP="00C32C12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27E8">
        <w:rPr>
          <w:rFonts w:ascii="Times New Roman" w:eastAsia="Calibri" w:hAnsi="Times New Roman" w:cs="Times New Roman"/>
          <w:sz w:val="28"/>
          <w:szCs w:val="28"/>
        </w:rPr>
        <w:t>внеурочно</w:t>
      </w:r>
      <w:r w:rsidR="00DD3CB0">
        <w:rPr>
          <w:rFonts w:ascii="Times New Roman" w:eastAsia="Calibri" w:hAnsi="Times New Roman" w:cs="Times New Roman"/>
          <w:sz w:val="28"/>
          <w:szCs w:val="28"/>
        </w:rPr>
        <w:t>й деятельности для учащихся 5-7</w:t>
      </w:r>
      <w:r w:rsidRPr="006327E8">
        <w:rPr>
          <w:rFonts w:ascii="Times New Roman" w:eastAsia="Calibri" w:hAnsi="Times New Roman" w:cs="Times New Roman"/>
          <w:sz w:val="28"/>
          <w:szCs w:val="28"/>
        </w:rPr>
        <w:t xml:space="preserve">-х классов </w:t>
      </w:r>
      <w:r w:rsidR="00DD3CB0">
        <w:rPr>
          <w:rFonts w:ascii="Times New Roman" w:eastAsia="Calibri" w:hAnsi="Times New Roman" w:cs="Times New Roman"/>
          <w:sz w:val="28"/>
          <w:szCs w:val="28"/>
        </w:rPr>
        <w:t>общеобразовательной организации</w:t>
      </w:r>
    </w:p>
    <w:p w:rsidR="00C32C12" w:rsidRPr="006327E8" w:rsidRDefault="00C32C12" w:rsidP="00C32C12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327E8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="00DD3CB0">
        <w:rPr>
          <w:rFonts w:ascii="Times New Roman" w:eastAsia="Calibri" w:hAnsi="Times New Roman" w:cs="Times New Roman"/>
          <w:b/>
          <w:sz w:val="32"/>
          <w:szCs w:val="32"/>
        </w:rPr>
        <w:t>Театр детям</w:t>
      </w:r>
      <w:r w:rsidRPr="006327E8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C32C12" w:rsidRPr="006327E8" w:rsidRDefault="00C32C12" w:rsidP="00C32C1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2C12" w:rsidRPr="00565684" w:rsidRDefault="00C32C12" w:rsidP="00C32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2C12" w:rsidRDefault="00C32C12" w:rsidP="00C32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C12" w:rsidRDefault="00C32C12" w:rsidP="00C32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C12" w:rsidRDefault="00C32C12" w:rsidP="00C32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C12" w:rsidRDefault="00C32C12" w:rsidP="00C32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C12" w:rsidRDefault="00C32C12" w:rsidP="00C32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C12" w:rsidRDefault="00C32C12" w:rsidP="00C32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C12" w:rsidRDefault="00C32C12" w:rsidP="00C32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C12" w:rsidRDefault="00C32C12" w:rsidP="00C32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C12" w:rsidRDefault="00C32C12" w:rsidP="00C32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C12" w:rsidRDefault="00C32C12" w:rsidP="00C3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3563329"/>
    </w:p>
    <w:bookmarkEnd w:id="0"/>
    <w:p w:rsidR="00C32C12" w:rsidRPr="006327E8" w:rsidRDefault="00C32C12" w:rsidP="00C32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разработчики программы:</w:t>
      </w:r>
    </w:p>
    <w:p w:rsidR="00C32C12" w:rsidRPr="006327E8" w:rsidRDefault="00C32C12" w:rsidP="00C3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науки и молодежной политики Краснодарского края;</w:t>
      </w:r>
    </w:p>
    <w:p w:rsidR="00C32C12" w:rsidRPr="006327E8" w:rsidRDefault="00C32C12" w:rsidP="00C3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ИРО Краснодарского края;</w:t>
      </w:r>
    </w:p>
    <w:p w:rsidR="00C32C12" w:rsidRDefault="00C32C12" w:rsidP="00C32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Краснодарский государственный институт культуры (кафедра театрального искусства).</w:t>
      </w:r>
    </w:p>
    <w:p w:rsidR="00C32C12" w:rsidRDefault="00C32C12" w:rsidP="00C32C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2C12" w:rsidRDefault="00C32C12" w:rsidP="00C32C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C32C12" w:rsidSect="00C414DA">
          <w:footerReference w:type="default" r:id="rId7"/>
          <w:headerReference w:type="first" r:id="rId8"/>
          <w:foot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A206E5">
        <w:rPr>
          <w:rFonts w:ascii="Times New Roman" w:eastAsia="Calibri" w:hAnsi="Times New Roman" w:cs="Times New Roman"/>
          <w:sz w:val="28"/>
          <w:szCs w:val="28"/>
        </w:rPr>
        <w:t>Краснодар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206E5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</w:p>
    <w:p w:rsidR="00C32C12" w:rsidRPr="00E70C62" w:rsidRDefault="00C32C12" w:rsidP="00C32C12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C62">
        <w:rPr>
          <w:rFonts w:ascii="Times New Roman" w:hAnsi="Times New Roman" w:cs="Times New Roman"/>
          <w:b/>
          <w:sz w:val="28"/>
          <w:szCs w:val="28"/>
        </w:rPr>
        <w:lastRenderedPageBreak/>
        <w:t>Структура</w:t>
      </w: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601"/>
      </w:tblGrid>
      <w:tr w:rsidR="00C32C12" w:rsidRPr="00E70C62" w:rsidTr="00E51263">
        <w:tc>
          <w:tcPr>
            <w:tcW w:w="9180" w:type="dxa"/>
          </w:tcPr>
          <w:p w:rsidR="00C32C12" w:rsidRPr="00E70C62" w:rsidRDefault="00C32C12" w:rsidP="00E5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1. Общая характеристика программы (пояснительная </w:t>
            </w:r>
            <w:proofErr w:type="gramStart"/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записка)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……….…</w:t>
            </w:r>
          </w:p>
        </w:tc>
        <w:tc>
          <w:tcPr>
            <w:tcW w:w="601" w:type="dxa"/>
          </w:tcPr>
          <w:p w:rsidR="00C32C12" w:rsidRPr="00E70C62" w:rsidRDefault="00C32C12" w:rsidP="00E5126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2C12" w:rsidRPr="00E70C62" w:rsidTr="00E51263">
        <w:tc>
          <w:tcPr>
            <w:tcW w:w="9180" w:type="dxa"/>
          </w:tcPr>
          <w:p w:rsidR="00C32C12" w:rsidRPr="00E70C62" w:rsidRDefault="00C32C12" w:rsidP="00E5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1.1. Обоснование актуальности и ее практической значимости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</w:tc>
        <w:tc>
          <w:tcPr>
            <w:tcW w:w="601" w:type="dxa"/>
          </w:tcPr>
          <w:p w:rsidR="00C32C12" w:rsidRPr="00E70C62" w:rsidRDefault="00C32C12" w:rsidP="00E5126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2C12" w:rsidRPr="00E70C62" w:rsidTr="00E51263">
        <w:tc>
          <w:tcPr>
            <w:tcW w:w="9180" w:type="dxa"/>
          </w:tcPr>
          <w:p w:rsidR="00C32C12" w:rsidRPr="00E70C62" w:rsidRDefault="00C32C12" w:rsidP="00E5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1.2. Цель и задачи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601" w:type="dxa"/>
          </w:tcPr>
          <w:p w:rsidR="00C32C12" w:rsidRPr="00E70C62" w:rsidRDefault="00C32C12" w:rsidP="00E5126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32C12" w:rsidRPr="00E70C62" w:rsidTr="00E51263">
        <w:tc>
          <w:tcPr>
            <w:tcW w:w="9180" w:type="dxa"/>
          </w:tcPr>
          <w:p w:rsidR="00C32C12" w:rsidRPr="00E70C62" w:rsidRDefault="00C32C12" w:rsidP="00E5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1.3. Планируемые результаты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601" w:type="dxa"/>
          </w:tcPr>
          <w:p w:rsidR="00C32C12" w:rsidRPr="00E70C62" w:rsidRDefault="00C32C12" w:rsidP="00E5126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2C12" w:rsidRPr="00E70C62" w:rsidTr="00E51263">
        <w:tc>
          <w:tcPr>
            <w:tcW w:w="9180" w:type="dxa"/>
          </w:tcPr>
          <w:p w:rsidR="00C32C12" w:rsidRPr="00E70C62" w:rsidRDefault="00C32C12" w:rsidP="00E51263"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1.4. Целевая аудитория (контингент </w:t>
            </w:r>
            <w:proofErr w:type="gramStart"/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слушателей)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………………..…..……</w:t>
            </w:r>
          </w:p>
        </w:tc>
        <w:tc>
          <w:tcPr>
            <w:tcW w:w="601" w:type="dxa"/>
          </w:tcPr>
          <w:p w:rsidR="00C32C12" w:rsidRPr="00E70C62" w:rsidRDefault="00C32C12" w:rsidP="00E5126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2C12" w:rsidRPr="00E70C62" w:rsidTr="00E51263">
        <w:tc>
          <w:tcPr>
            <w:tcW w:w="9180" w:type="dxa"/>
          </w:tcPr>
          <w:p w:rsidR="00C32C12" w:rsidRPr="00E70C62" w:rsidRDefault="00C32C12" w:rsidP="00E5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1.5. Объем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601" w:type="dxa"/>
          </w:tcPr>
          <w:p w:rsidR="00C32C12" w:rsidRPr="00E70C62" w:rsidRDefault="00C32C12" w:rsidP="00E5126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2C12" w:rsidRPr="00E70C62" w:rsidTr="00E51263">
        <w:trPr>
          <w:trHeight w:val="144"/>
        </w:trPr>
        <w:tc>
          <w:tcPr>
            <w:tcW w:w="9180" w:type="dxa"/>
          </w:tcPr>
          <w:p w:rsidR="00C32C12" w:rsidRPr="00E70C62" w:rsidRDefault="00C32C12" w:rsidP="00E5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1.6. Форма проведения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.……..…..</w:t>
            </w:r>
          </w:p>
        </w:tc>
        <w:tc>
          <w:tcPr>
            <w:tcW w:w="601" w:type="dxa"/>
          </w:tcPr>
          <w:p w:rsidR="00C32C12" w:rsidRPr="00E70C62" w:rsidRDefault="00C32C12" w:rsidP="00E5126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2C12" w:rsidRPr="00E70C62" w:rsidTr="00E51263">
        <w:trPr>
          <w:trHeight w:val="475"/>
        </w:trPr>
        <w:tc>
          <w:tcPr>
            <w:tcW w:w="9180" w:type="dxa"/>
          </w:tcPr>
          <w:p w:rsidR="00C32C12" w:rsidRPr="00E70C62" w:rsidRDefault="00C32C12" w:rsidP="00E5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2.Содержание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.……..…..</w:t>
            </w:r>
          </w:p>
        </w:tc>
        <w:tc>
          <w:tcPr>
            <w:tcW w:w="601" w:type="dxa"/>
          </w:tcPr>
          <w:p w:rsidR="00C32C12" w:rsidRPr="00E70C62" w:rsidRDefault="00C32C12" w:rsidP="00E5126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2C12" w:rsidRPr="00E70C62" w:rsidTr="00E51263">
        <w:tc>
          <w:tcPr>
            <w:tcW w:w="9180" w:type="dxa"/>
          </w:tcPr>
          <w:p w:rsidR="00C32C12" w:rsidRPr="00E70C62" w:rsidRDefault="00C32C12" w:rsidP="00E5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505134">
              <w:rPr>
                <w:rFonts w:ascii="Times New Roman" w:hAnsi="Times New Roman" w:cs="Times New Roman"/>
                <w:sz w:val="28"/>
                <w:szCs w:val="28"/>
              </w:rPr>
              <w:t>Тематический план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</w:t>
            </w:r>
          </w:p>
        </w:tc>
        <w:tc>
          <w:tcPr>
            <w:tcW w:w="601" w:type="dxa"/>
          </w:tcPr>
          <w:p w:rsidR="00C32C12" w:rsidRPr="00E70C62" w:rsidRDefault="00C32C12" w:rsidP="00E5126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2C12" w:rsidRPr="00E70C62" w:rsidTr="00E51263">
        <w:tc>
          <w:tcPr>
            <w:tcW w:w="9180" w:type="dxa"/>
          </w:tcPr>
          <w:p w:rsidR="00C32C12" w:rsidRPr="00E70C62" w:rsidRDefault="00C32C12" w:rsidP="00E5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657713">
              <w:rPr>
                <w:rFonts w:ascii="Times New Roman" w:hAnsi="Times New Roman" w:cs="Times New Roman"/>
                <w:sz w:val="28"/>
                <w:szCs w:val="28"/>
              </w:rPr>
              <w:t>Рабочая прог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рамма дополнительной внеурочной </w:t>
            </w:r>
            <w:r w:rsidRPr="006577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601" w:type="dxa"/>
          </w:tcPr>
          <w:p w:rsidR="00C32C12" w:rsidRPr="00E70C62" w:rsidRDefault="007D3B04" w:rsidP="00E5126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2C12" w:rsidRPr="00E70C62" w:rsidTr="00E51263">
        <w:tc>
          <w:tcPr>
            <w:tcW w:w="9180" w:type="dxa"/>
          </w:tcPr>
          <w:p w:rsidR="00C32C12" w:rsidRPr="00E70C62" w:rsidRDefault="00C32C12" w:rsidP="00E5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3. Организационно-педагогические условия реализации дополнительной внеурочной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………………………………………………………...</w:t>
            </w:r>
          </w:p>
        </w:tc>
        <w:tc>
          <w:tcPr>
            <w:tcW w:w="601" w:type="dxa"/>
          </w:tcPr>
          <w:p w:rsidR="00C32C12" w:rsidRPr="00E70C62" w:rsidRDefault="00C32C12" w:rsidP="00E5126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13</w:t>
            </w:r>
          </w:p>
        </w:tc>
      </w:tr>
      <w:tr w:rsidR="00C32C12" w:rsidRPr="00E70C62" w:rsidTr="00E51263">
        <w:tc>
          <w:tcPr>
            <w:tcW w:w="9180" w:type="dxa"/>
          </w:tcPr>
          <w:p w:rsidR="00C32C12" w:rsidRPr="00E70C62" w:rsidRDefault="00C32C12" w:rsidP="00E5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Pr="00E70C6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Материально-технические условия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601" w:type="dxa"/>
          </w:tcPr>
          <w:p w:rsidR="00C32C12" w:rsidRPr="00E70C62" w:rsidRDefault="007D3B04" w:rsidP="00E5126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32C12" w:rsidRPr="00E70C62" w:rsidTr="00E51263">
        <w:tc>
          <w:tcPr>
            <w:tcW w:w="9180" w:type="dxa"/>
          </w:tcPr>
          <w:p w:rsidR="00C32C12" w:rsidRPr="00E70C62" w:rsidRDefault="00C32C12" w:rsidP="00E51263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Pr="00E7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Учебно-методическое обеспечение дополнительной внеурочной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601" w:type="dxa"/>
          </w:tcPr>
          <w:p w:rsidR="00C32C12" w:rsidRDefault="00C32C12" w:rsidP="00E51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C12" w:rsidRPr="00E70C62" w:rsidRDefault="007D3B04" w:rsidP="00E5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32C12" w:rsidRPr="00E70C62" w:rsidTr="00E51263">
        <w:tc>
          <w:tcPr>
            <w:tcW w:w="9180" w:type="dxa"/>
          </w:tcPr>
          <w:p w:rsidR="00C32C12" w:rsidRPr="00E70C62" w:rsidRDefault="00C32C12" w:rsidP="00C3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4. Список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……………………………………...</w:t>
            </w:r>
            <w:r w:rsidR="00C33805">
              <w:rPr>
                <w:rFonts w:ascii="Times New Roman" w:hAnsi="Times New Roman" w:cs="Times New Roman"/>
                <w:sz w:val="28"/>
                <w:szCs w:val="28"/>
              </w:rPr>
              <w:t>...............................</w:t>
            </w:r>
          </w:p>
        </w:tc>
        <w:tc>
          <w:tcPr>
            <w:tcW w:w="601" w:type="dxa"/>
          </w:tcPr>
          <w:p w:rsidR="00C32C12" w:rsidRPr="00E70C62" w:rsidRDefault="007D3B04" w:rsidP="00E51263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44615D">
      <w:pPr>
        <w:spacing w:after="26" w:line="256" w:lineRule="auto"/>
        <w:ind w:left="3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32C12" w:rsidRPr="00F61296" w:rsidRDefault="00C32C12" w:rsidP="00A12F00">
      <w:pPr>
        <w:pStyle w:val="a4"/>
        <w:widowControl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F61296">
        <w:rPr>
          <w:b/>
          <w:sz w:val="28"/>
          <w:szCs w:val="28"/>
        </w:rPr>
        <w:lastRenderedPageBreak/>
        <w:t>Раздел 1. Общая характеристика программы (пояснительная записка)</w:t>
      </w:r>
    </w:p>
    <w:p w:rsidR="00C32C12" w:rsidRPr="00F61296" w:rsidRDefault="00C32C12" w:rsidP="00F61296">
      <w:pPr>
        <w:pStyle w:val="a4"/>
        <w:widowControl w:val="0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61296">
        <w:rPr>
          <w:b/>
          <w:sz w:val="28"/>
          <w:szCs w:val="28"/>
        </w:rPr>
        <w:t>1.1. Обоснование актуальности и ее практической значимости</w:t>
      </w:r>
    </w:p>
    <w:p w:rsidR="00A51F83" w:rsidRPr="00F61296" w:rsidRDefault="00A51F83" w:rsidP="00F61296">
      <w:pPr>
        <w:pStyle w:val="a4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Обновленные образовательные стандарты в качестве основной цели и одной из приоритетных задач общества и государства называют воспитание нравственного, ответственного, инициативного и компетентного гражданина России. Таким образом, процесс образования понимается не только как процесс формирования учебной деятельности ребенка, но и как процесс развития личности.</w:t>
      </w:r>
    </w:p>
    <w:p w:rsidR="00856C76" w:rsidRPr="00F61296" w:rsidRDefault="00856C76" w:rsidP="00F61296">
      <w:pPr>
        <w:pStyle w:val="a4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Влияние искусства на становление личности человека и его развитие очень велико. Одна из важнейших особенностей искусства – это отражение действительности в художественных образах, которые на сознание и чувства влияют ребёнка, воспитывают в нём определённое отношение к событиям и явлениям жизни, помогают глубже и полнее познавать действительность. Произведения театрального искусства, богатые по своему идейному содержанию и совершённые по художественной форме, формируют художественный вкус, способность понять, различить, оценить прекрасное не только в искусстве, но и в действительности, в природе, в быту.</w:t>
      </w:r>
      <w:r w:rsidR="00A51F83" w:rsidRPr="00F61296">
        <w:rPr>
          <w:sz w:val="28"/>
          <w:szCs w:val="28"/>
        </w:rPr>
        <w:t xml:space="preserve"> Наряду с общекультурным развитием</w:t>
      </w:r>
      <w:r w:rsidR="00BE6D35" w:rsidRPr="00F61296">
        <w:rPr>
          <w:sz w:val="28"/>
          <w:szCs w:val="28"/>
        </w:rPr>
        <w:t xml:space="preserve"> школьника, реализуется еще ряд функциональных направлений</w:t>
      </w:r>
      <w:r w:rsidR="00A51F83" w:rsidRPr="00F61296">
        <w:rPr>
          <w:sz w:val="28"/>
          <w:szCs w:val="28"/>
        </w:rPr>
        <w:t xml:space="preserve"> – </w:t>
      </w:r>
      <w:r w:rsidR="00BE6D35" w:rsidRPr="00F61296">
        <w:rPr>
          <w:sz w:val="28"/>
          <w:szCs w:val="28"/>
        </w:rPr>
        <w:t xml:space="preserve">развивающее, корректирующее, </w:t>
      </w:r>
      <w:r w:rsidR="00A51F83" w:rsidRPr="00F61296">
        <w:rPr>
          <w:sz w:val="28"/>
          <w:szCs w:val="28"/>
        </w:rPr>
        <w:t xml:space="preserve">профилактическое. Образное перевоплощение, обыгрывание образов, действий помогает развитию уверенного поведения с одной стороны, и снижению негативных внутриличностных тенденций – с другой стороны.  </w:t>
      </w:r>
    </w:p>
    <w:p w:rsidR="00A51F83" w:rsidRPr="00F61296" w:rsidRDefault="00194AC3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В связи с выше обозначенной актуальность</w:t>
      </w:r>
      <w:r w:rsidR="006C7000" w:rsidRPr="00F61296">
        <w:rPr>
          <w:sz w:val="28"/>
          <w:szCs w:val="28"/>
        </w:rPr>
        <w:t>ю</w:t>
      </w:r>
      <w:r w:rsidRPr="00F61296">
        <w:rPr>
          <w:sz w:val="28"/>
          <w:szCs w:val="28"/>
        </w:rPr>
        <w:t xml:space="preserve"> возникла необходи</w:t>
      </w:r>
      <w:r w:rsidR="00A51F83" w:rsidRPr="00F61296">
        <w:rPr>
          <w:sz w:val="28"/>
          <w:szCs w:val="28"/>
        </w:rPr>
        <w:t>мость в разработке и реализации программы в области театрального искусства.</w:t>
      </w:r>
    </w:p>
    <w:p w:rsidR="00A51F83" w:rsidRPr="00F61296" w:rsidRDefault="00194AC3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 xml:space="preserve">Основным концептуальным положением данной программы стало </w:t>
      </w:r>
      <w:r w:rsidR="00BE6D35" w:rsidRPr="00F61296">
        <w:rPr>
          <w:sz w:val="28"/>
          <w:szCs w:val="28"/>
        </w:rPr>
        <w:t>понимание использования</w:t>
      </w:r>
      <w:r w:rsidR="00A51F83" w:rsidRPr="00F61296">
        <w:rPr>
          <w:sz w:val="28"/>
          <w:szCs w:val="28"/>
        </w:rPr>
        <w:t xml:space="preserve"> и координации всех практических навыков, приобретаемых учащимися в процессе освоения занятий по художественному слову. Синергия физического, эмоционального и интеллектуального аппарата ребенка способствует гармоничному развитию внутриличностного компонента.</w:t>
      </w:r>
    </w:p>
    <w:p w:rsidR="00194AC3" w:rsidRPr="00F61296" w:rsidRDefault="005A5B6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 xml:space="preserve">Составляющими </w:t>
      </w:r>
      <w:r w:rsidR="00BE6D35" w:rsidRPr="00F61296">
        <w:rPr>
          <w:sz w:val="28"/>
          <w:szCs w:val="28"/>
        </w:rPr>
        <w:t xml:space="preserve">компонентами </w:t>
      </w:r>
      <w:r w:rsidRPr="00F61296">
        <w:rPr>
          <w:sz w:val="28"/>
          <w:szCs w:val="28"/>
        </w:rPr>
        <w:t xml:space="preserve">социальной функциональной грамотности школьника </w:t>
      </w:r>
      <w:r w:rsidR="00AB6A1C" w:rsidRPr="00F61296">
        <w:rPr>
          <w:sz w:val="28"/>
          <w:szCs w:val="28"/>
        </w:rPr>
        <w:t xml:space="preserve">в аспекте содержания Программы </w:t>
      </w:r>
      <w:r w:rsidRPr="00F61296">
        <w:rPr>
          <w:sz w:val="28"/>
          <w:szCs w:val="28"/>
        </w:rPr>
        <w:t>выступают:</w:t>
      </w:r>
    </w:p>
    <w:p w:rsidR="00A51F83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A51F83" w:rsidRPr="00F61296">
        <w:rPr>
          <w:sz w:val="28"/>
          <w:szCs w:val="28"/>
        </w:rPr>
        <w:t xml:space="preserve"> умение четко и </w:t>
      </w:r>
      <w:r w:rsidR="00BE6D35" w:rsidRPr="00F61296">
        <w:rPr>
          <w:sz w:val="28"/>
          <w:szCs w:val="28"/>
        </w:rPr>
        <w:t>уверенно выражать,</w:t>
      </w:r>
      <w:r w:rsidR="00A51F83" w:rsidRPr="00F61296">
        <w:rPr>
          <w:sz w:val="28"/>
          <w:szCs w:val="28"/>
        </w:rPr>
        <w:t xml:space="preserve"> и отстаивать свою позицию;</w:t>
      </w:r>
    </w:p>
    <w:p w:rsidR="00BE6D35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BE6D35" w:rsidRPr="00F61296">
        <w:rPr>
          <w:sz w:val="28"/>
          <w:szCs w:val="28"/>
        </w:rPr>
        <w:t xml:space="preserve"> умение сочувствовать, сопереживать, понимать свои эмоции и эмоции других людей;</w:t>
      </w:r>
    </w:p>
    <w:p w:rsidR="00F07E24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FD523A" w:rsidRPr="00F61296">
        <w:rPr>
          <w:sz w:val="28"/>
          <w:szCs w:val="28"/>
        </w:rPr>
        <w:t xml:space="preserve"> </w:t>
      </w:r>
      <w:r w:rsidR="00971EA6" w:rsidRPr="00F61296">
        <w:rPr>
          <w:sz w:val="28"/>
          <w:szCs w:val="28"/>
        </w:rPr>
        <w:t>г</w:t>
      </w:r>
      <w:r w:rsidR="00F07E24" w:rsidRPr="00F61296">
        <w:rPr>
          <w:sz w:val="28"/>
          <w:szCs w:val="28"/>
        </w:rPr>
        <w:t>отовность успешно адаптироваться в изменяюще</w:t>
      </w:r>
      <w:r w:rsidR="00D7688C" w:rsidRPr="00F61296">
        <w:rPr>
          <w:sz w:val="28"/>
          <w:szCs w:val="28"/>
        </w:rPr>
        <w:t>йся</w:t>
      </w:r>
      <w:r w:rsidR="00F07E24" w:rsidRPr="00F61296">
        <w:rPr>
          <w:sz w:val="28"/>
          <w:szCs w:val="28"/>
        </w:rPr>
        <w:t xml:space="preserve"> </w:t>
      </w:r>
      <w:r w:rsidR="00D7688C" w:rsidRPr="00F61296">
        <w:rPr>
          <w:sz w:val="28"/>
          <w:szCs w:val="28"/>
        </w:rPr>
        <w:t>ситуации</w:t>
      </w:r>
      <w:r w:rsidR="00F07E24" w:rsidRPr="00F61296">
        <w:rPr>
          <w:sz w:val="28"/>
          <w:szCs w:val="28"/>
        </w:rPr>
        <w:t>, приспоса</w:t>
      </w:r>
      <w:r w:rsidR="00A51F83" w:rsidRPr="00F61296">
        <w:rPr>
          <w:sz w:val="28"/>
          <w:szCs w:val="28"/>
        </w:rPr>
        <w:t>бливаться к различным ситуациям</w:t>
      </w:r>
      <w:r w:rsidR="00971EA6" w:rsidRPr="00F61296">
        <w:rPr>
          <w:sz w:val="28"/>
          <w:szCs w:val="28"/>
        </w:rPr>
        <w:t>;</w:t>
      </w:r>
    </w:p>
    <w:p w:rsidR="00F96276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F96276" w:rsidRPr="00F61296">
        <w:rPr>
          <w:sz w:val="28"/>
          <w:szCs w:val="28"/>
        </w:rPr>
        <w:t xml:space="preserve"> умение видеть, принимать и корректировать свои недостатки;</w:t>
      </w:r>
    </w:p>
    <w:p w:rsidR="00A51F83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lastRenderedPageBreak/>
        <w:t>–</w:t>
      </w:r>
      <w:r w:rsidR="00A51F83" w:rsidRPr="00F61296">
        <w:rPr>
          <w:sz w:val="28"/>
          <w:szCs w:val="28"/>
        </w:rPr>
        <w:t xml:space="preserve"> готовность </w:t>
      </w:r>
      <w:r w:rsidR="00224E5B" w:rsidRPr="00F61296">
        <w:rPr>
          <w:sz w:val="28"/>
          <w:szCs w:val="28"/>
        </w:rPr>
        <w:t>к пониманию и принятию</w:t>
      </w:r>
      <w:r w:rsidR="00A51F83" w:rsidRPr="00F61296">
        <w:rPr>
          <w:sz w:val="28"/>
          <w:szCs w:val="28"/>
        </w:rPr>
        <w:t xml:space="preserve"> позиции другого человека;</w:t>
      </w:r>
    </w:p>
    <w:p w:rsidR="00F07E24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FD523A" w:rsidRPr="00F61296">
        <w:rPr>
          <w:sz w:val="28"/>
          <w:szCs w:val="28"/>
        </w:rPr>
        <w:t xml:space="preserve"> </w:t>
      </w:r>
      <w:r w:rsidR="00971EA6" w:rsidRPr="00F61296">
        <w:rPr>
          <w:sz w:val="28"/>
          <w:szCs w:val="28"/>
        </w:rPr>
        <w:t>с</w:t>
      </w:r>
      <w:r w:rsidR="00F07E24" w:rsidRPr="00F61296">
        <w:rPr>
          <w:sz w:val="28"/>
          <w:szCs w:val="28"/>
        </w:rPr>
        <w:t xml:space="preserve">пособность предвидеть последствия своего поведения, оценивать возможность корректировать ситуацию, проектировать способы </w:t>
      </w:r>
      <w:r w:rsidR="00AB6A1C" w:rsidRPr="00F61296">
        <w:rPr>
          <w:sz w:val="28"/>
          <w:szCs w:val="28"/>
        </w:rPr>
        <w:t xml:space="preserve">поведения </w:t>
      </w:r>
      <w:r w:rsidR="00542795" w:rsidRPr="00F61296">
        <w:rPr>
          <w:sz w:val="28"/>
          <w:szCs w:val="28"/>
        </w:rPr>
        <w:t>с учетом</w:t>
      </w:r>
      <w:r w:rsidR="00A51F83" w:rsidRPr="00F61296">
        <w:rPr>
          <w:sz w:val="28"/>
          <w:szCs w:val="28"/>
        </w:rPr>
        <w:t xml:space="preserve"> полученного эмоционального опыта</w:t>
      </w:r>
      <w:r w:rsidR="00033B5D" w:rsidRPr="00F61296">
        <w:rPr>
          <w:sz w:val="28"/>
          <w:szCs w:val="28"/>
        </w:rPr>
        <w:t>;</w:t>
      </w:r>
    </w:p>
    <w:p w:rsidR="00F96276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F96276" w:rsidRPr="00F61296">
        <w:rPr>
          <w:sz w:val="28"/>
          <w:szCs w:val="28"/>
        </w:rPr>
        <w:t xml:space="preserve"> умение находить нестандартные новые решения;</w:t>
      </w:r>
    </w:p>
    <w:p w:rsidR="005C3AFB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A51F83" w:rsidRPr="00F61296">
        <w:rPr>
          <w:sz w:val="28"/>
          <w:szCs w:val="28"/>
        </w:rPr>
        <w:t xml:space="preserve"> развитие качественного понимания, литературной и общечеловеческой ценности культуры и искусства</w:t>
      </w:r>
      <w:r w:rsidR="00F07E24" w:rsidRPr="00F61296">
        <w:rPr>
          <w:sz w:val="28"/>
          <w:szCs w:val="28"/>
        </w:rPr>
        <w:t>.</w:t>
      </w:r>
    </w:p>
    <w:p w:rsidR="00536C03" w:rsidRPr="00F61296" w:rsidRDefault="00536C03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61408" w:rsidRPr="00F61296" w:rsidRDefault="00C61408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61296">
        <w:rPr>
          <w:b/>
          <w:sz w:val="28"/>
          <w:szCs w:val="28"/>
        </w:rPr>
        <w:t>Нормативная основа для разработки программы</w:t>
      </w:r>
    </w:p>
    <w:p w:rsidR="00C61408" w:rsidRPr="00F61296" w:rsidRDefault="00C61408" w:rsidP="00F6129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Нормативной основой для разработки программы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«Театр детям» </w:t>
      </w:r>
      <w:r w:rsidR="00A51F83" w:rsidRPr="00F61296">
        <w:rPr>
          <w:rFonts w:ascii="Times New Roman" w:hAnsi="Times New Roman" w:cs="Times New Roman"/>
          <w:sz w:val="28"/>
          <w:szCs w:val="28"/>
        </w:rPr>
        <w:t>для учащихся 5–7</w:t>
      </w:r>
      <w:r w:rsidRPr="00F61296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F61296">
        <w:rPr>
          <w:sz w:val="28"/>
          <w:szCs w:val="28"/>
        </w:rPr>
        <w:t>ов</w:t>
      </w:r>
      <w:r w:rsidR="00A51F83" w:rsidRPr="00F61296">
        <w:rPr>
          <w:rFonts w:ascii="Times New Roman" w:hAnsi="Times New Roman" w:cs="Times New Roman"/>
          <w:sz w:val="28"/>
          <w:szCs w:val="28"/>
        </w:rPr>
        <w:t xml:space="preserve"> общеобразовательной школы</w:t>
      </w:r>
      <w:r w:rsidRPr="00F61296">
        <w:rPr>
          <w:sz w:val="28"/>
          <w:szCs w:val="28"/>
        </w:rPr>
        <w:t xml:space="preserve"> </w:t>
      </w: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следующие документы: </w:t>
      </w:r>
    </w:p>
    <w:p w:rsidR="00C61408" w:rsidRPr="00F61296" w:rsidRDefault="00DD3CB0" w:rsidP="00F61296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61408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Конституция Российской Федерации</w:t>
      </w:r>
      <w:r w:rsidR="00C61408" w:rsidRPr="00F612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1408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61408" w:rsidRPr="00F6129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принята всенародным голосованием 12.12.1993 с изменениями, одобренными в ходе общероссийского голосования 01.07.2020)</w:t>
      </w:r>
      <w:r w:rsidR="00C61408" w:rsidRPr="00F61296">
        <w:rPr>
          <w:rFonts w:ascii="Times New Roman" w:eastAsia="Times New Roman" w:hAnsi="Times New Roman" w:cs="Times New Roman"/>
          <w:kern w:val="36"/>
          <w:lang w:eastAsia="ru-RU"/>
        </w:rPr>
        <w:t xml:space="preserve">,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44</w:t>
      </w:r>
      <w:r w:rsidR="00C61408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 РФ.</w:t>
      </w:r>
    </w:p>
    <w:p w:rsidR="00C61408" w:rsidRPr="00F61296" w:rsidRDefault="00DD3CB0" w:rsidP="00F61296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C61408"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Конвенция «О правах ребенка» (принята резолюцией 44/25 Генеральной Ассамблеи от 20 ноября 1989 года;</w:t>
      </w:r>
    </w:p>
    <w:p w:rsidR="00C61408" w:rsidRPr="00F61296" w:rsidRDefault="00DD3CB0" w:rsidP="00F61296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C61408"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Федеральный закон «Об образовании в Российской Федерации» № 273-ФЗ от 29 декабря 2012 (в ред. От 24.03.2021);</w:t>
      </w:r>
    </w:p>
    <w:p w:rsidR="00A51F83" w:rsidRPr="00F61296" w:rsidRDefault="00DD3CB0" w:rsidP="00F61296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A51F83"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Распоряжением Правительства РФ от 29.05.2015 № 996-р утверждена «Стратегия развития воспитания в российской Федерации на период до 2025 Года».</w:t>
      </w:r>
    </w:p>
    <w:p w:rsidR="00C61408" w:rsidRPr="00F61296" w:rsidRDefault="00DD3CB0" w:rsidP="00F61296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–</w:t>
      </w:r>
      <w:r w:rsidR="00C61408"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</w:t>
      </w:r>
    </w:p>
    <w:p w:rsidR="000B3942" w:rsidRPr="00F61296" w:rsidRDefault="00DD3CB0" w:rsidP="00F61296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–</w:t>
      </w:r>
      <w:r w:rsidR="000B3942"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Примерная рабочая программа воспитания для общеобразовательных организаций.</w:t>
      </w:r>
      <w:r w:rsidR="00595BA0"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0B3942"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/</w:t>
      </w:r>
      <w:r w:rsidR="00595BA0"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Москва, 2021</w:t>
      </w:r>
      <w:r w:rsidR="001D7371"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г.</w:t>
      </w:r>
    </w:p>
    <w:p w:rsidR="00C61408" w:rsidRPr="00F61296" w:rsidRDefault="00DD3CB0" w:rsidP="00F61296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C61408"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 декабря 2010 г. № 1897) (в ред. От 21.12.2020);</w:t>
      </w:r>
    </w:p>
    <w:p w:rsidR="00C61408" w:rsidRPr="00F61296" w:rsidRDefault="00DD3CB0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>–</w:t>
      </w:r>
      <w:r w:rsidR="00C61408" w:rsidRPr="00F61296">
        <w:rPr>
          <w:rFonts w:ascii="Times New Roman" w:hAnsi="Times New Roman" w:cs="Times New Roman"/>
          <w:sz w:val="28"/>
          <w:szCs w:val="28"/>
        </w:rPr>
        <w:t xml:space="preserve"> Указ Президента РФ от 07.05.2018 № 204 (ред. от 21.07.2020)</w:t>
      </w:r>
      <w:r w:rsidR="00A51F83" w:rsidRPr="00F61296">
        <w:rPr>
          <w:rFonts w:ascii="Times New Roman" w:hAnsi="Times New Roman" w:cs="Times New Roman"/>
          <w:sz w:val="28"/>
          <w:szCs w:val="28"/>
        </w:rPr>
        <w:t xml:space="preserve"> </w:t>
      </w:r>
      <w:r w:rsidR="00C61408" w:rsidRPr="00F61296">
        <w:rPr>
          <w:rFonts w:ascii="Times New Roman" w:hAnsi="Times New Roman" w:cs="Times New Roman"/>
          <w:sz w:val="28"/>
          <w:szCs w:val="28"/>
        </w:rPr>
        <w:t>«О национальных целях и стратегических задачах развития Российской Федерации на период до 2024 года</w:t>
      </w:r>
      <w:r w:rsidR="00A51F83" w:rsidRPr="00F61296">
        <w:rPr>
          <w:rFonts w:ascii="Times New Roman" w:hAnsi="Times New Roman" w:cs="Times New Roman"/>
          <w:sz w:val="28"/>
          <w:szCs w:val="28"/>
        </w:rPr>
        <w:t>».</w:t>
      </w:r>
    </w:p>
    <w:p w:rsidR="00A51F83" w:rsidRPr="00F61296" w:rsidRDefault="00A51F83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AC3" w:rsidRPr="00F61296" w:rsidRDefault="00194AC3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61296">
        <w:rPr>
          <w:b/>
          <w:sz w:val="28"/>
          <w:szCs w:val="28"/>
        </w:rPr>
        <w:t>Программа построе</w:t>
      </w:r>
      <w:r w:rsidR="004250FA" w:rsidRPr="00F61296">
        <w:rPr>
          <w:b/>
          <w:sz w:val="28"/>
          <w:szCs w:val="28"/>
        </w:rPr>
        <w:t>на с учетом следующ</w:t>
      </w:r>
      <w:r w:rsidR="00C32C12" w:rsidRPr="00F61296">
        <w:rPr>
          <w:b/>
          <w:sz w:val="28"/>
          <w:szCs w:val="28"/>
        </w:rPr>
        <w:t>их принципов:</w:t>
      </w:r>
    </w:p>
    <w:p w:rsidR="00A51F83" w:rsidRPr="00F61296" w:rsidRDefault="00277045" w:rsidP="00F61296">
      <w:pPr>
        <w:pStyle w:val="a4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61296">
        <w:rPr>
          <w:i/>
          <w:sz w:val="28"/>
          <w:szCs w:val="28"/>
        </w:rPr>
        <w:t>Принцип индивидуального и дифференцированного подхода</w:t>
      </w:r>
      <w:r w:rsidRPr="00F61296">
        <w:rPr>
          <w:sz w:val="28"/>
          <w:szCs w:val="28"/>
        </w:rPr>
        <w:t xml:space="preserve"> предполагает учет личностный, возрастных особенностей обучающихся и уровня их психического и физического развития. На основе индивидуального и дифференцированного</w:t>
      </w:r>
      <w:r w:rsidR="00F96276" w:rsidRPr="00F61296">
        <w:rPr>
          <w:sz w:val="28"/>
          <w:szCs w:val="28"/>
        </w:rPr>
        <w:t xml:space="preserve"> подхода к обучающимся, изучении</w:t>
      </w:r>
      <w:r w:rsidRPr="00F61296">
        <w:rPr>
          <w:sz w:val="28"/>
          <w:szCs w:val="28"/>
        </w:rPr>
        <w:t xml:space="preserve"> черт их характеров, темперамента, установок, интересов, мотивов</w:t>
      </w:r>
      <w:r w:rsidR="00A51F83" w:rsidRPr="00F61296">
        <w:rPr>
          <w:sz w:val="28"/>
          <w:szCs w:val="28"/>
        </w:rPr>
        <w:t xml:space="preserve"> поведения</w:t>
      </w:r>
      <w:r w:rsidR="00F96276" w:rsidRPr="00F61296">
        <w:rPr>
          <w:sz w:val="28"/>
          <w:szCs w:val="28"/>
        </w:rPr>
        <w:t>,</w:t>
      </w:r>
      <w:r w:rsidR="00A51F83" w:rsidRPr="00F61296">
        <w:rPr>
          <w:sz w:val="28"/>
          <w:szCs w:val="28"/>
        </w:rPr>
        <w:t xml:space="preserve"> можно воспитать у детей положительные привычки и положительное отношение к искусству, сформировать </w:t>
      </w:r>
      <w:proofErr w:type="spellStart"/>
      <w:r w:rsidR="00A51F83" w:rsidRPr="00F61296">
        <w:rPr>
          <w:sz w:val="28"/>
          <w:szCs w:val="28"/>
        </w:rPr>
        <w:t>культуроприемлимое</w:t>
      </w:r>
      <w:proofErr w:type="spellEnd"/>
      <w:r w:rsidR="00A51F83" w:rsidRPr="00F61296">
        <w:rPr>
          <w:sz w:val="28"/>
          <w:szCs w:val="28"/>
        </w:rPr>
        <w:t xml:space="preserve"> поведение, гармонично и легко скорректировать пробелы в воспитании и развитии личности.</w:t>
      </w:r>
    </w:p>
    <w:p w:rsidR="00277045" w:rsidRPr="00F61296" w:rsidRDefault="00277045" w:rsidP="00F61296">
      <w:pPr>
        <w:pStyle w:val="a4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61296">
        <w:rPr>
          <w:i/>
          <w:sz w:val="28"/>
          <w:szCs w:val="28"/>
        </w:rPr>
        <w:t>Принцип</w:t>
      </w:r>
      <w:r w:rsidR="00A51F83" w:rsidRPr="00F61296">
        <w:rPr>
          <w:i/>
          <w:sz w:val="28"/>
          <w:szCs w:val="28"/>
        </w:rPr>
        <w:t xml:space="preserve"> возрастного</w:t>
      </w:r>
      <w:r w:rsidRPr="00F61296">
        <w:rPr>
          <w:i/>
          <w:sz w:val="28"/>
          <w:szCs w:val="28"/>
        </w:rPr>
        <w:t xml:space="preserve"> </w:t>
      </w:r>
      <w:r w:rsidR="00A51F83" w:rsidRPr="00F61296">
        <w:rPr>
          <w:i/>
          <w:sz w:val="28"/>
          <w:szCs w:val="28"/>
        </w:rPr>
        <w:t xml:space="preserve">соответствия.  </w:t>
      </w:r>
      <w:r w:rsidRPr="00F61296">
        <w:rPr>
          <w:sz w:val="28"/>
          <w:szCs w:val="28"/>
        </w:rPr>
        <w:t>Двигательная реакция определяется уровнем развития у детей центральных регуляторных физиологических механизмов, обеспечивающих равновесие. Необходимые двигательные навыки и умения они приобретают с возрастом в процессе обучения и воспитания.</w:t>
      </w:r>
      <w:r w:rsidR="00F96276" w:rsidRPr="00F61296">
        <w:rPr>
          <w:sz w:val="28"/>
          <w:szCs w:val="28"/>
        </w:rPr>
        <w:t xml:space="preserve"> По такому же принципу подбираются упражнения на развитие когнитивных процессов: внимания, памяти, мышления, воображения, восприятия.</w:t>
      </w:r>
    </w:p>
    <w:p w:rsidR="00A51F83" w:rsidRPr="00F61296" w:rsidRDefault="00C22A1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 xml:space="preserve">- </w:t>
      </w:r>
      <w:r w:rsidR="00277045" w:rsidRPr="00F61296">
        <w:rPr>
          <w:i/>
          <w:sz w:val="28"/>
          <w:szCs w:val="28"/>
        </w:rPr>
        <w:t xml:space="preserve">Принцип социальной безопасности. </w:t>
      </w:r>
      <w:r w:rsidR="00277045" w:rsidRPr="00F61296">
        <w:rPr>
          <w:sz w:val="28"/>
          <w:szCs w:val="28"/>
        </w:rPr>
        <w:t>Обучающиеся должны понимать, что они живут в обществе, где н</w:t>
      </w:r>
      <w:r w:rsidR="0033338C" w:rsidRPr="00F61296">
        <w:rPr>
          <w:sz w:val="28"/>
          <w:szCs w:val="28"/>
        </w:rPr>
        <w:t>еобходимо</w:t>
      </w:r>
      <w:r w:rsidR="00277045" w:rsidRPr="00F61296">
        <w:rPr>
          <w:sz w:val="28"/>
          <w:szCs w:val="28"/>
        </w:rPr>
        <w:t xml:space="preserve"> соблюдать определенные</w:t>
      </w:r>
      <w:r w:rsidR="00A51F83" w:rsidRPr="00F61296">
        <w:rPr>
          <w:sz w:val="28"/>
          <w:szCs w:val="28"/>
        </w:rPr>
        <w:t xml:space="preserve"> социальные</w:t>
      </w:r>
      <w:r w:rsidR="00277045" w:rsidRPr="00F61296">
        <w:rPr>
          <w:sz w:val="28"/>
          <w:szCs w:val="28"/>
        </w:rPr>
        <w:t xml:space="preserve"> нормы и правила поведения. </w:t>
      </w:r>
      <w:r w:rsidR="00A51F83" w:rsidRPr="00F61296">
        <w:rPr>
          <w:sz w:val="28"/>
          <w:szCs w:val="28"/>
        </w:rPr>
        <w:t xml:space="preserve">Нарушение </w:t>
      </w:r>
      <w:r w:rsidR="00F96276" w:rsidRPr="00F61296">
        <w:rPr>
          <w:sz w:val="28"/>
          <w:szCs w:val="28"/>
        </w:rPr>
        <w:t xml:space="preserve">общепринятых </w:t>
      </w:r>
      <w:r w:rsidR="00A51F83" w:rsidRPr="00F61296">
        <w:rPr>
          <w:sz w:val="28"/>
          <w:szCs w:val="28"/>
        </w:rPr>
        <w:t xml:space="preserve">норм может повлечь за собой определенные </w:t>
      </w:r>
      <w:proofErr w:type="spellStart"/>
      <w:r w:rsidR="00A51F83" w:rsidRPr="00F61296">
        <w:rPr>
          <w:sz w:val="28"/>
          <w:szCs w:val="28"/>
        </w:rPr>
        <w:t>внутриличностные</w:t>
      </w:r>
      <w:proofErr w:type="spellEnd"/>
      <w:r w:rsidR="00A51F83" w:rsidRPr="00F61296">
        <w:rPr>
          <w:sz w:val="28"/>
          <w:szCs w:val="28"/>
        </w:rPr>
        <w:t xml:space="preserve"> либо межличностные конфликты.</w:t>
      </w:r>
    </w:p>
    <w:p w:rsidR="003652D8" w:rsidRPr="00F61296" w:rsidRDefault="00C22A10" w:rsidP="00F61296">
      <w:pPr>
        <w:pStyle w:val="a4"/>
        <w:widowControl w:val="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i/>
          <w:sz w:val="28"/>
          <w:szCs w:val="28"/>
        </w:rPr>
        <w:t xml:space="preserve">- </w:t>
      </w:r>
      <w:r w:rsidR="00277045" w:rsidRPr="00F61296">
        <w:rPr>
          <w:i/>
          <w:sz w:val="28"/>
          <w:szCs w:val="28"/>
        </w:rPr>
        <w:t xml:space="preserve">Принцип самоорганизации, </w:t>
      </w:r>
      <w:proofErr w:type="spellStart"/>
      <w:r w:rsidR="00277045" w:rsidRPr="00F61296">
        <w:rPr>
          <w:i/>
          <w:sz w:val="28"/>
          <w:szCs w:val="28"/>
        </w:rPr>
        <w:t>саморегуляции</w:t>
      </w:r>
      <w:proofErr w:type="spellEnd"/>
      <w:r w:rsidR="00277045" w:rsidRPr="00F61296">
        <w:rPr>
          <w:i/>
          <w:sz w:val="28"/>
          <w:szCs w:val="28"/>
        </w:rPr>
        <w:t xml:space="preserve"> и самовоспитания. </w:t>
      </w:r>
      <w:r w:rsidR="00277045" w:rsidRPr="00F61296">
        <w:rPr>
          <w:sz w:val="28"/>
          <w:szCs w:val="28"/>
        </w:rPr>
        <w:t xml:space="preserve">Этот принцип реализуется при осознании детьми правил безопасного поведения. </w:t>
      </w:r>
      <w:r w:rsidR="0033338C" w:rsidRPr="00F61296">
        <w:rPr>
          <w:sz w:val="28"/>
          <w:szCs w:val="28"/>
        </w:rPr>
        <w:t>Данный принцип способствует тому, что</w:t>
      </w:r>
      <w:r w:rsidR="00277045" w:rsidRPr="00F61296">
        <w:rPr>
          <w:sz w:val="28"/>
          <w:szCs w:val="28"/>
        </w:rPr>
        <w:t xml:space="preserve"> </w:t>
      </w:r>
      <w:r w:rsidR="0033338C" w:rsidRPr="00F61296">
        <w:rPr>
          <w:sz w:val="28"/>
          <w:szCs w:val="28"/>
        </w:rPr>
        <w:t>дети</w:t>
      </w:r>
      <w:r w:rsidR="00277045" w:rsidRPr="00F61296">
        <w:rPr>
          <w:sz w:val="28"/>
          <w:szCs w:val="28"/>
        </w:rPr>
        <w:t xml:space="preserve"> достаточно легко, без сопротивления регулируют свое повед</w:t>
      </w:r>
      <w:r w:rsidR="00A51F83" w:rsidRPr="00F61296">
        <w:rPr>
          <w:sz w:val="28"/>
          <w:szCs w:val="28"/>
        </w:rPr>
        <w:t>ение, наблюдают за сверстниками</w:t>
      </w:r>
      <w:r w:rsidR="00277045" w:rsidRPr="00F61296">
        <w:rPr>
          <w:sz w:val="28"/>
          <w:szCs w:val="28"/>
        </w:rPr>
        <w:t>. Для подкрепления самовоспитания нужен положительный пример взрослых</w:t>
      </w:r>
    </w:p>
    <w:p w:rsidR="00C32C12" w:rsidRPr="00F61296" w:rsidRDefault="00C32C12" w:rsidP="00F6129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задачи реализации программы</w:t>
      </w:r>
    </w:p>
    <w:p w:rsidR="006632DE" w:rsidRPr="00F61296" w:rsidRDefault="001F5AC7" w:rsidP="00F61296">
      <w:pPr>
        <w:widowControl w:val="0"/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CB0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–</w:t>
      </w:r>
      <w:r w:rsidR="00A51F83" w:rsidRPr="00F61296">
        <w:rPr>
          <w:rFonts w:ascii="Times New Roman" w:hAnsi="Times New Roman" w:cs="Times New Roman"/>
          <w:sz w:val="28"/>
          <w:szCs w:val="28"/>
        </w:rPr>
        <w:t xml:space="preserve"> укрепление физического и психического здоровья школьников, развитие базовых основ воспитания современного нравственноориентированного человека.</w:t>
      </w:r>
    </w:p>
    <w:p w:rsidR="00B26B68" w:rsidRPr="00F61296" w:rsidRDefault="00202D24" w:rsidP="00F61296">
      <w:pPr>
        <w:pStyle w:val="ParaAttribute10"/>
        <w:widowControl w:val="0"/>
        <w:spacing w:line="276" w:lineRule="auto"/>
        <w:ind w:firstLine="567"/>
        <w:rPr>
          <w:bCs/>
          <w:iCs/>
          <w:sz w:val="28"/>
          <w:szCs w:val="28"/>
        </w:rPr>
      </w:pPr>
      <w:r w:rsidRPr="00F61296">
        <w:rPr>
          <w:rStyle w:val="CharAttribute484"/>
          <w:rFonts w:eastAsia="№Е"/>
          <w:bCs/>
          <w:i w:val="0"/>
          <w:iCs/>
          <w:szCs w:val="28"/>
        </w:rPr>
        <w:t xml:space="preserve">Общая цель Программы </w:t>
      </w:r>
      <w:r w:rsidR="00637130" w:rsidRPr="00F61296">
        <w:rPr>
          <w:rStyle w:val="CharAttribute484"/>
          <w:rFonts w:eastAsia="№Е"/>
          <w:bCs/>
          <w:i w:val="0"/>
          <w:iCs/>
          <w:szCs w:val="28"/>
        </w:rPr>
        <w:t xml:space="preserve">получает конкретизацию </w:t>
      </w:r>
      <w:r w:rsidR="00F000B4" w:rsidRPr="00F61296">
        <w:rPr>
          <w:rStyle w:val="CharAttribute484"/>
          <w:rFonts w:eastAsia="№Е"/>
          <w:bCs/>
          <w:i w:val="0"/>
          <w:iCs/>
          <w:szCs w:val="28"/>
        </w:rPr>
        <w:t xml:space="preserve">по уровню образования </w:t>
      </w:r>
      <w:r w:rsidR="00A51F83" w:rsidRPr="00F61296">
        <w:rPr>
          <w:rStyle w:val="CharAttribute484"/>
          <w:rFonts w:eastAsia="№Е"/>
          <w:bCs/>
          <w:i w:val="0"/>
          <w:iCs/>
          <w:szCs w:val="28"/>
        </w:rPr>
        <w:t xml:space="preserve">ООО </w:t>
      </w:r>
      <w:r w:rsidR="00637130" w:rsidRPr="00F61296">
        <w:rPr>
          <w:rStyle w:val="CharAttribute484"/>
          <w:rFonts w:eastAsia="№Е"/>
          <w:bCs/>
          <w:i w:val="0"/>
          <w:iCs/>
          <w:szCs w:val="28"/>
        </w:rPr>
        <w:t xml:space="preserve">с учетом целевых ориентиров </w:t>
      </w:r>
      <w:r w:rsidR="00E77A18" w:rsidRPr="00F61296">
        <w:rPr>
          <w:rStyle w:val="CharAttribute484"/>
          <w:rFonts w:eastAsia="№Е"/>
          <w:bCs/>
          <w:i w:val="0"/>
          <w:iCs/>
          <w:szCs w:val="28"/>
        </w:rPr>
        <w:t>рабочей программы воспитания ООП</w:t>
      </w:r>
      <w:r w:rsidR="007104CA" w:rsidRPr="00F61296">
        <w:rPr>
          <w:rStyle w:val="CharAttribute484"/>
          <w:rFonts w:eastAsia="№Е"/>
          <w:bCs/>
          <w:i w:val="0"/>
          <w:iCs/>
          <w:szCs w:val="28"/>
        </w:rPr>
        <w:t xml:space="preserve"> (2021 г.)</w:t>
      </w:r>
      <w:r w:rsidR="00D7440E" w:rsidRPr="00F61296">
        <w:rPr>
          <w:rStyle w:val="CharAttribute484"/>
          <w:rFonts w:eastAsia="№Е"/>
          <w:bCs/>
          <w:i w:val="0"/>
          <w:iCs/>
          <w:szCs w:val="28"/>
        </w:rPr>
        <w:t xml:space="preserve">. </w:t>
      </w:r>
      <w:r w:rsidR="00A51F83" w:rsidRPr="00F61296">
        <w:rPr>
          <w:sz w:val="28"/>
          <w:szCs w:val="28"/>
        </w:rPr>
        <w:t>В</w:t>
      </w:r>
      <w:r w:rsidR="00D7440E" w:rsidRPr="00F61296">
        <w:rPr>
          <w:sz w:val="28"/>
          <w:szCs w:val="28"/>
        </w:rPr>
        <w:t xml:space="preserve"> </w:t>
      </w:r>
      <w:r w:rsidR="00717003" w:rsidRPr="00F61296">
        <w:rPr>
          <w:sz w:val="28"/>
          <w:szCs w:val="28"/>
        </w:rPr>
        <w:t>воспитании детей подросткового возраста (уровень основного общего образования) приоритетом является создание благоприятных условий для развития социально значимы</w:t>
      </w:r>
      <w:r w:rsidR="00A51F83" w:rsidRPr="00F61296">
        <w:rPr>
          <w:sz w:val="28"/>
          <w:szCs w:val="28"/>
        </w:rPr>
        <w:t>х отношений школьников.</w:t>
      </w:r>
    </w:p>
    <w:p w:rsidR="00A51F83" w:rsidRPr="00F61296" w:rsidRDefault="00A51F83" w:rsidP="00F61296">
      <w:pPr>
        <w:widowControl w:val="0"/>
        <w:spacing w:after="0" w:line="276" w:lineRule="auto"/>
        <w:ind w:right="35" w:firstLine="6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AC7" w:rsidRPr="00F61296" w:rsidRDefault="004250FA" w:rsidP="00F61296">
      <w:pPr>
        <w:widowControl w:val="0"/>
        <w:spacing w:after="0" w:line="276" w:lineRule="auto"/>
        <w:ind w:right="35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Задачи.</w:t>
      </w:r>
    </w:p>
    <w:p w:rsidR="00DD3CB0" w:rsidRPr="00F61296" w:rsidRDefault="001F5AC7" w:rsidP="00F61296">
      <w:pPr>
        <w:widowControl w:val="0"/>
        <w:spacing w:after="29" w:line="276" w:lineRule="auto"/>
        <w:ind w:right="136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DD3CB0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сформировать моти</w:t>
      </w: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вационно-поведенческую культуру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поведения на сцене во время репетиции и выступления; правил работы с партнером, реквизитом, сценической установкой;</w:t>
      </w:r>
    </w:p>
    <w:p w:rsidR="00DD3CB0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 обучающихся уровень знаний в области художественной литературы и искусства;</w:t>
      </w:r>
    </w:p>
    <w:p w:rsidR="00DD3CB0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hAnsi="Times New Roman" w:cs="Times New Roman"/>
          <w:sz w:val="28"/>
          <w:szCs w:val="28"/>
        </w:rPr>
        <w:t>помочь обучающимся усвоить базовые этические и эстетические нормы поведения в обществе;</w:t>
      </w:r>
    </w:p>
    <w:p w:rsidR="00DD3CB0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hAnsi="Times New Roman" w:cs="Times New Roman"/>
          <w:sz w:val="28"/>
          <w:szCs w:val="28"/>
        </w:rPr>
        <w:t>сформировать систему актерских знаний, умений и навыков;</w:t>
      </w:r>
    </w:p>
    <w:p w:rsidR="00DD3CB0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>–</w:t>
      </w:r>
      <w:r w:rsidR="00F96276" w:rsidRPr="00F61296">
        <w:rPr>
          <w:rFonts w:ascii="Times New Roman" w:hAnsi="Times New Roman" w:cs="Times New Roman"/>
          <w:sz w:val="28"/>
          <w:szCs w:val="28"/>
        </w:rPr>
        <w:t>помочь обучающимся в поиске смысловой составляющей художественного текста;</w:t>
      </w:r>
    </w:p>
    <w:p w:rsidR="00A51F83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сформировать умения по комплексному использованию знаний по разным предметам.</w:t>
      </w:r>
    </w:p>
    <w:p w:rsidR="001F5AC7" w:rsidRPr="00F61296" w:rsidRDefault="001F5AC7" w:rsidP="00F61296">
      <w:pPr>
        <w:widowControl w:val="0"/>
        <w:spacing w:after="29" w:line="276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Развивающие:</w:t>
      </w:r>
    </w:p>
    <w:p w:rsidR="00A51F83" w:rsidRPr="00F61296" w:rsidRDefault="00DD3CB0" w:rsidP="00F61296">
      <w:pPr>
        <w:widowControl w:val="0"/>
        <w:spacing w:after="29" w:line="276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развивать и реализовывать творческие способности подростков;</w:t>
      </w:r>
    </w:p>
    <w:p w:rsidR="00A51F83" w:rsidRPr="00F61296" w:rsidRDefault="00DD3CB0" w:rsidP="00F61296">
      <w:pPr>
        <w:pStyle w:val="a3"/>
        <w:widowControl w:val="0"/>
        <w:spacing w:after="29" w:line="276" w:lineRule="auto"/>
        <w:ind w:left="0"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развивать навык запоминания и воспроизведения текстов;</w:t>
      </w:r>
    </w:p>
    <w:p w:rsidR="00A51F83" w:rsidRPr="00F61296" w:rsidRDefault="00DD3CB0" w:rsidP="00F61296">
      <w:pPr>
        <w:pStyle w:val="a3"/>
        <w:widowControl w:val="0"/>
        <w:spacing w:after="29" w:line="276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развивать навык самостояте</w:t>
      </w: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льно (или при помощи взрослого)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готовиться к выступлению;</w:t>
      </w:r>
    </w:p>
    <w:p w:rsidR="00A51F83" w:rsidRPr="00F61296" w:rsidRDefault="00DD3CB0" w:rsidP="00F61296">
      <w:pPr>
        <w:pStyle w:val="a3"/>
        <w:widowControl w:val="0"/>
        <w:spacing w:after="29" w:line="276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сформировать модель уверенного</w:t>
      </w:r>
      <w:r w:rsidR="00631944" w:rsidRPr="00F61296">
        <w:rPr>
          <w:rFonts w:ascii="Times New Roman" w:eastAsia="Times New Roman" w:hAnsi="Times New Roman" w:cs="Times New Roman"/>
          <w:sz w:val="28"/>
          <w:szCs w:val="28"/>
        </w:rPr>
        <w:t xml:space="preserve"> и бесконфликтного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 xml:space="preserve"> поведения подростка в обществе;</w:t>
      </w:r>
    </w:p>
    <w:p w:rsidR="00A51F83" w:rsidRPr="00F61296" w:rsidRDefault="00DD3CB0" w:rsidP="00F61296">
      <w:pPr>
        <w:pStyle w:val="a3"/>
        <w:widowControl w:val="0"/>
        <w:spacing w:after="29" w:line="276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 xml:space="preserve">развивать у обучающихся навыки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  <w:lang w:val="en-US"/>
        </w:rPr>
        <w:t>soft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  <w:lang w:val="en-US"/>
        </w:rPr>
        <w:t>skills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 xml:space="preserve">: коммуникативность, критическое мышление, </w:t>
      </w:r>
      <w:r w:rsidR="00631944" w:rsidRPr="00F61296">
        <w:rPr>
          <w:rFonts w:ascii="Times New Roman" w:eastAsia="Times New Roman" w:hAnsi="Times New Roman" w:cs="Times New Roman"/>
          <w:sz w:val="28"/>
          <w:szCs w:val="28"/>
        </w:rPr>
        <w:t>эффективное межличностное взаимодействие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, креативность.</w:t>
      </w:r>
    </w:p>
    <w:p w:rsidR="001F5AC7" w:rsidRPr="00F61296" w:rsidRDefault="001F5AC7" w:rsidP="00F61296">
      <w:pPr>
        <w:widowControl w:val="0"/>
        <w:spacing w:after="29" w:line="276" w:lineRule="auto"/>
        <w:ind w:right="1364" w:firstLine="335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Воспитательные:</w:t>
      </w:r>
    </w:p>
    <w:p w:rsidR="001F5AC7" w:rsidRPr="00F61296" w:rsidRDefault="00DD3CB0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– </w:t>
      </w:r>
      <w:r w:rsidR="00BF5276" w:rsidRPr="00F61296">
        <w:rPr>
          <w:rFonts w:ascii="Times New Roman" w:hAnsi="Times New Roman" w:cs="Times New Roman"/>
          <w:sz w:val="28"/>
          <w:szCs w:val="28"/>
        </w:rPr>
        <w:t>сформировать у обу</w:t>
      </w:r>
      <w:r w:rsidR="001F5AC7" w:rsidRPr="00F61296">
        <w:rPr>
          <w:rFonts w:ascii="Times New Roman" w:hAnsi="Times New Roman" w:cs="Times New Roman"/>
          <w:sz w:val="28"/>
          <w:szCs w:val="28"/>
        </w:rPr>
        <w:t>ча</w:t>
      </w:r>
      <w:r w:rsidR="00BF5276" w:rsidRPr="00F61296">
        <w:rPr>
          <w:rFonts w:ascii="Times New Roman" w:hAnsi="Times New Roman" w:cs="Times New Roman"/>
          <w:sz w:val="28"/>
          <w:szCs w:val="28"/>
        </w:rPr>
        <w:t>ю</w:t>
      </w:r>
      <w:r w:rsidR="001F5AC7" w:rsidRPr="00F61296">
        <w:rPr>
          <w:rFonts w:ascii="Times New Roman" w:hAnsi="Times New Roman" w:cs="Times New Roman"/>
          <w:sz w:val="28"/>
          <w:szCs w:val="28"/>
        </w:rPr>
        <w:t>щихся дисциплинированность и чувство ответствен</w:t>
      </w:r>
      <w:r w:rsidR="00A51F83" w:rsidRPr="00F61296">
        <w:rPr>
          <w:rFonts w:ascii="Times New Roman" w:hAnsi="Times New Roman" w:cs="Times New Roman"/>
          <w:sz w:val="28"/>
          <w:szCs w:val="28"/>
        </w:rPr>
        <w:t>ности за свои действия</w:t>
      </w:r>
      <w:r w:rsidR="001F5AC7" w:rsidRPr="00F61296">
        <w:rPr>
          <w:rFonts w:ascii="Times New Roman" w:hAnsi="Times New Roman" w:cs="Times New Roman"/>
          <w:sz w:val="28"/>
          <w:szCs w:val="28"/>
        </w:rPr>
        <w:t>;</w:t>
      </w:r>
    </w:p>
    <w:p w:rsidR="001F5AC7" w:rsidRPr="00F61296" w:rsidRDefault="00DD3CB0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– </w:t>
      </w:r>
      <w:r w:rsidR="00BF5276" w:rsidRPr="00F61296">
        <w:rPr>
          <w:rFonts w:ascii="Times New Roman" w:hAnsi="Times New Roman" w:cs="Times New Roman"/>
          <w:sz w:val="28"/>
          <w:szCs w:val="28"/>
        </w:rPr>
        <w:t>выработать у обу</w:t>
      </w:r>
      <w:r w:rsidR="001F5AC7" w:rsidRPr="00F61296">
        <w:rPr>
          <w:rFonts w:ascii="Times New Roman" w:hAnsi="Times New Roman" w:cs="Times New Roman"/>
          <w:sz w:val="28"/>
          <w:szCs w:val="28"/>
        </w:rPr>
        <w:t>ча</w:t>
      </w:r>
      <w:r w:rsidR="00BF5276" w:rsidRPr="00F61296">
        <w:rPr>
          <w:rFonts w:ascii="Times New Roman" w:hAnsi="Times New Roman" w:cs="Times New Roman"/>
          <w:sz w:val="28"/>
          <w:szCs w:val="28"/>
        </w:rPr>
        <w:t>ю</w:t>
      </w:r>
      <w:r w:rsidR="001F5AC7" w:rsidRPr="00F61296">
        <w:rPr>
          <w:rFonts w:ascii="Times New Roman" w:hAnsi="Times New Roman" w:cs="Times New Roman"/>
          <w:sz w:val="28"/>
          <w:szCs w:val="28"/>
        </w:rPr>
        <w:t xml:space="preserve">щихся культуру </w:t>
      </w:r>
      <w:r w:rsidR="00A51F83" w:rsidRPr="00F61296">
        <w:rPr>
          <w:rFonts w:ascii="Times New Roman" w:hAnsi="Times New Roman" w:cs="Times New Roman"/>
          <w:sz w:val="28"/>
          <w:szCs w:val="28"/>
        </w:rPr>
        <w:t xml:space="preserve">нравственного </w:t>
      </w:r>
      <w:r w:rsidR="001F5AC7" w:rsidRPr="00F61296">
        <w:rPr>
          <w:rFonts w:ascii="Times New Roman" w:hAnsi="Times New Roman" w:cs="Times New Roman"/>
          <w:sz w:val="28"/>
          <w:szCs w:val="28"/>
        </w:rPr>
        <w:t>поведения в</w:t>
      </w:r>
      <w:r w:rsidR="00A51F83" w:rsidRPr="00F61296">
        <w:rPr>
          <w:rFonts w:ascii="Times New Roman" w:hAnsi="Times New Roman" w:cs="Times New Roman"/>
          <w:sz w:val="28"/>
          <w:szCs w:val="28"/>
        </w:rPr>
        <w:t xml:space="preserve"> социуме</w:t>
      </w:r>
      <w:r w:rsidR="001F5AC7" w:rsidRPr="00F61296">
        <w:rPr>
          <w:rFonts w:ascii="Times New Roman" w:hAnsi="Times New Roman" w:cs="Times New Roman"/>
          <w:sz w:val="28"/>
          <w:szCs w:val="28"/>
        </w:rPr>
        <w:t>;</w:t>
      </w:r>
    </w:p>
    <w:p w:rsidR="001F5AC7" w:rsidRPr="00F61296" w:rsidRDefault="00DD3CB0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– </w:t>
      </w:r>
      <w:r w:rsidR="00BF5276" w:rsidRPr="00F61296">
        <w:rPr>
          <w:rFonts w:ascii="Times New Roman" w:hAnsi="Times New Roman" w:cs="Times New Roman"/>
          <w:sz w:val="28"/>
          <w:szCs w:val="28"/>
        </w:rPr>
        <w:t xml:space="preserve">сформировать у школьников </w:t>
      </w:r>
      <w:r w:rsidR="00A51F83" w:rsidRPr="00F61296">
        <w:rPr>
          <w:rFonts w:ascii="Times New Roman" w:hAnsi="Times New Roman" w:cs="Times New Roman"/>
          <w:sz w:val="28"/>
          <w:szCs w:val="28"/>
        </w:rPr>
        <w:t>сознательное внутренне положительное отношения к личностному росту и росту личности внутри группы</w:t>
      </w:r>
      <w:r w:rsidR="001F5AC7" w:rsidRPr="00F61296">
        <w:rPr>
          <w:rFonts w:ascii="Times New Roman" w:hAnsi="Times New Roman" w:cs="Times New Roman"/>
          <w:sz w:val="28"/>
          <w:szCs w:val="28"/>
        </w:rPr>
        <w:t>.</w:t>
      </w:r>
    </w:p>
    <w:p w:rsidR="00C32C12" w:rsidRPr="00F61296" w:rsidRDefault="00C32C12" w:rsidP="00F61296">
      <w:pPr>
        <w:pStyle w:val="a3"/>
        <w:widowControl w:val="0"/>
        <w:spacing w:after="0" w:line="276" w:lineRule="auto"/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F83" w:rsidRPr="00F61296" w:rsidRDefault="00C32C12" w:rsidP="00F61296">
      <w:pPr>
        <w:pStyle w:val="a3"/>
        <w:widowControl w:val="0"/>
        <w:spacing w:after="0" w:line="276" w:lineRule="auto"/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t>1.3. Планируемые результаты обучения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В процессе занятий должны быть достигнуты следующие результаты личностного развития подростка: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F61296">
        <w:rPr>
          <w:b/>
          <w:i/>
          <w:sz w:val="28"/>
          <w:szCs w:val="28"/>
        </w:rPr>
        <w:t xml:space="preserve">Личностные результаты: 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формирование культуры общения и поведения в социум;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формирование уверенности в себе;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приобретение потребности в регулярном общении с произведениями искусства;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воспитание в себе компетентного, интеллектуального и культурного зрителя;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F61296">
        <w:rPr>
          <w:b/>
          <w:i/>
          <w:sz w:val="28"/>
          <w:szCs w:val="28"/>
        </w:rPr>
        <w:t>Метапредметные</w:t>
      </w:r>
      <w:proofErr w:type="spellEnd"/>
      <w:r w:rsidRPr="00F61296">
        <w:rPr>
          <w:b/>
          <w:i/>
          <w:sz w:val="28"/>
          <w:szCs w:val="28"/>
        </w:rPr>
        <w:t xml:space="preserve"> результаты: 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развитие мыслительных процессов, воображения;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восприятие окружающего мира через творческие процессы;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анализ причин успеха или неудачи в своей театральной деятельности;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F61296">
        <w:rPr>
          <w:b/>
          <w:i/>
          <w:sz w:val="28"/>
          <w:szCs w:val="28"/>
        </w:rPr>
        <w:t xml:space="preserve">Предметные результаты: 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осваивание элементов актерского мастерства, сценической речи и сценического движения;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выразительное чтение стихотворений и прозаического материала;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распределение себя в пространстве сцены;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знание истории театра, видов и жанров театрального искусства;</w:t>
      </w:r>
    </w:p>
    <w:p w:rsidR="00A51F83" w:rsidRPr="00F61296" w:rsidRDefault="00A51F83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В процессе занятий должны быть достигнуты следующие результаты личностного развития подростка:</w:t>
      </w:r>
    </w:p>
    <w:p w:rsidR="00A51F83" w:rsidRPr="00F61296" w:rsidRDefault="00A51F83" w:rsidP="00F61296">
      <w:pPr>
        <w:pStyle w:val="a4"/>
        <w:widowControl w:val="0"/>
        <w:shd w:val="clear" w:color="auto" w:fill="FFFFFF"/>
        <w:spacing w:before="0" w:beforeAutospacing="0" w:after="0" w:line="276" w:lineRule="auto"/>
        <w:ind w:firstLine="709"/>
        <w:jc w:val="both"/>
        <w:rPr>
          <w:bCs/>
          <w:sz w:val="28"/>
          <w:szCs w:val="28"/>
        </w:rPr>
      </w:pPr>
      <w:r w:rsidRPr="00F61296">
        <w:rPr>
          <w:sz w:val="28"/>
          <w:szCs w:val="28"/>
        </w:rPr>
        <w:t xml:space="preserve">Подросток усваивает определенные правила поведения в обществе, на сцене, во время совместного рабочего процесса. Умеет грамотно коммуницировать со старшими и сверстниками в процессе совместной деятельности. Умеет грамотно выстроить свое публичное выступление. Идентифицирует свои эмоции и эмоции других членов коллектива, умеет управлять ими. Умеет снимать внутренние зажимы. Умеет ответственно относиться к результатам своей деятельности и результатам деятельности коллектива или группы. Усваивает основы нравственных ценностных ориентиров общества. Умеет находить нестандартные решения на поставленные задачи. Умеет критично мыслить и оценивать свои действия. </w:t>
      </w:r>
      <w:r w:rsidR="00224E5B" w:rsidRPr="00F61296">
        <w:rPr>
          <w:bCs/>
          <w:sz w:val="28"/>
          <w:szCs w:val="28"/>
        </w:rPr>
        <w:t>Осознает нравственную и эстетическую ценность литературы, родного языка, русского языка, проявляет интерес к чтению. Знает и соблюдает основные правила этикета в обществе.</w:t>
      </w: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t>1.4. Целевая аудитория (контингент слушателей)</w:t>
      </w: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>Учащиеся 5-7 классов общеобразовательных организаций.</w:t>
      </w: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t>1.5. Объем программы</w:t>
      </w: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>Общая трудоемкость программы составляет: 34 часа.</w:t>
      </w: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t xml:space="preserve">1.6. Форма проведения занятий: </w:t>
      </w:r>
      <w:r w:rsidRPr="00F61296">
        <w:rPr>
          <w:rFonts w:ascii="Times New Roman" w:hAnsi="Times New Roman" w:cs="Times New Roman"/>
          <w:sz w:val="28"/>
          <w:szCs w:val="28"/>
        </w:rPr>
        <w:t>очная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 xml:space="preserve">Сроки реализации программы. Программа реализуется 1 раз в неделю в параллели 5-7-х классов в течение учебного года.  </w:t>
      </w: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2D75A7" w:rsidRDefault="002D75A7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194AC3" w:rsidRPr="00F61296" w:rsidRDefault="00AF4BB9" w:rsidP="00F61296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D17E6" w:rsidRPr="00F6129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D3CB0" w:rsidRPr="00F61296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DD3CB0" w:rsidRPr="00F61296" w:rsidRDefault="008E6F72" w:rsidP="00F6129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="00F61296"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 программы</w:t>
      </w:r>
    </w:p>
    <w:p w:rsidR="00733E09" w:rsidRPr="00F61296" w:rsidRDefault="00DD3CB0" w:rsidP="00F61296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программы внеурочной деятельности для учащихся 5-7-х классов общеобразовательной организации «Театр детям»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7087"/>
        <w:gridCol w:w="1269"/>
      </w:tblGrid>
      <w:tr w:rsidR="00F61296" w:rsidRPr="00F61296" w:rsidTr="00A51F83">
        <w:tc>
          <w:tcPr>
            <w:tcW w:w="988" w:type="dxa"/>
            <w:vAlign w:val="center"/>
          </w:tcPr>
          <w:p w:rsidR="00733E09" w:rsidRPr="00F61296" w:rsidRDefault="00733E09" w:rsidP="00F61296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33E09" w:rsidRPr="00F61296" w:rsidRDefault="00733E09" w:rsidP="00F61296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87" w:type="dxa"/>
            <w:vAlign w:val="center"/>
          </w:tcPr>
          <w:p w:rsidR="00733E09" w:rsidRPr="00F61296" w:rsidRDefault="00733E09" w:rsidP="00F61296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269" w:type="dxa"/>
            <w:vAlign w:val="center"/>
          </w:tcPr>
          <w:p w:rsidR="00733E09" w:rsidRPr="00F61296" w:rsidRDefault="00733E09" w:rsidP="00F61296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E93F8B" w:rsidRPr="00F612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во часов</w:t>
            </w:r>
          </w:p>
        </w:tc>
      </w:tr>
      <w:tr w:rsidR="00F61296" w:rsidRPr="00F61296" w:rsidTr="00617987">
        <w:tc>
          <w:tcPr>
            <w:tcW w:w="9344" w:type="dxa"/>
            <w:gridSpan w:val="3"/>
            <w:vAlign w:val="center"/>
          </w:tcPr>
          <w:p w:rsidR="00A51F83" w:rsidRPr="00F61296" w:rsidRDefault="00A51F83" w:rsidP="00F61296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b/>
                <w:sz w:val="28"/>
                <w:szCs w:val="28"/>
              </w:rPr>
              <w:t>1. Развитие сенсорных способностей у детей</w:t>
            </w:r>
          </w:p>
        </w:tc>
      </w:tr>
      <w:tr w:rsidR="00F61296" w:rsidRPr="00F61296" w:rsidTr="00D20268">
        <w:tc>
          <w:tcPr>
            <w:tcW w:w="988" w:type="dxa"/>
            <w:vAlign w:val="center"/>
          </w:tcPr>
          <w:p w:rsidR="00A51F83" w:rsidRPr="00F61296" w:rsidRDefault="00A51F83" w:rsidP="00F61296">
            <w:pPr>
              <w:pStyle w:val="a3"/>
              <w:widowControl w:val="0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ind w:righ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 w:rsidR="009D0A97" w:rsidRPr="00F61296">
              <w:rPr>
                <w:rFonts w:ascii="Times New Roman" w:hAnsi="Times New Roman" w:cs="Times New Roman"/>
                <w:sz w:val="28"/>
                <w:szCs w:val="28"/>
              </w:rPr>
              <w:t>Игра – как способ развития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 xml:space="preserve"> сенсорных способностей у детей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1296" w:rsidRPr="00F61296" w:rsidTr="00D20268">
        <w:tc>
          <w:tcPr>
            <w:tcW w:w="988" w:type="dxa"/>
            <w:vAlign w:val="center"/>
          </w:tcPr>
          <w:p w:rsidR="00A51F83" w:rsidRPr="00F61296" w:rsidRDefault="00A51F83" w:rsidP="00F61296">
            <w:pPr>
              <w:pStyle w:val="a3"/>
              <w:widowControl w:val="0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Понятие «Сценическое внимание»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1296" w:rsidRPr="00F61296" w:rsidTr="00D20268">
        <w:tc>
          <w:tcPr>
            <w:tcW w:w="988" w:type="dxa"/>
            <w:vAlign w:val="center"/>
          </w:tcPr>
          <w:p w:rsidR="00A51F83" w:rsidRPr="00F61296" w:rsidRDefault="00A51F83" w:rsidP="00F61296">
            <w:pPr>
              <w:pStyle w:val="a3"/>
              <w:widowControl w:val="0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 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сценического внимания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1296" w:rsidRPr="00F61296" w:rsidTr="00D20268">
        <w:tc>
          <w:tcPr>
            <w:tcW w:w="988" w:type="dxa"/>
            <w:vAlign w:val="center"/>
          </w:tcPr>
          <w:p w:rsidR="00A51F83" w:rsidRPr="00F61296" w:rsidRDefault="00A51F83" w:rsidP="00F61296">
            <w:pPr>
              <w:pStyle w:val="a3"/>
              <w:widowControl w:val="0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 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Понятие «Сценическая память»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1296" w:rsidRPr="00F61296" w:rsidTr="00D20268">
        <w:tc>
          <w:tcPr>
            <w:tcW w:w="988" w:type="dxa"/>
            <w:vAlign w:val="center"/>
          </w:tcPr>
          <w:p w:rsidR="00A51F83" w:rsidRPr="00F61296" w:rsidRDefault="00A51F83" w:rsidP="00F61296">
            <w:pPr>
              <w:pStyle w:val="a3"/>
              <w:widowControl w:val="0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5. 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зрительской памяти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1296" w:rsidRPr="00F61296" w:rsidTr="00D20268">
        <w:tc>
          <w:tcPr>
            <w:tcW w:w="988" w:type="dxa"/>
            <w:vAlign w:val="center"/>
          </w:tcPr>
          <w:p w:rsidR="00A51F83" w:rsidRPr="00F61296" w:rsidRDefault="00A51F83" w:rsidP="00F61296">
            <w:pPr>
              <w:pStyle w:val="a3"/>
              <w:widowControl w:val="0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6. 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развитие слуховой памяти                                                        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1296" w:rsidRPr="00F61296" w:rsidTr="00D20268">
        <w:tc>
          <w:tcPr>
            <w:tcW w:w="988" w:type="dxa"/>
            <w:vAlign w:val="center"/>
          </w:tcPr>
          <w:p w:rsidR="00A51F83" w:rsidRPr="00F61296" w:rsidRDefault="00A51F83" w:rsidP="00F61296">
            <w:pPr>
              <w:pStyle w:val="a3"/>
              <w:widowControl w:val="0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b/>
                <w:sz w:val="28"/>
                <w:szCs w:val="28"/>
              </w:rPr>
              <w:t>Тема 7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Упражнения на развитие кинетической памяти        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1296" w:rsidRPr="00F61296" w:rsidTr="00D20268">
        <w:tc>
          <w:tcPr>
            <w:tcW w:w="988" w:type="dxa"/>
            <w:vAlign w:val="center"/>
          </w:tcPr>
          <w:p w:rsidR="00A51F83" w:rsidRPr="00F61296" w:rsidRDefault="00A51F83" w:rsidP="00F61296">
            <w:pPr>
              <w:pStyle w:val="a3"/>
              <w:widowControl w:val="0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ind w:left="-37" w:right="565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8. 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осязательной и вкусовой памяти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1296" w:rsidRPr="00F61296" w:rsidTr="00D20268">
        <w:tc>
          <w:tcPr>
            <w:tcW w:w="988" w:type="dxa"/>
            <w:vAlign w:val="center"/>
          </w:tcPr>
          <w:p w:rsidR="00A51F83" w:rsidRPr="00F61296" w:rsidRDefault="00A51F83" w:rsidP="00F61296">
            <w:pPr>
              <w:pStyle w:val="a3"/>
              <w:widowControl w:val="0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9. 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развитие эмоциональной памяти     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1296" w:rsidRPr="00F61296" w:rsidTr="0057586F">
        <w:tc>
          <w:tcPr>
            <w:tcW w:w="9344" w:type="dxa"/>
            <w:gridSpan w:val="3"/>
            <w:tcBorders>
              <w:right w:val="single" w:sz="4" w:space="0" w:color="000000"/>
            </w:tcBorders>
            <w:vAlign w:val="center"/>
          </w:tcPr>
          <w:p w:rsidR="00A51F83" w:rsidRPr="00F61296" w:rsidRDefault="00A51F83" w:rsidP="00F61296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/>
                <w:b/>
                <w:sz w:val="28"/>
                <w:szCs w:val="28"/>
              </w:rPr>
              <w:t>2. Развитие элементов актерского мастерства</w:t>
            </w:r>
          </w:p>
        </w:tc>
      </w:tr>
      <w:tr w:rsidR="00F61296" w:rsidRPr="00F61296" w:rsidTr="004E340A">
        <w:tc>
          <w:tcPr>
            <w:tcW w:w="988" w:type="dxa"/>
            <w:vAlign w:val="center"/>
          </w:tcPr>
          <w:p w:rsidR="00A51F83" w:rsidRPr="00F61296" w:rsidRDefault="00A51F83" w:rsidP="00F61296">
            <w:pPr>
              <w:pStyle w:val="a3"/>
              <w:widowControl w:val="0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10. 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 xml:space="preserve">Понятие «Сценическое </w:t>
            </w:r>
            <w:proofErr w:type="gramStart"/>
            <w:r w:rsidR="00631944" w:rsidRPr="00F61296">
              <w:rPr>
                <w:rFonts w:ascii="Times New Roman" w:hAnsi="Times New Roman" w:cs="Times New Roman"/>
                <w:sz w:val="28"/>
                <w:szCs w:val="28"/>
              </w:rPr>
              <w:t xml:space="preserve">воображение»  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612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1296" w:rsidRPr="00F61296" w:rsidTr="004E340A">
        <w:tc>
          <w:tcPr>
            <w:tcW w:w="988" w:type="dxa"/>
            <w:vAlign w:val="center"/>
          </w:tcPr>
          <w:p w:rsidR="00A51F83" w:rsidRPr="00F61296" w:rsidRDefault="00A51F83" w:rsidP="00F61296">
            <w:pPr>
              <w:pStyle w:val="a3"/>
              <w:widowControl w:val="0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b/>
                <w:sz w:val="28"/>
                <w:szCs w:val="28"/>
              </w:rPr>
              <w:t>Тема 11.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на развитие сценического воображения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1296" w:rsidRPr="00F61296" w:rsidTr="004E340A">
        <w:tc>
          <w:tcPr>
            <w:tcW w:w="988" w:type="dxa"/>
            <w:vAlign w:val="center"/>
          </w:tcPr>
          <w:p w:rsidR="00A51F83" w:rsidRPr="00F61296" w:rsidRDefault="00A51F83" w:rsidP="00F61296">
            <w:pPr>
              <w:pStyle w:val="a3"/>
              <w:widowControl w:val="0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12. 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 xml:space="preserve">Понятие </w:t>
            </w:r>
            <w:proofErr w:type="gramStart"/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33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Сценическое</w:t>
            </w:r>
            <w:proofErr w:type="gramEnd"/>
            <w:r w:rsidRPr="00F61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805" w:rsidRPr="00F61296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="00C33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805" w:rsidRPr="00F61296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1296" w:rsidRPr="00F61296" w:rsidTr="004E340A">
        <w:tc>
          <w:tcPr>
            <w:tcW w:w="988" w:type="dxa"/>
            <w:vAlign w:val="center"/>
          </w:tcPr>
          <w:p w:rsidR="00A51F83" w:rsidRPr="00F61296" w:rsidRDefault="00A51F83" w:rsidP="00F61296">
            <w:pPr>
              <w:pStyle w:val="a3"/>
              <w:widowControl w:val="0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ind w:left="105" w:right="565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13. </w:t>
            </w:r>
            <w:r w:rsidRPr="00F6129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развитие верного действия на площадке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C33805" w:rsidP="00F61296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3805" w:rsidRPr="00F61296" w:rsidTr="004E340A">
        <w:tc>
          <w:tcPr>
            <w:tcW w:w="988" w:type="dxa"/>
            <w:vAlign w:val="center"/>
          </w:tcPr>
          <w:p w:rsidR="00C33805" w:rsidRPr="00F61296" w:rsidRDefault="00C33805" w:rsidP="00F61296">
            <w:pPr>
              <w:pStyle w:val="a3"/>
              <w:widowControl w:val="0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05" w:rsidRPr="00F61296" w:rsidRDefault="00C33805" w:rsidP="00F61296">
            <w:pPr>
              <w:widowControl w:val="0"/>
              <w:spacing w:line="276" w:lineRule="auto"/>
              <w:ind w:left="105" w:right="56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обобщающее занятие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05" w:rsidRDefault="00C33805" w:rsidP="00F61296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1F83" w:rsidRPr="00F61296" w:rsidTr="004E340A">
        <w:tc>
          <w:tcPr>
            <w:tcW w:w="988" w:type="dxa"/>
            <w:vAlign w:val="center"/>
          </w:tcPr>
          <w:p w:rsidR="00A51F83" w:rsidRPr="00F61296" w:rsidRDefault="00A51F83" w:rsidP="00F61296">
            <w:pPr>
              <w:pStyle w:val="a3"/>
              <w:widowControl w:val="0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83" w:rsidRPr="00F61296" w:rsidRDefault="00A51F83" w:rsidP="00F61296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296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733E09" w:rsidRPr="00F61296" w:rsidRDefault="00733E09" w:rsidP="00F61296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F72" w:rsidRPr="00F61296" w:rsidRDefault="008E6F72" w:rsidP="00F61296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5A7" w:rsidRDefault="002D75A7" w:rsidP="002D75A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5A7">
        <w:rPr>
          <w:rFonts w:ascii="Times New Roman" w:hAnsi="Times New Roman" w:cs="Times New Roman"/>
          <w:b/>
          <w:sz w:val="28"/>
          <w:szCs w:val="28"/>
        </w:rPr>
        <w:t>2.2. Рабочая программа дополнительной внеурочной программы</w:t>
      </w:r>
    </w:p>
    <w:p w:rsidR="00682C2E" w:rsidRPr="00F61296" w:rsidRDefault="00631944" w:rsidP="002D75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2763F7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 детям»</w:t>
      </w:r>
      <w:r w:rsidR="00A200A2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3F7" w:rsidRPr="00F61296">
        <w:rPr>
          <w:rFonts w:ascii="Times New Roman" w:hAnsi="Times New Roman" w:cs="Times New Roman"/>
          <w:sz w:val="28"/>
          <w:szCs w:val="28"/>
        </w:rPr>
        <w:t>для учащихся 5-7</w:t>
      </w:r>
      <w:r w:rsidR="00A200A2" w:rsidRPr="00F6129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A200A2" w:rsidRPr="00F61296">
        <w:rPr>
          <w:sz w:val="28"/>
          <w:szCs w:val="28"/>
        </w:rPr>
        <w:t>ов</w:t>
      </w:r>
      <w:r w:rsidR="00A200A2" w:rsidRPr="00F61296">
        <w:rPr>
          <w:rFonts w:ascii="Times New Roman" w:hAnsi="Times New Roman" w:cs="Times New Roman"/>
          <w:sz w:val="28"/>
          <w:szCs w:val="28"/>
        </w:rPr>
        <w:t xml:space="preserve"> общеобразовательной школы </w:t>
      </w:r>
      <w:r w:rsidR="00682C2E" w:rsidRPr="00F6129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82C2E" w:rsidRPr="00F61296" w:rsidRDefault="00280ABE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296">
        <w:rPr>
          <w:rFonts w:ascii="Times New Roman" w:hAnsi="Times New Roman" w:cs="Times New Roman"/>
          <w:sz w:val="28"/>
          <w:szCs w:val="28"/>
        </w:rPr>
        <w:t>Занятия направлены на выявление психофизических предикатов актерского творчества у учащихся, с целью определения эффективных методов воздействия на учебную активность учащихся и создания оптимальных условий для развития актерских навыков.</w:t>
      </w:r>
    </w:p>
    <w:p w:rsidR="00882AE0" w:rsidRPr="00F61296" w:rsidRDefault="00882AE0" w:rsidP="00F61296">
      <w:pPr>
        <w:widowControl w:val="0"/>
        <w:tabs>
          <w:tab w:val="left" w:pos="284"/>
          <w:tab w:val="num" w:pos="36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t>1. Развитие сенсорных способностей у детей</w:t>
      </w:r>
    </w:p>
    <w:p w:rsidR="00682C2E" w:rsidRPr="00F61296" w:rsidRDefault="00682C2E" w:rsidP="00F61296">
      <w:pPr>
        <w:widowControl w:val="0"/>
        <w:tabs>
          <w:tab w:val="left" w:pos="284"/>
          <w:tab w:val="num" w:pos="36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  <w:u w:val="single"/>
        </w:rPr>
        <w:t xml:space="preserve">Тема 1. </w:t>
      </w:r>
      <w:r w:rsidR="009D0A97" w:rsidRPr="00C33805">
        <w:rPr>
          <w:rFonts w:ascii="Times New Roman" w:hAnsi="Times New Roman" w:cs="Times New Roman"/>
          <w:sz w:val="28"/>
          <w:szCs w:val="28"/>
        </w:rPr>
        <w:t>Игра – как способ развития сенсорных способностей у детей</w:t>
      </w:r>
      <w:r w:rsidR="009D0A97" w:rsidRPr="00F61296">
        <w:rPr>
          <w:rFonts w:ascii="Times New Roman" w:hAnsi="Times New Roman" w:cs="Times New Roman"/>
          <w:sz w:val="28"/>
          <w:szCs w:val="28"/>
        </w:rPr>
        <w:t xml:space="preserve"> (4ч). </w:t>
      </w:r>
      <w:r w:rsidR="004B1381" w:rsidRPr="00F61296">
        <w:rPr>
          <w:rFonts w:ascii="Times New Roman" w:hAnsi="Times New Roman" w:cs="Times New Roman"/>
          <w:sz w:val="28"/>
          <w:szCs w:val="28"/>
        </w:rPr>
        <w:t xml:space="preserve"> Дети играют, потому что развиваются, и развиваются потому, что играют. Игра детей и подростков, как самая свободная форма их деятельности, в которой осознается, изучается окружающий мир, открывается широкий простор для личного творчества, активности самопознания, самовыражения. Игра как нормативная и равноправная деятельность школьников, меняющих свои цели по мере взросления. Игра как практика развития. </w:t>
      </w:r>
    </w:p>
    <w:p w:rsidR="00682C2E" w:rsidRPr="00F61296" w:rsidRDefault="00682C2E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  <w:u w:val="single"/>
        </w:rPr>
        <w:t>Тема 2</w:t>
      </w:r>
      <w:r w:rsidRPr="00F61296">
        <w:rPr>
          <w:rFonts w:ascii="Times New Roman" w:hAnsi="Times New Roman" w:cs="Times New Roman"/>
          <w:sz w:val="28"/>
          <w:szCs w:val="28"/>
        </w:rPr>
        <w:t xml:space="preserve">. </w:t>
      </w:r>
      <w:r w:rsidR="005E60A4" w:rsidRPr="00C33805">
        <w:rPr>
          <w:rFonts w:ascii="Times New Roman" w:hAnsi="Times New Roman" w:cs="Times New Roman"/>
          <w:sz w:val="28"/>
          <w:szCs w:val="28"/>
        </w:rPr>
        <w:t>Понятие «Сценическое внимание»</w:t>
      </w:r>
      <w:r w:rsidR="005E60A4" w:rsidRPr="00F61296">
        <w:rPr>
          <w:rFonts w:ascii="Times New Roman" w:hAnsi="Times New Roman" w:cs="Times New Roman"/>
          <w:sz w:val="28"/>
          <w:szCs w:val="28"/>
        </w:rPr>
        <w:t xml:space="preserve"> (2ч). Внимание как аспект сценического искусства.</w:t>
      </w:r>
      <w:r w:rsidR="00E9117A" w:rsidRPr="00F61296">
        <w:t xml:space="preserve"> </w:t>
      </w:r>
      <w:r w:rsidR="00E9117A" w:rsidRPr="00F61296">
        <w:rPr>
          <w:rFonts w:ascii="Times New Roman" w:hAnsi="Times New Roman" w:cs="Times New Roman"/>
          <w:sz w:val="28"/>
          <w:szCs w:val="28"/>
        </w:rPr>
        <w:t>Развитие произвольного сценического внимания в реальной плоскости.</w:t>
      </w:r>
    </w:p>
    <w:p w:rsidR="00682C2E" w:rsidRPr="00F61296" w:rsidRDefault="00682C2E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  <w:u w:val="single"/>
        </w:rPr>
        <w:t>Тема 3</w:t>
      </w:r>
      <w:r w:rsidRPr="00F61296">
        <w:rPr>
          <w:rFonts w:ascii="Times New Roman" w:hAnsi="Times New Roman" w:cs="Times New Roman"/>
          <w:sz w:val="28"/>
          <w:szCs w:val="28"/>
        </w:rPr>
        <w:t xml:space="preserve">. </w:t>
      </w:r>
      <w:r w:rsidR="005E60A4" w:rsidRPr="00C33805">
        <w:rPr>
          <w:rFonts w:ascii="Times New Roman" w:hAnsi="Times New Roman" w:cs="Times New Roman"/>
          <w:sz w:val="28"/>
          <w:szCs w:val="28"/>
        </w:rPr>
        <w:t>Упражнения на развитие сценического внимания</w:t>
      </w:r>
      <w:r w:rsidR="005E60A4" w:rsidRPr="00F61296">
        <w:rPr>
          <w:rFonts w:ascii="Times New Roman" w:hAnsi="Times New Roman" w:cs="Times New Roman"/>
          <w:sz w:val="28"/>
          <w:szCs w:val="28"/>
        </w:rPr>
        <w:t xml:space="preserve"> (4ч). </w:t>
      </w:r>
      <w:r w:rsidR="00E9117A" w:rsidRPr="00F61296">
        <w:rPr>
          <w:rFonts w:ascii="Times New Roman" w:hAnsi="Times New Roman" w:cs="Times New Roman"/>
          <w:sz w:val="28"/>
          <w:szCs w:val="28"/>
        </w:rPr>
        <w:t>Взять несколько открыток или фотографий, на которых изображены люди в разных позах. Повторить их позы.  По доносящимся с улицы звукам постараться нарисовать в воображении детальную картину происходящего.  Нащупать в кармане несколько давно забытых там монет и с помощью пальцев попробовать выяснить их достояние.  Научиться различать запахи разных цветов.</w:t>
      </w:r>
    </w:p>
    <w:p w:rsidR="00E863A6" w:rsidRPr="00F61296" w:rsidRDefault="00682C2E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  <w:u w:val="single"/>
        </w:rPr>
        <w:t>Тема 4</w:t>
      </w:r>
      <w:r w:rsidR="00E9117A" w:rsidRPr="00F6129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9117A" w:rsidRPr="00F61296">
        <w:rPr>
          <w:rFonts w:ascii="Times New Roman" w:hAnsi="Times New Roman" w:cs="Times New Roman"/>
          <w:sz w:val="28"/>
          <w:szCs w:val="28"/>
        </w:rPr>
        <w:t xml:space="preserve"> </w:t>
      </w:r>
      <w:r w:rsidR="00E9117A" w:rsidRPr="00C33805">
        <w:rPr>
          <w:rFonts w:ascii="Times New Roman" w:hAnsi="Times New Roman" w:cs="Times New Roman"/>
          <w:sz w:val="28"/>
          <w:szCs w:val="28"/>
        </w:rPr>
        <w:t xml:space="preserve">Понятие «Сценическая память» (2ч). </w:t>
      </w:r>
      <w:r w:rsidR="00E9117A" w:rsidRPr="00F61296">
        <w:rPr>
          <w:rFonts w:ascii="Times New Roman" w:hAnsi="Times New Roman" w:cs="Times New Roman"/>
          <w:sz w:val="28"/>
          <w:szCs w:val="28"/>
        </w:rPr>
        <w:t>Понятие «сценическая память». Виды сценической памяти. Сценическая наблюдательность.</w:t>
      </w:r>
    </w:p>
    <w:p w:rsidR="00882AE0" w:rsidRPr="00F61296" w:rsidRDefault="00682C2E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  <w:u w:val="single"/>
        </w:rPr>
        <w:t>Тема 5</w:t>
      </w:r>
      <w:r w:rsidRPr="00F61296">
        <w:rPr>
          <w:rFonts w:ascii="Times New Roman" w:hAnsi="Times New Roman" w:cs="Times New Roman"/>
          <w:sz w:val="28"/>
          <w:szCs w:val="28"/>
        </w:rPr>
        <w:t xml:space="preserve">. </w:t>
      </w:r>
      <w:r w:rsidR="00280ABE" w:rsidRPr="00C33805">
        <w:rPr>
          <w:rFonts w:ascii="Times New Roman" w:hAnsi="Times New Roman" w:cs="Times New Roman"/>
          <w:sz w:val="28"/>
          <w:szCs w:val="28"/>
        </w:rPr>
        <w:t>Упражнения на развитие зрительской памяти</w:t>
      </w:r>
      <w:r w:rsidR="00280ABE" w:rsidRPr="00F61296">
        <w:rPr>
          <w:rFonts w:ascii="Times New Roman" w:hAnsi="Times New Roman" w:cs="Times New Roman"/>
          <w:sz w:val="28"/>
          <w:szCs w:val="28"/>
        </w:rPr>
        <w:t xml:space="preserve"> (2ч). </w:t>
      </w:r>
      <w:r w:rsidR="00280ABE" w:rsidRPr="00F61296">
        <w:rPr>
          <w:rFonts w:ascii="Times New Roman" w:hAnsi="Times New Roman" w:cs="Times New Roman"/>
          <w:bCs/>
          <w:sz w:val="28"/>
          <w:szCs w:val="28"/>
        </w:rPr>
        <w:t>«Разноцветная лесенка</w:t>
      </w:r>
      <w:r w:rsidR="00E152E0" w:rsidRPr="00F61296">
        <w:rPr>
          <w:rFonts w:ascii="Times New Roman" w:hAnsi="Times New Roman" w:cs="Times New Roman"/>
          <w:bCs/>
          <w:sz w:val="28"/>
          <w:szCs w:val="28"/>
        </w:rPr>
        <w:t>-1,2</w:t>
      </w:r>
      <w:r w:rsidR="00280ABE" w:rsidRPr="00F61296">
        <w:rPr>
          <w:rFonts w:ascii="Times New Roman" w:hAnsi="Times New Roman" w:cs="Times New Roman"/>
          <w:bCs/>
          <w:sz w:val="28"/>
          <w:szCs w:val="28"/>
        </w:rPr>
        <w:t>» - запоминание и воспроизведение расположения последовательности цветовых карточек. «Фигуры» - запоминание и воспроизведение расположения</w:t>
      </w:r>
      <w:r w:rsidR="00280ABE" w:rsidRPr="00F6129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280ABE" w:rsidRPr="00F61296">
        <w:rPr>
          <w:rFonts w:ascii="Times New Roman" w:hAnsi="Times New Roman" w:cs="Times New Roman"/>
          <w:bCs/>
          <w:iCs/>
          <w:sz w:val="28"/>
          <w:szCs w:val="28"/>
        </w:rPr>
        <w:t>сочетания геометрических фигур.</w:t>
      </w:r>
      <w:r w:rsidR="00E51173" w:rsidRPr="00F61296">
        <w:t xml:space="preserve"> </w:t>
      </w:r>
      <w:r w:rsidR="00E51173" w:rsidRPr="00F61296">
        <w:rPr>
          <w:rFonts w:ascii="Times New Roman" w:hAnsi="Times New Roman" w:cs="Times New Roman"/>
          <w:bCs/>
          <w:iCs/>
          <w:sz w:val="28"/>
          <w:szCs w:val="28"/>
        </w:rPr>
        <w:t>Упражнения на концентрацию внимания: «Поймать хлопок», «Невидимая нить», «Много ниточек или Большое зеркало».</w:t>
      </w:r>
    </w:p>
    <w:p w:rsidR="00682C2E" w:rsidRPr="00F61296" w:rsidRDefault="00682C2E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Pr="00F61296">
        <w:rPr>
          <w:rFonts w:ascii="Times New Roman" w:hAnsi="Times New Roman" w:cs="Times New Roman"/>
          <w:sz w:val="28"/>
          <w:szCs w:val="28"/>
        </w:rPr>
        <w:t xml:space="preserve">. </w:t>
      </w:r>
      <w:r w:rsidR="00E152E0" w:rsidRPr="00C33805">
        <w:rPr>
          <w:rFonts w:ascii="Times New Roman" w:hAnsi="Times New Roman" w:cs="Times New Roman"/>
          <w:sz w:val="28"/>
          <w:szCs w:val="28"/>
        </w:rPr>
        <w:t xml:space="preserve">Упражнения на развитие слуховой памяти (2ч). </w:t>
      </w:r>
      <w:r w:rsidR="00E152E0" w:rsidRPr="00C33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52E0" w:rsidRPr="00F61296">
        <w:rPr>
          <w:rFonts w:ascii="Times New Roman" w:hAnsi="Times New Roman" w:cs="Times New Roman"/>
          <w:bCs/>
          <w:sz w:val="28"/>
          <w:szCs w:val="28"/>
        </w:rPr>
        <w:t>«Эстафета слов» - каждый участник в порядке очереди называет любое слово, последующий участник называет свое слово и слово предыдущего участника и т.д. «Каскад слов» - воспроизведение слов в геометрической прогрессии</w:t>
      </w:r>
      <w:r w:rsidR="00C935AC" w:rsidRPr="00F61296">
        <w:rPr>
          <w:rFonts w:ascii="Times New Roman" w:hAnsi="Times New Roman" w:cs="Times New Roman"/>
          <w:bCs/>
          <w:sz w:val="28"/>
          <w:szCs w:val="28"/>
        </w:rPr>
        <w:t>. «Угадай звук» - распознавание музыкальных отрезков, различных звуков.</w:t>
      </w:r>
    </w:p>
    <w:p w:rsidR="00E51173" w:rsidRPr="00F61296" w:rsidRDefault="00682C2E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  <w:u w:val="single"/>
        </w:rPr>
        <w:t>Тема 7</w:t>
      </w:r>
      <w:r w:rsidRPr="00F61296">
        <w:rPr>
          <w:rFonts w:ascii="Times New Roman" w:hAnsi="Times New Roman" w:cs="Times New Roman"/>
          <w:sz w:val="28"/>
          <w:szCs w:val="28"/>
        </w:rPr>
        <w:t xml:space="preserve">. </w:t>
      </w:r>
      <w:r w:rsidR="00C935AC" w:rsidRPr="00F61296">
        <w:rPr>
          <w:rFonts w:ascii="Times New Roman" w:hAnsi="Times New Roman" w:cs="Times New Roman"/>
          <w:sz w:val="28"/>
          <w:szCs w:val="28"/>
        </w:rPr>
        <w:t xml:space="preserve">Упражнения на развитие кинетической памяти (2ч). </w:t>
      </w:r>
      <w:r w:rsidR="00F61296" w:rsidRPr="00F61296">
        <w:rPr>
          <w:rFonts w:ascii="Times New Roman" w:hAnsi="Times New Roman" w:cs="Times New Roman"/>
          <w:sz w:val="28"/>
          <w:szCs w:val="28"/>
        </w:rPr>
        <w:t>«Статуя» –</w:t>
      </w:r>
      <w:r w:rsidR="00811BFA" w:rsidRPr="00F61296">
        <w:rPr>
          <w:rFonts w:ascii="Times New Roman" w:hAnsi="Times New Roman" w:cs="Times New Roman"/>
          <w:sz w:val="28"/>
          <w:szCs w:val="28"/>
        </w:rPr>
        <w:t xml:space="preserve"> пластический этюд на задан</w:t>
      </w:r>
      <w:r w:rsidR="00F61296" w:rsidRPr="00F61296">
        <w:rPr>
          <w:rFonts w:ascii="Times New Roman" w:hAnsi="Times New Roman" w:cs="Times New Roman"/>
          <w:sz w:val="28"/>
          <w:szCs w:val="28"/>
        </w:rPr>
        <w:t>ную тему. «Совместная картина» –</w:t>
      </w:r>
      <w:r w:rsidR="00811BFA" w:rsidRPr="00F61296">
        <w:rPr>
          <w:rFonts w:ascii="Times New Roman" w:hAnsi="Times New Roman" w:cs="Times New Roman"/>
          <w:sz w:val="28"/>
          <w:szCs w:val="28"/>
        </w:rPr>
        <w:t xml:space="preserve"> воспроизведение коллективных пластических этюдов (картины, фотографии).</w:t>
      </w:r>
      <w:r w:rsidR="00E51173" w:rsidRPr="00F61296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="00E51173" w:rsidRPr="00F61296">
        <w:rPr>
          <w:rFonts w:ascii="Times New Roman" w:hAnsi="Times New Roman" w:cs="Times New Roman"/>
          <w:sz w:val="28"/>
          <w:szCs w:val="28"/>
        </w:rPr>
        <w:t>Дыхательная гимнастика: «Свеча» - глубокий вдох и резких выдох, как - будто тушим свечу.</w:t>
      </w:r>
    </w:p>
    <w:p w:rsidR="00E51173" w:rsidRPr="00F61296" w:rsidRDefault="00F61296" w:rsidP="00F6129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>«Непослушная свеча» –</w:t>
      </w:r>
      <w:r w:rsidR="00E51173" w:rsidRPr="00F61296">
        <w:rPr>
          <w:rFonts w:ascii="Times New Roman" w:hAnsi="Times New Roman" w:cs="Times New Roman"/>
          <w:sz w:val="28"/>
          <w:szCs w:val="28"/>
        </w:rPr>
        <w:t xml:space="preserve"> глубокий</w:t>
      </w:r>
      <w:r w:rsidRPr="00F61296">
        <w:rPr>
          <w:rFonts w:ascii="Times New Roman" w:hAnsi="Times New Roman" w:cs="Times New Roman"/>
          <w:sz w:val="28"/>
          <w:szCs w:val="28"/>
        </w:rPr>
        <w:t xml:space="preserve"> вдох и два резких выдоха, как –</w:t>
      </w:r>
      <w:r w:rsidR="00E51173" w:rsidRPr="00F61296">
        <w:rPr>
          <w:rFonts w:ascii="Times New Roman" w:hAnsi="Times New Roman" w:cs="Times New Roman"/>
          <w:sz w:val="28"/>
          <w:szCs w:val="28"/>
        </w:rPr>
        <w:t xml:space="preserve"> будто тушим свечу, а она </w:t>
      </w:r>
      <w:r w:rsidRPr="00F61296">
        <w:rPr>
          <w:rFonts w:ascii="Times New Roman" w:hAnsi="Times New Roman" w:cs="Times New Roman"/>
          <w:sz w:val="28"/>
          <w:szCs w:val="28"/>
        </w:rPr>
        <w:t>не гаснет. «Цветочный магазин» –</w:t>
      </w:r>
      <w:r w:rsidR="00E51173" w:rsidRPr="00F61296">
        <w:rPr>
          <w:rFonts w:ascii="Times New Roman" w:hAnsi="Times New Roman" w:cs="Times New Roman"/>
          <w:sz w:val="28"/>
          <w:szCs w:val="28"/>
        </w:rPr>
        <w:t xml:space="preserve"> вдыхаем глубоко аромат цветов, на медленном выдо</w:t>
      </w:r>
      <w:r w:rsidRPr="00F61296">
        <w:rPr>
          <w:rFonts w:ascii="Times New Roman" w:hAnsi="Times New Roman" w:cs="Times New Roman"/>
          <w:sz w:val="28"/>
          <w:szCs w:val="28"/>
        </w:rPr>
        <w:t>хе произносим характерных звук –</w:t>
      </w:r>
      <w:r w:rsidR="00E51173" w:rsidRPr="00F61296">
        <w:rPr>
          <w:rFonts w:ascii="Times New Roman" w:hAnsi="Times New Roman" w:cs="Times New Roman"/>
          <w:sz w:val="28"/>
          <w:szCs w:val="28"/>
        </w:rPr>
        <w:t xml:space="preserve"> «а». Упражнения артикуляционной гимнастики.</w:t>
      </w:r>
    </w:p>
    <w:p w:rsidR="00F84D35" w:rsidRPr="00F61296" w:rsidRDefault="00682C2E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  <w:u w:val="single"/>
        </w:rPr>
        <w:t>Тема 8</w:t>
      </w:r>
      <w:r w:rsidRPr="00F61296">
        <w:rPr>
          <w:rFonts w:ascii="Times New Roman" w:hAnsi="Times New Roman" w:cs="Times New Roman"/>
          <w:sz w:val="28"/>
          <w:szCs w:val="28"/>
        </w:rPr>
        <w:t xml:space="preserve">. </w:t>
      </w:r>
      <w:r w:rsidR="00811BFA" w:rsidRPr="00C33805">
        <w:rPr>
          <w:rFonts w:ascii="Times New Roman" w:hAnsi="Times New Roman" w:cs="Times New Roman"/>
          <w:sz w:val="28"/>
          <w:szCs w:val="28"/>
        </w:rPr>
        <w:t>Упражнения на развитие осязательной и вкусовой памяти.</w:t>
      </w:r>
      <w:r w:rsidR="00811BFA" w:rsidRPr="00F61296">
        <w:rPr>
          <w:rFonts w:ascii="Times New Roman" w:hAnsi="Times New Roman" w:cs="Times New Roman"/>
          <w:sz w:val="28"/>
          <w:szCs w:val="28"/>
        </w:rPr>
        <w:t xml:space="preserve"> (2ч). «Найди пару» - тактильное изучение р</w:t>
      </w:r>
      <w:r w:rsidR="00F84D35" w:rsidRPr="00F61296">
        <w:rPr>
          <w:rFonts w:ascii="Times New Roman" w:hAnsi="Times New Roman" w:cs="Times New Roman"/>
          <w:sz w:val="28"/>
          <w:szCs w:val="28"/>
        </w:rPr>
        <w:t xml:space="preserve">уки партнера с последующим выявление ее среди </w:t>
      </w:r>
      <w:r w:rsidR="00F61296" w:rsidRPr="00F61296">
        <w:rPr>
          <w:rFonts w:ascii="Times New Roman" w:hAnsi="Times New Roman" w:cs="Times New Roman"/>
          <w:sz w:val="28"/>
          <w:szCs w:val="28"/>
        </w:rPr>
        <w:t>множества других рук. «Гурман» –</w:t>
      </w:r>
      <w:r w:rsidR="00F84D35" w:rsidRPr="00F61296">
        <w:rPr>
          <w:rFonts w:ascii="Times New Roman" w:hAnsi="Times New Roman" w:cs="Times New Roman"/>
          <w:sz w:val="28"/>
          <w:szCs w:val="28"/>
        </w:rPr>
        <w:t xml:space="preserve"> распознавание вкусовых качеств фруктов. (кислое, сладкое, сочное, мягкое, твердое и</w:t>
      </w:r>
      <w:r w:rsidR="00B27AFE" w:rsidRPr="00F61296">
        <w:rPr>
          <w:rFonts w:ascii="Times New Roman" w:hAnsi="Times New Roman" w:cs="Times New Roman"/>
          <w:sz w:val="28"/>
          <w:szCs w:val="28"/>
        </w:rPr>
        <w:t xml:space="preserve"> </w:t>
      </w:r>
      <w:r w:rsidR="00F84D35" w:rsidRPr="00F61296">
        <w:rPr>
          <w:rFonts w:ascii="Times New Roman" w:hAnsi="Times New Roman" w:cs="Times New Roman"/>
          <w:sz w:val="28"/>
          <w:szCs w:val="28"/>
        </w:rPr>
        <w:t>др.)</w:t>
      </w:r>
    </w:p>
    <w:p w:rsidR="00257E96" w:rsidRPr="00F61296" w:rsidRDefault="00682C2E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  <w:u w:val="single"/>
        </w:rPr>
        <w:t>Тема 9</w:t>
      </w:r>
      <w:r w:rsidRPr="00F61296">
        <w:rPr>
          <w:rFonts w:ascii="Times New Roman" w:hAnsi="Times New Roman" w:cs="Times New Roman"/>
          <w:sz w:val="28"/>
          <w:szCs w:val="28"/>
        </w:rPr>
        <w:t xml:space="preserve">. </w:t>
      </w:r>
      <w:r w:rsidR="00F84D35" w:rsidRPr="00C33805">
        <w:rPr>
          <w:rFonts w:ascii="Times New Roman" w:hAnsi="Times New Roman" w:cs="Times New Roman"/>
          <w:sz w:val="28"/>
          <w:szCs w:val="28"/>
        </w:rPr>
        <w:t>Упражнения на развитие эмоциональной памяти</w:t>
      </w:r>
      <w:r w:rsidR="00F84D35" w:rsidRPr="00F61296">
        <w:rPr>
          <w:rFonts w:ascii="Times New Roman" w:hAnsi="Times New Roman" w:cs="Times New Roman"/>
          <w:sz w:val="28"/>
          <w:szCs w:val="28"/>
        </w:rPr>
        <w:t xml:space="preserve"> (2ч).   </w:t>
      </w:r>
      <w:r w:rsidR="00F84D35" w:rsidRPr="00F61296">
        <w:rPr>
          <w:rFonts w:ascii="Times New Roman" w:hAnsi="Times New Roman" w:cs="Times New Roman"/>
          <w:bCs/>
          <w:sz w:val="28"/>
          <w:szCs w:val="28"/>
        </w:rPr>
        <w:t>«Зеркало»</w:t>
      </w:r>
      <w:r w:rsidR="00F61296" w:rsidRPr="00F61296">
        <w:rPr>
          <w:rFonts w:ascii="Times New Roman" w:hAnsi="Times New Roman" w:cs="Times New Roman"/>
          <w:bCs/>
          <w:sz w:val="28"/>
          <w:szCs w:val="28"/>
        </w:rPr>
        <w:t> –</w:t>
      </w:r>
      <w:r w:rsidR="00F84D35" w:rsidRPr="00F61296">
        <w:rPr>
          <w:rFonts w:ascii="Times New Roman" w:hAnsi="Times New Roman" w:cs="Times New Roman"/>
          <w:bCs/>
          <w:sz w:val="28"/>
          <w:szCs w:val="28"/>
        </w:rPr>
        <w:t xml:space="preserve"> упражнени</w:t>
      </w:r>
      <w:r w:rsidR="00B27AFE" w:rsidRPr="00F61296">
        <w:rPr>
          <w:rFonts w:ascii="Times New Roman" w:hAnsi="Times New Roman" w:cs="Times New Roman"/>
          <w:bCs/>
          <w:sz w:val="28"/>
          <w:szCs w:val="28"/>
        </w:rPr>
        <w:t xml:space="preserve">е на распознавание своих эмоций, воспроизведение эмоций, глядя на себя в зеркало. </w:t>
      </w:r>
      <w:r w:rsidR="00F61296" w:rsidRPr="00F61296">
        <w:rPr>
          <w:rFonts w:ascii="Times New Roman" w:hAnsi="Times New Roman" w:cs="Times New Roman"/>
          <w:bCs/>
          <w:sz w:val="28"/>
          <w:szCs w:val="28"/>
        </w:rPr>
        <w:t>Упражнение «Маска» –</w:t>
      </w:r>
      <w:r w:rsidR="00E51173" w:rsidRPr="00F61296">
        <w:rPr>
          <w:rFonts w:ascii="Times New Roman" w:hAnsi="Times New Roman" w:cs="Times New Roman"/>
          <w:bCs/>
          <w:sz w:val="28"/>
          <w:szCs w:val="28"/>
        </w:rPr>
        <w:t xml:space="preserve"> дети по очереди становятся в центр круга и надевают на себя заранее подготовленные маски с различными эмоциями. Остальные участники изображают на своем лице ту эмоцию, маска которой на лице участника в центре. Последний должен угадать эту эмоцию. </w:t>
      </w:r>
      <w:r w:rsidR="00F61296" w:rsidRPr="00F61296">
        <w:rPr>
          <w:rFonts w:ascii="Times New Roman" w:hAnsi="Times New Roman" w:cs="Times New Roman"/>
          <w:bCs/>
          <w:sz w:val="28"/>
          <w:szCs w:val="28"/>
        </w:rPr>
        <w:t>«Назойливая муха» –</w:t>
      </w:r>
      <w:r w:rsidR="00B27AFE" w:rsidRPr="00F61296">
        <w:rPr>
          <w:rFonts w:ascii="Times New Roman" w:hAnsi="Times New Roman" w:cs="Times New Roman"/>
          <w:bCs/>
          <w:sz w:val="28"/>
          <w:szCs w:val="28"/>
        </w:rPr>
        <w:t xml:space="preserve"> упражнение на эмоциональную устойчивость, проводится посредством визуализации образа надоедливой мухи, севшей на лицо, которую нужно отгонять, не открывая глаз. </w:t>
      </w:r>
      <w:r w:rsidR="00F84D35" w:rsidRPr="00F61296">
        <w:rPr>
          <w:rFonts w:ascii="Times New Roman" w:hAnsi="Times New Roman" w:cs="Times New Roman"/>
          <w:sz w:val="28"/>
          <w:szCs w:val="28"/>
        </w:rPr>
        <w:t xml:space="preserve">  </w:t>
      </w:r>
      <w:r w:rsidR="00B27AFE" w:rsidRPr="00F61296">
        <w:rPr>
          <w:rFonts w:ascii="Times New Roman" w:hAnsi="Times New Roman" w:cs="Times New Roman"/>
          <w:bCs/>
          <w:sz w:val="28"/>
          <w:szCs w:val="28"/>
        </w:rPr>
        <w:t>«Аверс и реверс»</w:t>
      </w:r>
      <w:r w:rsidR="00F61296" w:rsidRPr="00F61296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B27AFE" w:rsidRPr="00F61296">
        <w:rPr>
          <w:rFonts w:ascii="Times New Roman" w:hAnsi="Times New Roman" w:cs="Times New Roman"/>
          <w:bCs/>
          <w:sz w:val="28"/>
          <w:szCs w:val="28"/>
        </w:rPr>
        <w:t xml:space="preserve"> переключение с негатива на позитив, осуществляется методом анализа негативной ситуации с поиском позитивных последствий.</w:t>
      </w:r>
    </w:p>
    <w:p w:rsidR="00882AE0" w:rsidRPr="00F61296" w:rsidRDefault="00882AE0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296">
        <w:rPr>
          <w:rFonts w:ascii="Times New Roman" w:hAnsi="Times New Roman" w:cs="Times New Roman"/>
          <w:b/>
          <w:bCs/>
          <w:sz w:val="28"/>
          <w:szCs w:val="28"/>
        </w:rPr>
        <w:t>2. Развитие элементов актерского мастерства</w:t>
      </w:r>
    </w:p>
    <w:p w:rsidR="0089736D" w:rsidRPr="00F61296" w:rsidRDefault="002763F7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  <w:u w:val="single"/>
        </w:rPr>
        <w:t>Тема 10</w:t>
      </w:r>
      <w:r w:rsidRPr="00F61296">
        <w:rPr>
          <w:rFonts w:ascii="Times New Roman" w:hAnsi="Times New Roman" w:cs="Times New Roman"/>
          <w:sz w:val="28"/>
          <w:szCs w:val="28"/>
        </w:rPr>
        <w:t xml:space="preserve">. </w:t>
      </w:r>
      <w:r w:rsidR="00882AE0" w:rsidRPr="00F61296">
        <w:rPr>
          <w:rFonts w:ascii="Times New Roman" w:hAnsi="Times New Roman" w:cs="Times New Roman"/>
          <w:sz w:val="28"/>
          <w:szCs w:val="28"/>
        </w:rPr>
        <w:t xml:space="preserve">Понятие «Сценическое воображение» (2ч). </w:t>
      </w:r>
      <w:r w:rsidR="00C32E59" w:rsidRPr="00F61296">
        <w:rPr>
          <w:rFonts w:ascii="Times New Roman" w:hAnsi="Times New Roman" w:cs="Times New Roman"/>
          <w:sz w:val="28"/>
          <w:szCs w:val="28"/>
        </w:rPr>
        <w:t xml:space="preserve">Раскрытие понятий                              </w:t>
      </w:r>
      <w:proofErr w:type="gramStart"/>
      <w:r w:rsidR="00C32E59" w:rsidRPr="00F6129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C32E59" w:rsidRPr="00F61296">
        <w:rPr>
          <w:rFonts w:ascii="Times New Roman" w:hAnsi="Times New Roman" w:cs="Times New Roman"/>
          <w:sz w:val="28"/>
          <w:szCs w:val="28"/>
        </w:rPr>
        <w:t xml:space="preserve">художественный образ», «этюд». Понятие о функциональной роли воображения для </w:t>
      </w:r>
      <w:r w:rsidR="0089736D" w:rsidRPr="00F61296">
        <w:rPr>
          <w:rFonts w:ascii="Times New Roman" w:hAnsi="Times New Roman" w:cs="Times New Roman"/>
          <w:sz w:val="28"/>
          <w:szCs w:val="28"/>
        </w:rPr>
        <w:t>актера. Основные компоненты воображения, помогающие реализовывать творческий потенциал.</w:t>
      </w:r>
    </w:p>
    <w:p w:rsidR="0089736D" w:rsidRPr="00F61296" w:rsidRDefault="002763F7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  <w:u w:val="single"/>
        </w:rPr>
        <w:t>Тема 11</w:t>
      </w:r>
      <w:r w:rsidRPr="00F61296">
        <w:rPr>
          <w:rFonts w:ascii="Times New Roman" w:hAnsi="Times New Roman" w:cs="Times New Roman"/>
          <w:sz w:val="28"/>
          <w:szCs w:val="28"/>
        </w:rPr>
        <w:t xml:space="preserve">. </w:t>
      </w:r>
      <w:r w:rsidR="00C32E59" w:rsidRPr="00F61296">
        <w:rPr>
          <w:rFonts w:ascii="Times New Roman" w:hAnsi="Times New Roman" w:cs="Times New Roman"/>
          <w:sz w:val="28"/>
          <w:szCs w:val="28"/>
        </w:rPr>
        <w:t xml:space="preserve"> Упражнения на развитие сценического воображения</w:t>
      </w:r>
      <w:r w:rsidR="00F61296" w:rsidRPr="00F61296">
        <w:rPr>
          <w:rFonts w:ascii="Times New Roman" w:hAnsi="Times New Roman" w:cs="Times New Roman"/>
          <w:sz w:val="28"/>
          <w:szCs w:val="28"/>
        </w:rPr>
        <w:t xml:space="preserve"> (4ч). «Ассоциации» –</w:t>
      </w:r>
      <w:r w:rsidR="0089736D" w:rsidRPr="00F61296">
        <w:rPr>
          <w:rFonts w:ascii="Times New Roman" w:hAnsi="Times New Roman" w:cs="Times New Roman"/>
          <w:sz w:val="28"/>
          <w:szCs w:val="28"/>
        </w:rPr>
        <w:t xml:space="preserve"> любые варианты упражнения, связанные с ас</w:t>
      </w:r>
      <w:r w:rsidR="00F61296" w:rsidRPr="00F61296">
        <w:rPr>
          <w:rFonts w:ascii="Times New Roman" w:hAnsi="Times New Roman" w:cs="Times New Roman"/>
          <w:sz w:val="28"/>
          <w:szCs w:val="28"/>
        </w:rPr>
        <w:t>социативным мышлением. «Мафия» –</w:t>
      </w:r>
      <w:r w:rsidR="0089736D" w:rsidRPr="00F61296">
        <w:rPr>
          <w:rFonts w:ascii="Times New Roman" w:hAnsi="Times New Roman" w:cs="Times New Roman"/>
          <w:sz w:val="28"/>
          <w:szCs w:val="28"/>
        </w:rPr>
        <w:t xml:space="preserve"> классическая форма коллектив</w:t>
      </w:r>
      <w:r w:rsidR="00F61296" w:rsidRPr="00F61296">
        <w:rPr>
          <w:rFonts w:ascii="Times New Roman" w:hAnsi="Times New Roman" w:cs="Times New Roman"/>
          <w:sz w:val="28"/>
          <w:szCs w:val="28"/>
        </w:rPr>
        <w:t>ной статичной игры. «Крокодил» –</w:t>
      </w:r>
      <w:r w:rsidR="0089736D" w:rsidRPr="00F61296">
        <w:rPr>
          <w:rFonts w:ascii="Times New Roman" w:hAnsi="Times New Roman" w:cs="Times New Roman"/>
          <w:sz w:val="28"/>
          <w:szCs w:val="28"/>
        </w:rPr>
        <w:t xml:space="preserve"> демонстрация мини-этюдов на заданную тему</w:t>
      </w:r>
      <w:r w:rsidR="00F61296" w:rsidRPr="00F61296">
        <w:rPr>
          <w:rFonts w:ascii="Times New Roman" w:hAnsi="Times New Roman" w:cs="Times New Roman"/>
          <w:sz w:val="28"/>
          <w:szCs w:val="28"/>
        </w:rPr>
        <w:t>. «Кто Я?» –</w:t>
      </w:r>
      <w:r w:rsidR="00210A2E" w:rsidRPr="00F61296">
        <w:rPr>
          <w:rFonts w:ascii="Times New Roman" w:hAnsi="Times New Roman" w:cs="Times New Roman"/>
          <w:sz w:val="28"/>
          <w:szCs w:val="28"/>
        </w:rPr>
        <w:t xml:space="preserve"> угадывание загаданных другими участниками персонажей.</w:t>
      </w:r>
    </w:p>
    <w:p w:rsidR="002763F7" w:rsidRPr="00F61296" w:rsidRDefault="002763F7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  <w:u w:val="single"/>
        </w:rPr>
        <w:t>Тема 12</w:t>
      </w:r>
      <w:r w:rsidRPr="00F61296">
        <w:rPr>
          <w:rFonts w:ascii="Times New Roman" w:hAnsi="Times New Roman" w:cs="Times New Roman"/>
          <w:sz w:val="28"/>
          <w:szCs w:val="28"/>
        </w:rPr>
        <w:t xml:space="preserve">. </w:t>
      </w:r>
      <w:r w:rsidR="00210A2E" w:rsidRPr="00F61296">
        <w:rPr>
          <w:rFonts w:ascii="Times New Roman" w:hAnsi="Times New Roman" w:cs="Times New Roman"/>
          <w:sz w:val="28"/>
          <w:szCs w:val="28"/>
        </w:rPr>
        <w:t xml:space="preserve">Понятие «Сценическое действие» (2ч). Действие как главное выразительное средство сценического искусства. Особенности действия на сцене.   </w:t>
      </w:r>
      <w:r w:rsidR="00FC1805" w:rsidRPr="00F61296">
        <w:rPr>
          <w:rFonts w:ascii="Times New Roman" w:hAnsi="Times New Roman" w:cs="Times New Roman"/>
          <w:sz w:val="28"/>
          <w:szCs w:val="28"/>
        </w:rPr>
        <w:t>Д</w:t>
      </w:r>
      <w:r w:rsidR="00210A2E" w:rsidRPr="00F61296">
        <w:rPr>
          <w:rFonts w:ascii="Times New Roman" w:hAnsi="Times New Roman" w:cs="Times New Roman"/>
          <w:sz w:val="28"/>
          <w:szCs w:val="28"/>
        </w:rPr>
        <w:t>ве стороны</w:t>
      </w:r>
      <w:r w:rsidR="00FC1805" w:rsidRPr="00F61296">
        <w:rPr>
          <w:rFonts w:ascii="Times New Roman" w:hAnsi="Times New Roman" w:cs="Times New Roman"/>
          <w:sz w:val="28"/>
          <w:szCs w:val="28"/>
        </w:rPr>
        <w:t xml:space="preserve"> действия: внутренняя (психическая) и внешняя (физическая</w:t>
      </w:r>
      <w:r w:rsidR="00210A2E" w:rsidRPr="00F61296">
        <w:rPr>
          <w:rFonts w:ascii="Times New Roman" w:hAnsi="Times New Roman" w:cs="Times New Roman"/>
          <w:sz w:val="28"/>
          <w:szCs w:val="28"/>
        </w:rPr>
        <w:t xml:space="preserve">).                                         </w:t>
      </w:r>
    </w:p>
    <w:p w:rsidR="002763F7" w:rsidRPr="00F61296" w:rsidRDefault="00E51173" w:rsidP="00F61296">
      <w:pPr>
        <w:widowControl w:val="0"/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763F7" w:rsidRPr="00F61296">
        <w:rPr>
          <w:rFonts w:ascii="Times New Roman" w:hAnsi="Times New Roman" w:cs="Times New Roman"/>
          <w:sz w:val="28"/>
          <w:szCs w:val="28"/>
          <w:u w:val="single"/>
        </w:rPr>
        <w:t>Тема 13.</w:t>
      </w:r>
      <w:r w:rsidR="00FC1805" w:rsidRPr="00F612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C1805" w:rsidRPr="00F61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05" w:rsidRPr="00C33805">
        <w:rPr>
          <w:rFonts w:ascii="Times New Roman" w:hAnsi="Times New Roman" w:cs="Times New Roman"/>
          <w:sz w:val="28"/>
          <w:szCs w:val="28"/>
        </w:rPr>
        <w:t>Упражнения на развитие верного действия на площадке</w:t>
      </w:r>
      <w:r w:rsidR="00FC1805" w:rsidRPr="00F61296">
        <w:rPr>
          <w:rFonts w:ascii="Times New Roman" w:hAnsi="Times New Roman" w:cs="Times New Roman"/>
          <w:sz w:val="28"/>
          <w:szCs w:val="28"/>
        </w:rPr>
        <w:t xml:space="preserve"> (3ч). </w:t>
      </w:r>
      <w:r w:rsidRPr="00F61296">
        <w:rPr>
          <w:rFonts w:ascii="Times New Roman" w:hAnsi="Times New Roman" w:cs="Times New Roman"/>
          <w:sz w:val="28"/>
          <w:szCs w:val="28"/>
        </w:rPr>
        <w:t xml:space="preserve">Этюд «Тень». </w:t>
      </w:r>
      <w:r w:rsidR="00FC1805" w:rsidRPr="00F61296">
        <w:rPr>
          <w:rFonts w:ascii="Times New Roman" w:hAnsi="Times New Roman" w:cs="Times New Roman"/>
          <w:sz w:val="28"/>
          <w:szCs w:val="28"/>
        </w:rPr>
        <w:t xml:space="preserve"> </w:t>
      </w:r>
      <w:r w:rsidR="00BE6D35" w:rsidRPr="00F61296">
        <w:rPr>
          <w:rFonts w:ascii="Times New Roman" w:hAnsi="Times New Roman" w:cs="Times New Roman"/>
          <w:sz w:val="28"/>
          <w:szCs w:val="28"/>
        </w:rPr>
        <w:t>Парный этюд. Ребята выбирают партнера. Молча договариваются – кто будет Человеком, а кто тенью. Человек ходит по комнате, как по лесу, собирает грибы, рвет ягоды, ловит бабочек. Второй будет его Тенью, он ходит за спиной Человека и повторяет в точности все его движения. Повторяя движения Человека, Тень должна действовать в том же ритме и в том же самочувствии. Мало повторять движения, надо еще попытаться проникнуть в мысли Человека, догадаться о целях его действий, уловить его сегодняшнее физическое самочувствие.</w:t>
      </w:r>
      <w:r w:rsidR="00BE6D35" w:rsidRPr="00F6129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BE6D35" w:rsidRPr="00F61296">
        <w:rPr>
          <w:rFonts w:ascii="Times New Roman" w:hAnsi="Times New Roman" w:cs="Times New Roman"/>
          <w:sz w:val="28"/>
          <w:szCs w:val="28"/>
        </w:rPr>
        <w:t> </w:t>
      </w:r>
      <w:r w:rsidR="00BE6D35" w:rsidRPr="00F61296">
        <w:rPr>
          <w:rFonts w:ascii="Times New Roman" w:hAnsi="Times New Roman" w:cs="Times New Roman"/>
          <w:bCs/>
          <w:sz w:val="28"/>
          <w:szCs w:val="28"/>
        </w:rPr>
        <w:t>Этюд «Сад»</w:t>
      </w:r>
      <w:r w:rsidR="00BE6D35" w:rsidRPr="00F61296">
        <w:rPr>
          <w:rFonts w:ascii="Times New Roman" w:hAnsi="Times New Roman" w:cs="Times New Roman"/>
          <w:sz w:val="28"/>
          <w:szCs w:val="28"/>
        </w:rPr>
        <w:t>. Это Групповой этюд. В саду рвут яблоки и груши. Дети должны не просто показать, как рвать яблоко с дерева, а именно найти верное напряжения в руках. В размерах и формах яблоки разные: маленькое, кривобокое, его легко сорвать или огромное, на толстом черенке, на него нужно больше усилий. Помочь себе внутренними видениями, и почувствовать правду действия. Напряжение в пальцах должно быть максимальными. Потом- рывок. И тут все напряжение сразу спадает, пото</w:t>
      </w:r>
      <w:r w:rsidR="00F61296" w:rsidRPr="00F61296">
        <w:rPr>
          <w:rFonts w:ascii="Times New Roman" w:hAnsi="Times New Roman" w:cs="Times New Roman"/>
          <w:sz w:val="28"/>
          <w:szCs w:val="28"/>
        </w:rPr>
        <w:t>му что яблоко сорвано. Главное –</w:t>
      </w:r>
      <w:r w:rsidR="00BE6D35" w:rsidRPr="00F61296">
        <w:rPr>
          <w:rFonts w:ascii="Times New Roman" w:hAnsi="Times New Roman" w:cs="Times New Roman"/>
          <w:sz w:val="28"/>
          <w:szCs w:val="28"/>
        </w:rPr>
        <w:t xml:space="preserve"> последнее действие: яблоко сорвано, пальцы освободились после рывка, стали легкими, теперь требуется совсем небольшое напряжения, чтобы удержать в руке плод.</w:t>
      </w:r>
    </w:p>
    <w:p w:rsidR="00C33805" w:rsidRDefault="00FC1805" w:rsidP="00C33805">
      <w:pPr>
        <w:widowControl w:val="0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805">
        <w:rPr>
          <w:rFonts w:ascii="Times New Roman" w:hAnsi="Times New Roman" w:cs="Times New Roman"/>
          <w:sz w:val="28"/>
          <w:szCs w:val="28"/>
        </w:rPr>
        <w:t xml:space="preserve"> Итоговое обобщающее занятие (</w:t>
      </w:r>
      <w:r w:rsidR="00C33805">
        <w:rPr>
          <w:rFonts w:ascii="Times New Roman" w:hAnsi="Times New Roman" w:cs="Times New Roman"/>
          <w:sz w:val="28"/>
          <w:szCs w:val="28"/>
        </w:rPr>
        <w:t>2</w:t>
      </w:r>
      <w:r w:rsidRPr="00C33805">
        <w:rPr>
          <w:rFonts w:ascii="Times New Roman" w:hAnsi="Times New Roman" w:cs="Times New Roman"/>
          <w:sz w:val="28"/>
          <w:szCs w:val="28"/>
        </w:rPr>
        <w:t xml:space="preserve">ч). </w:t>
      </w:r>
    </w:p>
    <w:p w:rsidR="00194AC3" w:rsidRPr="00F61296" w:rsidRDefault="00A05559" w:rsidP="00C33805">
      <w:pPr>
        <w:widowControl w:val="0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>Н</w:t>
      </w:r>
      <w:r w:rsidR="00FC1805" w:rsidRPr="00F61296">
        <w:rPr>
          <w:rFonts w:ascii="Times New Roman" w:hAnsi="Times New Roman" w:cs="Times New Roman"/>
          <w:sz w:val="28"/>
          <w:szCs w:val="28"/>
        </w:rPr>
        <w:t>аправлено на закрепление полученной информации. Проводится в форме практического занятия. Детям предварительно предлагает</w:t>
      </w:r>
      <w:r w:rsidRPr="00F61296">
        <w:rPr>
          <w:rFonts w:ascii="Times New Roman" w:hAnsi="Times New Roman" w:cs="Times New Roman"/>
          <w:sz w:val="28"/>
          <w:szCs w:val="28"/>
        </w:rPr>
        <w:t>ся образ, который они на уроке</w:t>
      </w:r>
      <w:r w:rsidR="00FC1805" w:rsidRPr="00F61296">
        <w:rPr>
          <w:rFonts w:ascii="Times New Roman" w:hAnsi="Times New Roman" w:cs="Times New Roman"/>
          <w:sz w:val="28"/>
          <w:szCs w:val="28"/>
        </w:rPr>
        <w:t xml:space="preserve"> демонстрируют.</w:t>
      </w:r>
    </w:p>
    <w:p w:rsidR="00AF4BB9" w:rsidRDefault="00EF7D6C" w:rsidP="00C3380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ab/>
      </w:r>
      <w:r w:rsidR="00F61296" w:rsidRPr="00F61296">
        <w:rPr>
          <w:rFonts w:ascii="Times New Roman" w:hAnsi="Times New Roman" w:cs="Times New Roman"/>
          <w:sz w:val="28"/>
          <w:szCs w:val="28"/>
        </w:rPr>
        <w:br w:type="page"/>
      </w:r>
    </w:p>
    <w:p w:rsidR="00C33805" w:rsidRPr="00F61296" w:rsidRDefault="00C33805" w:rsidP="00C3380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96" w:rsidRPr="00F61296" w:rsidRDefault="00F61296" w:rsidP="00F61296">
      <w:pPr>
        <w:widowControl w:val="0"/>
        <w:shd w:val="clear" w:color="auto" w:fill="FFFFFF"/>
        <w:tabs>
          <w:tab w:val="left" w:pos="734"/>
        </w:tabs>
        <w:spacing w:after="0" w:line="276" w:lineRule="auto"/>
        <w:ind w:right="140"/>
        <w:jc w:val="center"/>
        <w:rPr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612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Организационно-педагогические условия реализации </w:t>
      </w:r>
      <w:bookmarkStart w:id="2" w:name="_Hlk105408254"/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внеурочной</w:t>
      </w:r>
      <w:bookmarkEnd w:id="2"/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программы.</w:t>
      </w:r>
    </w:p>
    <w:p w:rsidR="00F61296" w:rsidRPr="00F61296" w:rsidRDefault="00F61296" w:rsidP="00F6129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3.1. Материально-технические условия</w:t>
      </w:r>
    </w:p>
    <w:p w:rsidR="00F61296" w:rsidRPr="00F61296" w:rsidRDefault="00F61296" w:rsidP="00F61296">
      <w:pPr>
        <w:pStyle w:val="af"/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Занятия проводятся в классе и актовом зале школы (либо в достаточно оборудованном кабинете, соответствующем нормам </w:t>
      </w:r>
      <w:proofErr w:type="spellStart"/>
      <w:proofErr w:type="gramStart"/>
      <w:r w:rsidRPr="00F6129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61296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F61296">
        <w:rPr>
          <w:rFonts w:ascii="Times New Roman" w:hAnsi="Times New Roman" w:cs="Times New Roman"/>
          <w:sz w:val="28"/>
          <w:szCs w:val="28"/>
        </w:rPr>
        <w:t>на территории прилегающей к школе). В классе должно быть техническое оборудование (примерный перечень, который может быть изменен в соответствии с особенностями школы): музыкальный центр, микрофоны, компьютер (а также краски, кисти и остальные необходимые для творчества инструменты).</w:t>
      </w:r>
    </w:p>
    <w:p w:rsidR="00F61296" w:rsidRPr="00F61296" w:rsidRDefault="00F61296" w:rsidP="00F6129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</w:p>
    <w:p w:rsidR="00F61296" w:rsidRPr="00F61296" w:rsidRDefault="00F61296" w:rsidP="00F6129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3.2. </w:t>
      </w:r>
      <w:r w:rsidRPr="00F61296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Учебно-методическое обеспечение дополнительной внеурочной программы</w:t>
      </w:r>
    </w:p>
    <w:p w:rsidR="00F61296" w:rsidRPr="00F61296" w:rsidRDefault="00F61296" w:rsidP="00F61296">
      <w:pPr>
        <w:widowControl w:val="0"/>
        <w:shd w:val="clear" w:color="auto" w:fill="FFFFFF"/>
        <w:spacing w:after="0" w:line="276" w:lineRule="auto"/>
        <w:contextualSpacing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F61296">
        <w:rPr>
          <w:rFonts w:eastAsia="Times New Roman"/>
          <w:spacing w:val="2"/>
        </w:rPr>
        <w:tab/>
      </w:r>
      <w:r w:rsidRPr="00F61296">
        <w:rPr>
          <w:rFonts w:ascii="Times New Roman" w:eastAsia="Times New Roman" w:hAnsi="Times New Roman" w:cs="Times New Roman"/>
          <w:spacing w:val="2"/>
          <w:sz w:val="28"/>
          <w:szCs w:val="28"/>
        </w:rPr>
        <w:t>Учебно-методический комплект внеурочной программы:</w:t>
      </w:r>
      <w:r w:rsidRPr="00F61296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Театральная студия». </w:t>
      </w:r>
      <w:r w:rsidRPr="00F61296">
        <w:rPr>
          <w:rStyle w:val="normaltextrun"/>
          <w:rFonts w:ascii="Times New Roman" w:hAnsi="Times New Roman" w:cs="Times New Roman"/>
          <w:sz w:val="28"/>
          <w:szCs w:val="28"/>
        </w:rPr>
        <w:t xml:space="preserve">методические разработки, информационный материал, наглядные пособия, фотографии, видеоматериалы, образцы изделий, шаблоны, раздаточный материал. </w:t>
      </w:r>
    </w:p>
    <w:p w:rsidR="00F61296" w:rsidRPr="00F61296" w:rsidRDefault="00F61296" w:rsidP="00F61296">
      <w:pPr>
        <w:widowControl w:val="0"/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Style w:val="normaltextrun"/>
          <w:rFonts w:ascii="Times New Roman" w:hAnsi="Times New Roman" w:cs="Times New Roman"/>
          <w:sz w:val="28"/>
          <w:szCs w:val="28"/>
        </w:rPr>
        <w:t>В реализации данной программы могут участвовать педагогические работники имеющие среднее/высшее профессиональное образование.</w:t>
      </w:r>
    </w:p>
    <w:p w:rsidR="00F61296" w:rsidRPr="00F61296" w:rsidRDefault="00F61296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61296" w:rsidRPr="00F61296" w:rsidRDefault="00F61296" w:rsidP="00F61296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t>Раздел 4. Список литературы</w:t>
      </w:r>
    </w:p>
    <w:p w:rsidR="00F61296" w:rsidRPr="00F61296" w:rsidRDefault="00F61296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1296">
        <w:rPr>
          <w:rFonts w:ascii="Times New Roman" w:hAnsi="Times New Roman"/>
          <w:bCs/>
          <w:sz w:val="28"/>
          <w:szCs w:val="28"/>
        </w:rPr>
        <w:t>Буткевич</w:t>
      </w:r>
      <w:proofErr w:type="spellEnd"/>
      <w:r w:rsidRPr="00F61296">
        <w:rPr>
          <w:rFonts w:ascii="Times New Roman" w:hAnsi="Times New Roman"/>
          <w:bCs/>
          <w:sz w:val="28"/>
          <w:szCs w:val="28"/>
        </w:rPr>
        <w:t>, М.М.</w:t>
      </w:r>
      <w:r w:rsidRPr="00F61296">
        <w:rPr>
          <w:rFonts w:ascii="Times New Roman" w:hAnsi="Times New Roman"/>
          <w:sz w:val="28"/>
          <w:szCs w:val="28"/>
        </w:rPr>
        <w:t xml:space="preserve"> К игровому </w:t>
      </w:r>
      <w:proofErr w:type="gramStart"/>
      <w:r w:rsidRPr="00F61296">
        <w:rPr>
          <w:rFonts w:ascii="Times New Roman" w:hAnsi="Times New Roman"/>
          <w:sz w:val="28"/>
          <w:szCs w:val="28"/>
        </w:rPr>
        <w:t>театру :</w:t>
      </w:r>
      <w:proofErr w:type="gramEnd"/>
      <w:r w:rsidRPr="00F61296">
        <w:rPr>
          <w:rFonts w:ascii="Times New Roman" w:hAnsi="Times New Roman"/>
          <w:sz w:val="28"/>
          <w:szCs w:val="28"/>
        </w:rPr>
        <w:t xml:space="preserve"> лирический трактат в двух томах. Т. 1 / М. М. </w:t>
      </w:r>
      <w:proofErr w:type="spellStart"/>
      <w:proofErr w:type="gramStart"/>
      <w:r w:rsidRPr="00F61296">
        <w:rPr>
          <w:rFonts w:ascii="Times New Roman" w:hAnsi="Times New Roman"/>
          <w:sz w:val="28"/>
          <w:szCs w:val="28"/>
        </w:rPr>
        <w:t>Буткевич</w:t>
      </w:r>
      <w:proofErr w:type="spellEnd"/>
      <w:r w:rsidRPr="00F61296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F61296">
        <w:rPr>
          <w:rFonts w:ascii="Times New Roman" w:hAnsi="Times New Roman"/>
          <w:sz w:val="28"/>
          <w:szCs w:val="28"/>
        </w:rPr>
        <w:t xml:space="preserve"> М.М. </w:t>
      </w:r>
      <w:proofErr w:type="spellStart"/>
      <w:r w:rsidRPr="00F61296">
        <w:rPr>
          <w:rFonts w:ascii="Times New Roman" w:hAnsi="Times New Roman"/>
          <w:sz w:val="28"/>
          <w:szCs w:val="28"/>
        </w:rPr>
        <w:t>Буткевич</w:t>
      </w:r>
      <w:proofErr w:type="spellEnd"/>
      <w:r w:rsidRPr="00F61296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F61296">
        <w:rPr>
          <w:rFonts w:ascii="Times New Roman" w:hAnsi="Times New Roman"/>
          <w:sz w:val="28"/>
          <w:szCs w:val="28"/>
        </w:rPr>
        <w:t>М. :</w:t>
      </w:r>
      <w:proofErr w:type="gramEnd"/>
      <w:r w:rsidRPr="00F61296">
        <w:rPr>
          <w:rFonts w:ascii="Times New Roman" w:hAnsi="Times New Roman"/>
          <w:sz w:val="28"/>
          <w:szCs w:val="28"/>
        </w:rPr>
        <w:t xml:space="preserve"> Изд-во "ГИТИС", 2010. – 703 с. – ISBN 978-5-91328-066-</w:t>
      </w:r>
      <w:proofErr w:type="gramStart"/>
      <w:r w:rsidRPr="00F61296">
        <w:rPr>
          <w:rFonts w:ascii="Times New Roman" w:hAnsi="Times New Roman"/>
          <w:sz w:val="28"/>
          <w:szCs w:val="28"/>
        </w:rPr>
        <w:t>4 :</w:t>
      </w:r>
      <w:proofErr w:type="gramEnd"/>
      <w:r w:rsidRPr="00F61296">
        <w:rPr>
          <w:rFonts w:ascii="Times New Roman" w:hAnsi="Times New Roman"/>
          <w:sz w:val="28"/>
          <w:szCs w:val="28"/>
        </w:rPr>
        <w:t xml:space="preserve"> 770.00.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1296">
        <w:rPr>
          <w:rFonts w:ascii="Times New Roman" w:hAnsi="Times New Roman"/>
          <w:bCs/>
          <w:sz w:val="28"/>
          <w:szCs w:val="28"/>
        </w:rPr>
        <w:t>Буткевич</w:t>
      </w:r>
      <w:proofErr w:type="spellEnd"/>
      <w:r w:rsidRPr="00F61296">
        <w:rPr>
          <w:rFonts w:ascii="Times New Roman" w:hAnsi="Times New Roman"/>
          <w:bCs/>
          <w:sz w:val="28"/>
          <w:szCs w:val="28"/>
        </w:rPr>
        <w:t>, М.М.</w:t>
      </w:r>
      <w:r w:rsidRPr="00F61296">
        <w:rPr>
          <w:rFonts w:ascii="Times New Roman" w:hAnsi="Times New Roman"/>
          <w:sz w:val="28"/>
          <w:szCs w:val="28"/>
        </w:rPr>
        <w:t xml:space="preserve">К игровому </w:t>
      </w:r>
      <w:proofErr w:type="gramStart"/>
      <w:r w:rsidRPr="00F61296">
        <w:rPr>
          <w:rFonts w:ascii="Times New Roman" w:hAnsi="Times New Roman"/>
          <w:sz w:val="28"/>
          <w:szCs w:val="28"/>
        </w:rPr>
        <w:t>театру :</w:t>
      </w:r>
      <w:proofErr w:type="gramEnd"/>
      <w:r w:rsidRPr="00F61296">
        <w:rPr>
          <w:rFonts w:ascii="Times New Roman" w:hAnsi="Times New Roman"/>
          <w:sz w:val="28"/>
          <w:szCs w:val="28"/>
        </w:rPr>
        <w:t xml:space="preserve"> лирический трактат в двух томах. Т. 2 / М. М. </w:t>
      </w:r>
      <w:proofErr w:type="spellStart"/>
      <w:proofErr w:type="gramStart"/>
      <w:r w:rsidRPr="00F61296">
        <w:rPr>
          <w:rFonts w:ascii="Times New Roman" w:hAnsi="Times New Roman"/>
          <w:sz w:val="28"/>
          <w:szCs w:val="28"/>
        </w:rPr>
        <w:t>Буткевич</w:t>
      </w:r>
      <w:proofErr w:type="spellEnd"/>
      <w:r w:rsidRPr="00F61296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F61296">
        <w:rPr>
          <w:rFonts w:ascii="Times New Roman" w:hAnsi="Times New Roman"/>
          <w:sz w:val="28"/>
          <w:szCs w:val="28"/>
        </w:rPr>
        <w:t xml:space="preserve"> М.М. </w:t>
      </w:r>
      <w:proofErr w:type="spellStart"/>
      <w:r w:rsidRPr="00F61296">
        <w:rPr>
          <w:rFonts w:ascii="Times New Roman" w:hAnsi="Times New Roman"/>
          <w:sz w:val="28"/>
          <w:szCs w:val="28"/>
        </w:rPr>
        <w:t>Буткевич</w:t>
      </w:r>
      <w:proofErr w:type="spellEnd"/>
      <w:r w:rsidRPr="00F61296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F61296">
        <w:rPr>
          <w:rFonts w:ascii="Times New Roman" w:hAnsi="Times New Roman"/>
          <w:sz w:val="28"/>
          <w:szCs w:val="28"/>
        </w:rPr>
        <w:t>М. :</w:t>
      </w:r>
      <w:proofErr w:type="gramEnd"/>
      <w:r w:rsidRPr="00F61296">
        <w:rPr>
          <w:rFonts w:ascii="Times New Roman" w:hAnsi="Times New Roman"/>
          <w:sz w:val="28"/>
          <w:szCs w:val="28"/>
        </w:rPr>
        <w:t xml:space="preserve"> Изд-во "ГИТИС", 2010. – 487 с. – ISBN 978-5-91328-060-</w:t>
      </w:r>
      <w:proofErr w:type="gramStart"/>
      <w:r w:rsidRPr="00F61296">
        <w:rPr>
          <w:rFonts w:ascii="Times New Roman" w:hAnsi="Times New Roman"/>
          <w:sz w:val="28"/>
          <w:szCs w:val="28"/>
        </w:rPr>
        <w:t>2 :</w:t>
      </w:r>
      <w:proofErr w:type="gramEnd"/>
      <w:r w:rsidRPr="00F61296">
        <w:rPr>
          <w:rFonts w:ascii="Times New Roman" w:hAnsi="Times New Roman"/>
          <w:sz w:val="28"/>
          <w:szCs w:val="28"/>
        </w:rPr>
        <w:t xml:space="preserve"> 660.00.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1296">
        <w:rPr>
          <w:rFonts w:ascii="Times New Roman" w:hAnsi="Times New Roman"/>
          <w:bCs/>
          <w:sz w:val="28"/>
          <w:szCs w:val="28"/>
        </w:rPr>
        <w:t>Сахновский</w:t>
      </w:r>
      <w:proofErr w:type="spellEnd"/>
      <w:r w:rsidRPr="00F61296">
        <w:rPr>
          <w:rFonts w:ascii="Times New Roman" w:hAnsi="Times New Roman"/>
          <w:bCs/>
          <w:sz w:val="28"/>
          <w:szCs w:val="28"/>
        </w:rPr>
        <w:t>, В.Г.</w:t>
      </w:r>
      <w:r w:rsidRPr="00F61296">
        <w:rPr>
          <w:rFonts w:ascii="Times New Roman" w:hAnsi="Times New Roman"/>
          <w:sz w:val="28"/>
          <w:szCs w:val="28"/>
        </w:rPr>
        <w:t> Режиссура и методика ее преподавания [Текст</w:t>
      </w:r>
      <w:proofErr w:type="gramStart"/>
      <w:r w:rsidRPr="00F61296">
        <w:rPr>
          <w:rFonts w:ascii="Times New Roman" w:hAnsi="Times New Roman"/>
          <w:sz w:val="28"/>
          <w:szCs w:val="28"/>
        </w:rPr>
        <w:t>] :</w:t>
      </w:r>
      <w:proofErr w:type="gramEnd"/>
      <w:r w:rsidRPr="00F61296">
        <w:rPr>
          <w:rFonts w:ascii="Times New Roman" w:hAnsi="Times New Roman"/>
          <w:sz w:val="28"/>
          <w:szCs w:val="28"/>
        </w:rPr>
        <w:t xml:space="preserve"> учеб. пособие для студентов театральных вузов / В. Г. </w:t>
      </w:r>
      <w:proofErr w:type="spellStart"/>
      <w:r w:rsidRPr="00F61296">
        <w:rPr>
          <w:rFonts w:ascii="Times New Roman" w:hAnsi="Times New Roman"/>
          <w:sz w:val="28"/>
          <w:szCs w:val="28"/>
        </w:rPr>
        <w:t>Сахновский</w:t>
      </w:r>
      <w:proofErr w:type="spellEnd"/>
      <w:r w:rsidRPr="00F61296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F61296">
        <w:rPr>
          <w:rFonts w:ascii="Times New Roman" w:hAnsi="Times New Roman"/>
          <w:sz w:val="28"/>
          <w:szCs w:val="28"/>
        </w:rPr>
        <w:t>М. :</w:t>
      </w:r>
      <w:proofErr w:type="gramEnd"/>
      <w:r w:rsidRPr="00F61296">
        <w:rPr>
          <w:rFonts w:ascii="Times New Roman" w:hAnsi="Times New Roman"/>
          <w:sz w:val="28"/>
          <w:szCs w:val="28"/>
        </w:rPr>
        <w:t xml:space="preserve"> ГИТИС, 2020. – 295 с. 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bCs/>
          <w:sz w:val="28"/>
          <w:szCs w:val="28"/>
        </w:rPr>
        <w:t>Судакова, И.И.</w:t>
      </w:r>
      <w:r w:rsidRPr="00F61296">
        <w:rPr>
          <w:rFonts w:ascii="Times New Roman" w:hAnsi="Times New Roman"/>
          <w:sz w:val="28"/>
          <w:szCs w:val="28"/>
        </w:rPr>
        <w:t> От этюда к спектаклю [Текст</w:t>
      </w:r>
      <w:proofErr w:type="gramStart"/>
      <w:r w:rsidRPr="00F61296">
        <w:rPr>
          <w:rFonts w:ascii="Times New Roman" w:hAnsi="Times New Roman"/>
          <w:sz w:val="28"/>
          <w:szCs w:val="28"/>
        </w:rPr>
        <w:t>] :</w:t>
      </w:r>
      <w:proofErr w:type="gramEnd"/>
      <w:r w:rsidRPr="00F61296">
        <w:rPr>
          <w:rFonts w:ascii="Times New Roman" w:hAnsi="Times New Roman"/>
          <w:sz w:val="28"/>
          <w:szCs w:val="28"/>
        </w:rPr>
        <w:t xml:space="preserve"> учеб. пособие / И. И. Судакова. - </w:t>
      </w:r>
      <w:proofErr w:type="gramStart"/>
      <w:r w:rsidRPr="00F61296">
        <w:rPr>
          <w:rFonts w:ascii="Times New Roman" w:hAnsi="Times New Roman"/>
          <w:sz w:val="28"/>
          <w:szCs w:val="28"/>
        </w:rPr>
        <w:t>М. :</w:t>
      </w:r>
      <w:proofErr w:type="gramEnd"/>
      <w:r w:rsidRPr="00F61296">
        <w:rPr>
          <w:rFonts w:ascii="Times New Roman" w:hAnsi="Times New Roman"/>
          <w:sz w:val="28"/>
          <w:szCs w:val="28"/>
        </w:rPr>
        <w:t xml:space="preserve"> ГИТИС, 2014. - 124 с. - ISBN 978-5-91328-148-</w:t>
      </w:r>
      <w:proofErr w:type="gramStart"/>
      <w:r w:rsidRPr="00F61296">
        <w:rPr>
          <w:rFonts w:ascii="Times New Roman" w:hAnsi="Times New Roman"/>
          <w:sz w:val="28"/>
          <w:szCs w:val="28"/>
        </w:rPr>
        <w:t>7 :</w:t>
      </w:r>
      <w:proofErr w:type="gramEnd"/>
      <w:r w:rsidRPr="00F61296">
        <w:rPr>
          <w:rFonts w:ascii="Times New Roman" w:hAnsi="Times New Roman"/>
          <w:sz w:val="28"/>
          <w:szCs w:val="28"/>
        </w:rPr>
        <w:t xml:space="preserve"> 350.00.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bCs/>
          <w:sz w:val="28"/>
          <w:szCs w:val="28"/>
        </w:rPr>
        <w:t xml:space="preserve">Чехов, </w:t>
      </w:r>
      <w:proofErr w:type="spellStart"/>
      <w:r w:rsidRPr="00F61296">
        <w:rPr>
          <w:rFonts w:ascii="Times New Roman" w:hAnsi="Times New Roman"/>
          <w:bCs/>
          <w:sz w:val="28"/>
          <w:szCs w:val="28"/>
        </w:rPr>
        <w:t>М.А.</w:t>
      </w:r>
      <w:r w:rsidRPr="00F61296">
        <w:rPr>
          <w:rFonts w:ascii="Times New Roman" w:hAnsi="Times New Roman"/>
          <w:sz w:val="28"/>
          <w:szCs w:val="28"/>
        </w:rPr>
        <w:t>Путь</w:t>
      </w:r>
      <w:proofErr w:type="spellEnd"/>
      <w:r w:rsidRPr="00F61296">
        <w:rPr>
          <w:rFonts w:ascii="Times New Roman" w:hAnsi="Times New Roman"/>
          <w:sz w:val="28"/>
          <w:szCs w:val="28"/>
        </w:rPr>
        <w:t xml:space="preserve"> актера. Жизнь и встречи [Текст] / М. А. Чехов. – М.; </w:t>
      </w:r>
      <w:proofErr w:type="gramStart"/>
      <w:r w:rsidRPr="00F61296">
        <w:rPr>
          <w:rFonts w:ascii="Times New Roman" w:hAnsi="Times New Roman"/>
          <w:sz w:val="28"/>
          <w:szCs w:val="28"/>
        </w:rPr>
        <w:t>Владимир :</w:t>
      </w:r>
      <w:proofErr w:type="gramEnd"/>
      <w:r w:rsidRPr="00F61296">
        <w:rPr>
          <w:rFonts w:ascii="Times New Roman" w:hAnsi="Times New Roman"/>
          <w:sz w:val="28"/>
          <w:szCs w:val="28"/>
        </w:rPr>
        <w:t xml:space="preserve"> АСТ: </w:t>
      </w:r>
      <w:proofErr w:type="spellStart"/>
      <w:r w:rsidRPr="00F61296">
        <w:rPr>
          <w:rFonts w:ascii="Times New Roman" w:hAnsi="Times New Roman"/>
          <w:sz w:val="28"/>
          <w:szCs w:val="28"/>
        </w:rPr>
        <w:t>Астрель</w:t>
      </w:r>
      <w:proofErr w:type="spellEnd"/>
      <w:r w:rsidRPr="00F61296">
        <w:rPr>
          <w:rFonts w:ascii="Times New Roman" w:hAnsi="Times New Roman"/>
          <w:sz w:val="28"/>
          <w:szCs w:val="28"/>
        </w:rPr>
        <w:t>: ВКТ, 2019. – 556 с. – (Мемуары. Биографии). – ISBN 978-5-17-043665-1 (Изд-во "АСТ"). – ISBN 978-5-271-33340-8 (Изд-во "</w:t>
      </w:r>
      <w:proofErr w:type="spellStart"/>
      <w:r w:rsidRPr="00F61296">
        <w:rPr>
          <w:rFonts w:ascii="Times New Roman" w:hAnsi="Times New Roman"/>
          <w:sz w:val="28"/>
          <w:szCs w:val="28"/>
        </w:rPr>
        <w:t>Астрель</w:t>
      </w:r>
      <w:proofErr w:type="spellEnd"/>
      <w:r w:rsidRPr="00F61296">
        <w:rPr>
          <w:rFonts w:ascii="Times New Roman" w:hAnsi="Times New Roman"/>
          <w:sz w:val="28"/>
          <w:szCs w:val="28"/>
        </w:rPr>
        <w:t>"). - ISBN 978-5-226-03327-8 (Изд-во "ВКТ"</w:t>
      </w:r>
      <w:proofErr w:type="gramStart"/>
      <w:r w:rsidRPr="00F61296">
        <w:rPr>
          <w:rFonts w:ascii="Times New Roman" w:hAnsi="Times New Roman"/>
          <w:sz w:val="28"/>
          <w:szCs w:val="28"/>
        </w:rPr>
        <w:t>) :</w:t>
      </w:r>
      <w:proofErr w:type="gramEnd"/>
      <w:r w:rsidRPr="00F61296">
        <w:rPr>
          <w:rFonts w:ascii="Times New Roman" w:hAnsi="Times New Roman"/>
          <w:sz w:val="28"/>
          <w:szCs w:val="28"/>
        </w:rPr>
        <w:t xml:space="preserve"> 220.00.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Станиславский К.С. </w:t>
      </w:r>
      <w:r w:rsidRPr="00F61296">
        <w:rPr>
          <w:rFonts w:ascii="Times New Roman" w:hAnsi="Times New Roman"/>
          <w:sz w:val="28"/>
          <w:szCs w:val="28"/>
        </w:rPr>
        <w:t>Собрание сочинений. В 9 т. // М.: Искусство, 1989.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Немирович-Данченко </w:t>
      </w:r>
      <w:proofErr w:type="spellStart"/>
      <w:r w:rsidRPr="00F61296">
        <w:rPr>
          <w:rFonts w:ascii="Times New Roman" w:hAnsi="Times New Roman"/>
          <w:iCs/>
          <w:sz w:val="28"/>
          <w:szCs w:val="28"/>
        </w:rPr>
        <w:t>Вл.И</w:t>
      </w:r>
      <w:proofErr w:type="spellEnd"/>
      <w:r w:rsidRPr="00F61296">
        <w:rPr>
          <w:rFonts w:ascii="Times New Roman" w:hAnsi="Times New Roman"/>
          <w:iCs/>
          <w:sz w:val="28"/>
          <w:szCs w:val="28"/>
        </w:rPr>
        <w:t xml:space="preserve">. </w:t>
      </w:r>
      <w:r w:rsidRPr="00F61296">
        <w:rPr>
          <w:rFonts w:ascii="Times New Roman" w:hAnsi="Times New Roman"/>
          <w:sz w:val="28"/>
          <w:szCs w:val="28"/>
        </w:rPr>
        <w:t>Из прошлого. // М.: Вагриус, 2018.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Немирович-Данченко </w:t>
      </w:r>
      <w:proofErr w:type="spellStart"/>
      <w:r w:rsidRPr="00F61296">
        <w:rPr>
          <w:rFonts w:ascii="Times New Roman" w:hAnsi="Times New Roman"/>
          <w:iCs/>
          <w:sz w:val="28"/>
          <w:szCs w:val="28"/>
        </w:rPr>
        <w:t>Вл.И</w:t>
      </w:r>
      <w:proofErr w:type="spellEnd"/>
      <w:r w:rsidRPr="00F61296">
        <w:rPr>
          <w:rFonts w:ascii="Times New Roman" w:hAnsi="Times New Roman"/>
          <w:sz w:val="28"/>
          <w:szCs w:val="28"/>
        </w:rPr>
        <w:t>. О творчестве актера: Хрестоматия. // Любое издание, 2018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>Евгений Вахтангов</w:t>
      </w:r>
      <w:r w:rsidRPr="00F61296">
        <w:rPr>
          <w:rFonts w:ascii="Times New Roman" w:hAnsi="Times New Roman"/>
          <w:sz w:val="28"/>
          <w:szCs w:val="28"/>
        </w:rPr>
        <w:t xml:space="preserve">. Документы и свидетельства: В 2 т. // Ред.-сост. В.В. Иванов. М.: </w:t>
      </w:r>
      <w:proofErr w:type="spellStart"/>
      <w:r w:rsidRPr="00F61296">
        <w:rPr>
          <w:rFonts w:ascii="Times New Roman" w:hAnsi="Times New Roman"/>
          <w:sz w:val="28"/>
          <w:szCs w:val="28"/>
        </w:rPr>
        <w:t>Индрик</w:t>
      </w:r>
      <w:proofErr w:type="spellEnd"/>
      <w:r w:rsidRPr="00F61296">
        <w:rPr>
          <w:rFonts w:ascii="Times New Roman" w:hAnsi="Times New Roman"/>
          <w:sz w:val="28"/>
          <w:szCs w:val="28"/>
        </w:rPr>
        <w:t>, 2011.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1296">
        <w:rPr>
          <w:rFonts w:ascii="Times New Roman" w:hAnsi="Times New Roman"/>
          <w:iCs/>
          <w:sz w:val="28"/>
          <w:szCs w:val="28"/>
        </w:rPr>
        <w:t>Буткевич</w:t>
      </w:r>
      <w:proofErr w:type="spellEnd"/>
      <w:r w:rsidRPr="00F61296">
        <w:rPr>
          <w:rFonts w:ascii="Times New Roman" w:hAnsi="Times New Roman"/>
          <w:iCs/>
          <w:sz w:val="28"/>
          <w:szCs w:val="28"/>
        </w:rPr>
        <w:t xml:space="preserve"> М.М. </w:t>
      </w:r>
      <w:r w:rsidRPr="00F61296">
        <w:rPr>
          <w:rFonts w:ascii="Times New Roman" w:hAnsi="Times New Roman"/>
          <w:sz w:val="28"/>
          <w:szCs w:val="28"/>
        </w:rPr>
        <w:t>К игровому театру. Лирический трактат.1 т. // М.: Изд-во ГИТИС, 2010.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Гончаров А.А. </w:t>
      </w:r>
      <w:r w:rsidRPr="00F61296">
        <w:rPr>
          <w:rFonts w:ascii="Times New Roman" w:hAnsi="Times New Roman"/>
          <w:sz w:val="28"/>
          <w:szCs w:val="28"/>
        </w:rPr>
        <w:t>Режиссёрские тетради. В 2 томах // М.: Изд-во ВТО, 1980.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1296">
        <w:rPr>
          <w:rFonts w:ascii="Times New Roman" w:hAnsi="Times New Roman"/>
          <w:iCs/>
          <w:sz w:val="28"/>
          <w:szCs w:val="28"/>
        </w:rPr>
        <w:t>Кнебель</w:t>
      </w:r>
      <w:proofErr w:type="spellEnd"/>
      <w:r w:rsidRPr="00F61296">
        <w:rPr>
          <w:rFonts w:ascii="Times New Roman" w:hAnsi="Times New Roman"/>
          <w:iCs/>
          <w:sz w:val="28"/>
          <w:szCs w:val="28"/>
        </w:rPr>
        <w:t xml:space="preserve"> М.О</w:t>
      </w:r>
      <w:r w:rsidRPr="00F61296">
        <w:rPr>
          <w:rFonts w:ascii="Times New Roman" w:hAnsi="Times New Roman"/>
          <w:sz w:val="28"/>
          <w:szCs w:val="28"/>
        </w:rPr>
        <w:t>. О том, что мне кажется особенно важным: Статьи. Очерки. Портреты. // М.: Изд-во ГИТИС, 1971.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1296">
        <w:rPr>
          <w:rFonts w:ascii="Times New Roman" w:hAnsi="Times New Roman"/>
          <w:iCs/>
          <w:sz w:val="28"/>
          <w:szCs w:val="28"/>
        </w:rPr>
        <w:t>Кнебель</w:t>
      </w:r>
      <w:proofErr w:type="spellEnd"/>
      <w:r w:rsidRPr="00F61296">
        <w:rPr>
          <w:rFonts w:ascii="Times New Roman" w:hAnsi="Times New Roman"/>
          <w:iCs/>
          <w:sz w:val="28"/>
          <w:szCs w:val="28"/>
        </w:rPr>
        <w:t xml:space="preserve"> М.О</w:t>
      </w:r>
      <w:r w:rsidRPr="00F61296">
        <w:rPr>
          <w:rFonts w:ascii="Times New Roman" w:hAnsi="Times New Roman"/>
          <w:sz w:val="28"/>
          <w:szCs w:val="28"/>
        </w:rPr>
        <w:t>. Слово в творчестве актера. // М.: Изд-во ГИТИС, 2019.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>Мастерство режиссёра. Сборник. Под общей ред. Н.А. Зверевой // М.: Изд-во ГИТИС, 2002.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Мейерхольд В.Э. </w:t>
      </w:r>
      <w:r w:rsidRPr="00F61296">
        <w:rPr>
          <w:rFonts w:ascii="Times New Roman" w:hAnsi="Times New Roman"/>
          <w:sz w:val="28"/>
          <w:szCs w:val="28"/>
        </w:rPr>
        <w:t>Статьи, письма, речи, беседы. // М.: Искусство, 1968.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Попов А.Д. </w:t>
      </w:r>
      <w:r w:rsidRPr="00F61296">
        <w:rPr>
          <w:rFonts w:ascii="Times New Roman" w:hAnsi="Times New Roman"/>
          <w:sz w:val="28"/>
          <w:szCs w:val="28"/>
        </w:rPr>
        <w:t>Художественная целостность спектакля // М.: Изд-во ГИТИС, 2019.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Товстоногов Г.А. </w:t>
      </w:r>
      <w:r w:rsidRPr="00F61296">
        <w:rPr>
          <w:rFonts w:ascii="Times New Roman" w:hAnsi="Times New Roman"/>
          <w:sz w:val="28"/>
          <w:szCs w:val="28"/>
        </w:rPr>
        <w:t>Зеркало сцены. В 2х томах</w:t>
      </w:r>
      <w:r w:rsidRPr="00F61296">
        <w:rPr>
          <w:rFonts w:ascii="Times New Roman" w:hAnsi="Times New Roman"/>
          <w:iCs/>
          <w:sz w:val="28"/>
          <w:szCs w:val="28"/>
        </w:rPr>
        <w:t xml:space="preserve">. </w:t>
      </w:r>
      <w:r w:rsidRPr="00F61296">
        <w:rPr>
          <w:rFonts w:ascii="Times New Roman" w:hAnsi="Times New Roman"/>
          <w:sz w:val="28"/>
          <w:szCs w:val="28"/>
        </w:rPr>
        <w:t>// М.: Искусство, 1984.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Чехов М.А. </w:t>
      </w:r>
      <w:r w:rsidRPr="00F61296">
        <w:rPr>
          <w:rFonts w:ascii="Times New Roman" w:hAnsi="Times New Roman"/>
          <w:sz w:val="28"/>
          <w:szCs w:val="28"/>
        </w:rPr>
        <w:t>Творческое наследие в 2х томах. // М.: Искусство, 1995.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Эфрос А.В. </w:t>
      </w:r>
      <w:r w:rsidRPr="00F61296">
        <w:rPr>
          <w:rFonts w:ascii="Times New Roman" w:hAnsi="Times New Roman"/>
          <w:sz w:val="28"/>
          <w:szCs w:val="28"/>
        </w:rPr>
        <w:t>Профессия-режиссёр. // М.: Фонд «Русский театр», Издательство «Парнас», 1993.</w:t>
      </w:r>
    </w:p>
    <w:p w:rsidR="00F61296" w:rsidRPr="00F61296" w:rsidRDefault="00F61296" w:rsidP="00F61296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b/>
          <w:i/>
          <w:sz w:val="28"/>
          <w:szCs w:val="28"/>
        </w:rPr>
        <w:t>Список рекомендуемых Интернет-ресурсов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Актерское мастерство. – Режим доступа: </w:t>
      </w:r>
      <w:hyperlink r:id="rId10" w:history="1">
        <w:r w:rsidRPr="00F61296">
          <w:rPr>
            <w:rStyle w:val="aa"/>
            <w:color w:val="auto"/>
            <w:sz w:val="28"/>
            <w:szCs w:val="28"/>
          </w:rPr>
          <w:t>http://acterprofi</w:t>
        </w:r>
      </w:hyperlink>
      <w:r w:rsidRPr="00F61296">
        <w:rPr>
          <w:rFonts w:ascii="Times New Roman" w:hAnsi="Times New Roman"/>
          <w:sz w:val="28"/>
          <w:szCs w:val="28"/>
        </w:rPr>
        <w:t>.ru.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>Культура и Образование. Театр и кино // Онлайн Энциклопедия «</w:t>
      </w:r>
      <w:proofErr w:type="spellStart"/>
      <w:r w:rsidRPr="00F61296">
        <w:rPr>
          <w:rFonts w:ascii="Times New Roman" w:hAnsi="Times New Roman"/>
          <w:sz w:val="28"/>
          <w:szCs w:val="28"/>
        </w:rPr>
        <w:t>Кругосвет</w:t>
      </w:r>
      <w:proofErr w:type="spellEnd"/>
      <w:r w:rsidRPr="00F61296">
        <w:rPr>
          <w:rFonts w:ascii="Times New Roman" w:hAnsi="Times New Roman"/>
          <w:sz w:val="28"/>
          <w:szCs w:val="28"/>
        </w:rPr>
        <w:t xml:space="preserve">». – Режим доступа: </w:t>
      </w:r>
      <w:hyperlink r:id="rId11" w:history="1">
        <w:r w:rsidRPr="00F61296">
          <w:rPr>
            <w:rStyle w:val="aa"/>
            <w:color w:val="auto"/>
            <w:sz w:val="28"/>
            <w:szCs w:val="28"/>
          </w:rPr>
          <w:t>http://www</w:t>
        </w:r>
      </w:hyperlink>
      <w:r w:rsidRPr="00F61296">
        <w:rPr>
          <w:rFonts w:ascii="Times New Roman" w:hAnsi="Times New Roman"/>
          <w:sz w:val="28"/>
          <w:szCs w:val="28"/>
        </w:rPr>
        <w:t>.krugosvet.ru/enc/kultura_i_obrazovanie/teatr_i_kino.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Античный театр. – Режим доступа: </w:t>
      </w:r>
      <w:hyperlink r:id="rId12" w:history="1">
        <w:r w:rsidRPr="00F61296">
          <w:rPr>
            <w:rStyle w:val="aa"/>
            <w:color w:val="auto"/>
            <w:sz w:val="28"/>
            <w:szCs w:val="28"/>
          </w:rPr>
          <w:t>http://anti</w:t>
        </w:r>
      </w:hyperlink>
      <w:r w:rsidRPr="00F61296">
        <w:rPr>
          <w:rFonts w:ascii="Times New Roman" w:hAnsi="Times New Roman"/>
          <w:sz w:val="28"/>
          <w:szCs w:val="28"/>
        </w:rPr>
        <w:t>4teatr.ucoz.ru.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Каталог: Театр и театральное искусство. – Режим доступа: </w:t>
      </w:r>
      <w:hyperlink r:id="rId13" w:history="1">
        <w:r w:rsidRPr="00F61296">
          <w:rPr>
            <w:rStyle w:val="aa"/>
            <w:color w:val="auto"/>
            <w:sz w:val="28"/>
            <w:szCs w:val="28"/>
          </w:rPr>
          <w:t>http://www</w:t>
        </w:r>
      </w:hyperlink>
      <w:r w:rsidRPr="00F61296">
        <w:rPr>
          <w:rFonts w:ascii="Times New Roman" w:hAnsi="Times New Roman"/>
          <w:sz w:val="28"/>
          <w:szCs w:val="28"/>
        </w:rPr>
        <w:t>.art-world-theatre.ru.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Энциклопедия: Музыка. Театр. Кино. – Режим доступа: </w:t>
      </w:r>
      <w:hyperlink r:id="rId14" w:history="1">
        <w:r w:rsidRPr="00F61296">
          <w:rPr>
            <w:rStyle w:val="aa"/>
            <w:color w:val="auto"/>
            <w:sz w:val="28"/>
            <w:szCs w:val="28"/>
          </w:rPr>
          <w:t>http://scit</w:t>
        </w:r>
      </w:hyperlink>
      <w:r w:rsidRPr="00F61296">
        <w:rPr>
          <w:rFonts w:ascii="Times New Roman" w:hAnsi="Times New Roman"/>
          <w:sz w:val="28"/>
          <w:szCs w:val="28"/>
        </w:rPr>
        <w:t>.boom.ru/music/teatr/What_takoe_teatr.htm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Театральная Энциклопедия. Режим доступа: </w:t>
      </w:r>
      <w:hyperlink r:id="rId15" w:history="1">
        <w:r w:rsidRPr="00F61296">
          <w:rPr>
            <w:rStyle w:val="aa"/>
            <w:color w:val="auto"/>
            <w:sz w:val="28"/>
            <w:szCs w:val="28"/>
          </w:rPr>
          <w:t>http://www</w:t>
        </w:r>
      </w:hyperlink>
      <w:r w:rsidRPr="00F61296">
        <w:rPr>
          <w:rFonts w:ascii="Times New Roman" w:hAnsi="Times New Roman"/>
          <w:sz w:val="28"/>
          <w:szCs w:val="28"/>
        </w:rPr>
        <w:t>.gumer.info/bibliotek_Buks/Culture/Teatr/_Index.php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Планета театра: [новости театральной жизни России]. – Режим доступа: </w:t>
      </w:r>
      <w:hyperlink r:id="rId16" w:history="1">
        <w:r w:rsidRPr="00F61296">
          <w:rPr>
            <w:rStyle w:val="aa"/>
            <w:color w:val="auto"/>
            <w:sz w:val="28"/>
            <w:szCs w:val="28"/>
          </w:rPr>
          <w:t>http://www</w:t>
        </w:r>
      </w:hyperlink>
      <w:r w:rsidRPr="00F61296">
        <w:rPr>
          <w:rFonts w:ascii="Times New Roman" w:hAnsi="Times New Roman"/>
          <w:sz w:val="28"/>
          <w:szCs w:val="28"/>
        </w:rPr>
        <w:t xml:space="preserve">.theatreplanet.ru/articles 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Средневековый театр Западной Европы. – Режим доступа: </w:t>
      </w:r>
      <w:hyperlink r:id="rId17" w:history="1">
        <w:r w:rsidRPr="00F61296">
          <w:rPr>
            <w:rStyle w:val="aa"/>
            <w:color w:val="auto"/>
            <w:sz w:val="28"/>
            <w:szCs w:val="28"/>
          </w:rPr>
          <w:t>http://scit</w:t>
        </w:r>
      </w:hyperlink>
      <w:r w:rsidRPr="00F61296">
        <w:rPr>
          <w:rFonts w:ascii="Times New Roman" w:hAnsi="Times New Roman"/>
          <w:sz w:val="28"/>
          <w:szCs w:val="28"/>
        </w:rPr>
        <w:t>.boom.ru/music/teatr/Zarybegnui_teatr3.htm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Средневековый театр. – Режим доступа: </w:t>
      </w:r>
      <w:hyperlink r:id="rId18" w:history="1">
        <w:r w:rsidRPr="00F61296">
          <w:rPr>
            <w:rStyle w:val="aa"/>
            <w:color w:val="auto"/>
            <w:sz w:val="28"/>
            <w:szCs w:val="28"/>
          </w:rPr>
          <w:t>http://art</w:t>
        </w:r>
      </w:hyperlink>
      <w:proofErr w:type="gramStart"/>
      <w:r w:rsidRPr="00F61296">
        <w:rPr>
          <w:rFonts w:ascii="Times New Roman" w:hAnsi="Times New Roman"/>
          <w:sz w:val="28"/>
          <w:szCs w:val="28"/>
        </w:rPr>
        <w:t>.1september.ru/index.php?year</w:t>
      </w:r>
      <w:proofErr w:type="gramEnd"/>
      <w:r w:rsidRPr="00F61296">
        <w:rPr>
          <w:rFonts w:ascii="Times New Roman" w:hAnsi="Times New Roman"/>
          <w:sz w:val="28"/>
          <w:szCs w:val="28"/>
        </w:rPr>
        <w:t>=2008&amp;num=06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Западноевропейский театр. – Режим доступа: </w:t>
      </w:r>
      <w:hyperlink r:id="rId19" w:history="1">
        <w:r w:rsidRPr="00F61296">
          <w:rPr>
            <w:rStyle w:val="aa"/>
            <w:color w:val="auto"/>
            <w:sz w:val="28"/>
            <w:szCs w:val="28"/>
          </w:rPr>
          <w:t>http://svr</w:t>
        </w:r>
      </w:hyperlink>
      <w:r w:rsidRPr="00F61296">
        <w:rPr>
          <w:rFonts w:ascii="Times New Roman" w:hAnsi="Times New Roman"/>
          <w:sz w:val="28"/>
          <w:szCs w:val="28"/>
        </w:rPr>
        <w:t>-lit.niv.ru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Театральная библиотека: пьесы, книги, статьи, драматургия. – Режим доступа: </w:t>
      </w:r>
      <w:hyperlink r:id="rId20" w:history="1">
        <w:r w:rsidRPr="00F61296">
          <w:rPr>
            <w:rStyle w:val="aa"/>
            <w:color w:val="auto"/>
            <w:sz w:val="28"/>
            <w:szCs w:val="28"/>
          </w:rPr>
          <w:t>http://biblioteka</w:t>
        </w:r>
      </w:hyperlink>
      <w:r w:rsidRPr="00F61296">
        <w:rPr>
          <w:rFonts w:ascii="Times New Roman" w:hAnsi="Times New Roman"/>
          <w:sz w:val="28"/>
          <w:szCs w:val="28"/>
        </w:rPr>
        <w:t>.teatr-obraz.ru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Театральная энциклопедия. – Режим доступа: </w:t>
      </w:r>
      <w:hyperlink r:id="rId21" w:history="1">
        <w:r w:rsidRPr="00F61296">
          <w:rPr>
            <w:rStyle w:val="aa"/>
            <w:color w:val="auto"/>
            <w:sz w:val="28"/>
            <w:szCs w:val="28"/>
          </w:rPr>
          <w:t>http://www</w:t>
        </w:r>
      </w:hyperlink>
      <w:r w:rsidRPr="00F61296">
        <w:rPr>
          <w:rFonts w:ascii="Times New Roman" w:hAnsi="Times New Roman"/>
          <w:sz w:val="28"/>
          <w:szCs w:val="28"/>
        </w:rPr>
        <w:t xml:space="preserve">.theatre-enc.ru. 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История: Кино. Театр. – Режим доступа: </w:t>
      </w:r>
      <w:hyperlink r:id="rId22" w:history="1">
        <w:r w:rsidRPr="00F61296">
          <w:rPr>
            <w:rStyle w:val="aa"/>
            <w:color w:val="auto"/>
            <w:sz w:val="28"/>
            <w:szCs w:val="28"/>
          </w:rPr>
          <w:t>http://kinohistory</w:t>
        </w:r>
      </w:hyperlink>
      <w:r w:rsidRPr="00F61296">
        <w:rPr>
          <w:rFonts w:ascii="Times New Roman" w:hAnsi="Times New Roman"/>
          <w:sz w:val="28"/>
          <w:szCs w:val="28"/>
        </w:rPr>
        <w:t>.com/index.php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Театры мира. – Режим доступа: </w:t>
      </w:r>
      <w:hyperlink r:id="rId23" w:history="1">
        <w:r w:rsidRPr="00F61296">
          <w:rPr>
            <w:rStyle w:val="aa"/>
            <w:color w:val="auto"/>
            <w:sz w:val="28"/>
            <w:szCs w:val="28"/>
          </w:rPr>
          <w:t>http://jonder</w:t>
        </w:r>
      </w:hyperlink>
      <w:r w:rsidRPr="00F61296">
        <w:rPr>
          <w:rFonts w:ascii="Times New Roman" w:hAnsi="Times New Roman"/>
          <w:sz w:val="28"/>
          <w:szCs w:val="28"/>
        </w:rPr>
        <w:t xml:space="preserve">.ru/hrestomat 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Театры народов мира. – Режим доступа: </w:t>
      </w:r>
      <w:hyperlink r:id="rId24" w:history="1">
        <w:r w:rsidRPr="00F61296">
          <w:rPr>
            <w:rStyle w:val="aa"/>
            <w:color w:val="auto"/>
            <w:sz w:val="28"/>
            <w:szCs w:val="28"/>
          </w:rPr>
          <w:t>http://teatry</w:t>
        </w:r>
      </w:hyperlink>
      <w:r w:rsidRPr="00F61296">
        <w:rPr>
          <w:rFonts w:ascii="Times New Roman" w:hAnsi="Times New Roman"/>
          <w:sz w:val="28"/>
          <w:szCs w:val="28"/>
        </w:rPr>
        <w:t>-narodov-mira.ru/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Театральная библиотека: пьесы, книги, статьи, драматургия. – Режим </w:t>
      </w:r>
      <w:proofErr w:type="gramStart"/>
      <w:r w:rsidRPr="00F61296">
        <w:rPr>
          <w:rFonts w:ascii="Times New Roman" w:hAnsi="Times New Roman"/>
          <w:sz w:val="28"/>
          <w:szCs w:val="28"/>
        </w:rPr>
        <w:t xml:space="preserve">доступа  </w:t>
      </w:r>
      <w:hyperlink r:id="rId25" w:history="1">
        <w:r w:rsidRPr="00F61296">
          <w:rPr>
            <w:rStyle w:val="aa"/>
            <w:color w:val="auto"/>
            <w:sz w:val="28"/>
            <w:szCs w:val="28"/>
          </w:rPr>
          <w:t>http://biblioteka</w:t>
        </w:r>
      </w:hyperlink>
      <w:r w:rsidRPr="00F61296">
        <w:rPr>
          <w:rFonts w:ascii="Times New Roman" w:hAnsi="Times New Roman"/>
          <w:sz w:val="28"/>
          <w:szCs w:val="28"/>
        </w:rPr>
        <w:t>.teatr-obraz.ru</w:t>
      </w:r>
      <w:proofErr w:type="gramEnd"/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Хрестоматия актёра. – Режим доступа: </w:t>
      </w:r>
      <w:hyperlink r:id="rId26" w:history="1">
        <w:r w:rsidRPr="00F61296">
          <w:rPr>
            <w:rStyle w:val="aa"/>
            <w:color w:val="auto"/>
            <w:sz w:val="28"/>
            <w:szCs w:val="28"/>
          </w:rPr>
          <w:t>http://jonder.ru/hrestomat</w:t>
        </w:r>
      </w:hyperlink>
    </w:p>
    <w:p w:rsidR="00F61296" w:rsidRPr="00F61296" w:rsidRDefault="00F61296" w:rsidP="00F61296">
      <w:pPr>
        <w:widowControl w:val="0"/>
        <w:spacing w:after="0" w:line="276" w:lineRule="auto"/>
        <w:jc w:val="both"/>
      </w:pPr>
    </w:p>
    <w:p w:rsidR="00AF4BB9" w:rsidRDefault="00AF4BB9" w:rsidP="00F612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F4BB9" w:rsidSect="00C12320">
      <w:footerReference w:type="default" r:id="rId27"/>
      <w:pgSz w:w="11906" w:h="16838"/>
      <w:pgMar w:top="709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E75" w:rsidRDefault="00550E75" w:rsidP="00C12320">
      <w:pPr>
        <w:spacing w:after="0" w:line="240" w:lineRule="auto"/>
      </w:pPr>
      <w:r>
        <w:separator/>
      </w:r>
    </w:p>
  </w:endnote>
  <w:endnote w:type="continuationSeparator" w:id="0">
    <w:p w:rsidR="00550E75" w:rsidRDefault="00550E75" w:rsidP="00C1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4501233"/>
      <w:docPartObj>
        <w:docPartGallery w:val="Page Numbers (Bottom of Page)"/>
        <w:docPartUnique/>
      </w:docPartObj>
    </w:sdtPr>
    <w:sdtEndPr/>
    <w:sdtContent>
      <w:p w:rsidR="00C32C12" w:rsidRDefault="00C32C1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2C12" w:rsidRDefault="00C32C1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12" w:rsidRDefault="00C32C12">
    <w:pPr>
      <w:pStyle w:val="ad"/>
      <w:jc w:val="right"/>
    </w:pPr>
  </w:p>
  <w:p w:rsidR="00C32C12" w:rsidRDefault="00C32C1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043625"/>
      <w:docPartObj>
        <w:docPartGallery w:val="Page Numbers (Bottom of Page)"/>
        <w:docPartUnique/>
      </w:docPartObj>
    </w:sdtPr>
    <w:sdtEndPr/>
    <w:sdtContent>
      <w:p w:rsidR="000F28B5" w:rsidRDefault="000F28B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28B5" w:rsidRDefault="000F28B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E75" w:rsidRDefault="00550E75" w:rsidP="00C12320">
      <w:pPr>
        <w:spacing w:after="0" w:line="240" w:lineRule="auto"/>
      </w:pPr>
      <w:r>
        <w:separator/>
      </w:r>
    </w:p>
  </w:footnote>
  <w:footnote w:type="continuationSeparator" w:id="0">
    <w:p w:rsidR="00550E75" w:rsidRDefault="00550E75" w:rsidP="00C12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12" w:rsidRDefault="00C32C1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06EF"/>
    <w:multiLevelType w:val="hybridMultilevel"/>
    <w:tmpl w:val="7B9CB098"/>
    <w:lvl w:ilvl="0" w:tplc="CD9428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B12FE6"/>
    <w:multiLevelType w:val="multilevel"/>
    <w:tmpl w:val="7F80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C3A53"/>
    <w:multiLevelType w:val="hybridMultilevel"/>
    <w:tmpl w:val="7464A5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78BB"/>
    <w:multiLevelType w:val="hybridMultilevel"/>
    <w:tmpl w:val="ECFE82E2"/>
    <w:lvl w:ilvl="0" w:tplc="803C01F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A411472"/>
    <w:multiLevelType w:val="multilevel"/>
    <w:tmpl w:val="1ED420E4"/>
    <w:lvl w:ilvl="0">
      <w:start w:val="123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E0485"/>
    <w:multiLevelType w:val="hybridMultilevel"/>
    <w:tmpl w:val="2FD68F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00CF5"/>
    <w:multiLevelType w:val="hybridMultilevel"/>
    <w:tmpl w:val="482657C2"/>
    <w:lvl w:ilvl="0" w:tplc="3808EE7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C46592D"/>
    <w:multiLevelType w:val="hybridMultilevel"/>
    <w:tmpl w:val="BC929D74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1E630567"/>
    <w:multiLevelType w:val="multilevel"/>
    <w:tmpl w:val="C85ADF5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i/>
      </w:rPr>
    </w:lvl>
    <w:lvl w:ilvl="1">
      <w:start w:val="4"/>
      <w:numFmt w:val="decimal"/>
      <w:lvlText w:val="%1-%2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3633" w:hanging="108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5695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7757" w:hanging="180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8968" w:hanging="2160"/>
      </w:pPr>
      <w:rPr>
        <w:rFonts w:hint="default"/>
        <w:i/>
      </w:rPr>
    </w:lvl>
  </w:abstractNum>
  <w:abstractNum w:abstractNumId="9" w15:restartNumberingAfterBreak="0">
    <w:nsid w:val="21A27B6A"/>
    <w:multiLevelType w:val="hybridMultilevel"/>
    <w:tmpl w:val="3876895E"/>
    <w:lvl w:ilvl="0" w:tplc="3808EE7A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76BDBA">
      <w:start w:val="1"/>
      <w:numFmt w:val="bullet"/>
      <w:lvlText w:val="o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EE5A0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2F4DC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DC9D14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563ED2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6EF630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581974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901AF0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7E4EAB"/>
    <w:multiLevelType w:val="hybridMultilevel"/>
    <w:tmpl w:val="C58895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8EE7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02BA8"/>
    <w:multiLevelType w:val="multilevel"/>
    <w:tmpl w:val="3132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B82290"/>
    <w:multiLevelType w:val="multilevel"/>
    <w:tmpl w:val="6E10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215472"/>
    <w:multiLevelType w:val="hybridMultilevel"/>
    <w:tmpl w:val="DA440868"/>
    <w:lvl w:ilvl="0" w:tplc="BB2285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A785C45"/>
    <w:multiLevelType w:val="hybridMultilevel"/>
    <w:tmpl w:val="F7807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145AB"/>
    <w:multiLevelType w:val="hybridMultilevel"/>
    <w:tmpl w:val="CAAE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722FA"/>
    <w:multiLevelType w:val="hybridMultilevel"/>
    <w:tmpl w:val="5554C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8EE7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578A4"/>
    <w:multiLevelType w:val="hybridMultilevel"/>
    <w:tmpl w:val="447A5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26280"/>
    <w:multiLevelType w:val="hybridMultilevel"/>
    <w:tmpl w:val="2732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D3568"/>
    <w:multiLevelType w:val="hybridMultilevel"/>
    <w:tmpl w:val="D63403B8"/>
    <w:lvl w:ilvl="0" w:tplc="70420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5A00EA"/>
    <w:multiLevelType w:val="multilevel"/>
    <w:tmpl w:val="58AA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3"/>
  </w:num>
  <w:num w:numId="3">
    <w:abstractNumId w:val="8"/>
  </w:num>
  <w:num w:numId="4">
    <w:abstractNumId w:val="6"/>
  </w:num>
  <w:num w:numId="5">
    <w:abstractNumId w:val="3"/>
  </w:num>
  <w:num w:numId="6">
    <w:abstractNumId w:val="17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  <w:num w:numId="13">
    <w:abstractNumId w:val="10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0"/>
  </w:num>
  <w:num w:numId="20">
    <w:abstractNumId w:val="11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4D"/>
    <w:rsid w:val="00003ECE"/>
    <w:rsid w:val="00026565"/>
    <w:rsid w:val="00033B5D"/>
    <w:rsid w:val="000406FE"/>
    <w:rsid w:val="000679A5"/>
    <w:rsid w:val="00082CE2"/>
    <w:rsid w:val="000870E3"/>
    <w:rsid w:val="000A582D"/>
    <w:rsid w:val="000B3942"/>
    <w:rsid w:val="000F28B5"/>
    <w:rsid w:val="0011494F"/>
    <w:rsid w:val="001255A2"/>
    <w:rsid w:val="00130263"/>
    <w:rsid w:val="00137360"/>
    <w:rsid w:val="00153C29"/>
    <w:rsid w:val="0015724D"/>
    <w:rsid w:val="0018579C"/>
    <w:rsid w:val="0019203D"/>
    <w:rsid w:val="00194AC3"/>
    <w:rsid w:val="001959F4"/>
    <w:rsid w:val="001A1C1B"/>
    <w:rsid w:val="001D17E6"/>
    <w:rsid w:val="001D7371"/>
    <w:rsid w:val="001F5AC7"/>
    <w:rsid w:val="00202D24"/>
    <w:rsid w:val="00210A2E"/>
    <w:rsid w:val="00224E5B"/>
    <w:rsid w:val="002408EF"/>
    <w:rsid w:val="00257E96"/>
    <w:rsid w:val="002763F7"/>
    <w:rsid w:val="00277045"/>
    <w:rsid w:val="00280ABE"/>
    <w:rsid w:val="0028399F"/>
    <w:rsid w:val="002A676C"/>
    <w:rsid w:val="002A6832"/>
    <w:rsid w:val="002A6967"/>
    <w:rsid w:val="002B158E"/>
    <w:rsid w:val="002B5F66"/>
    <w:rsid w:val="002C5389"/>
    <w:rsid w:val="002C58C7"/>
    <w:rsid w:val="002D75A7"/>
    <w:rsid w:val="002E60B9"/>
    <w:rsid w:val="002E7BC5"/>
    <w:rsid w:val="003031ED"/>
    <w:rsid w:val="00313BFA"/>
    <w:rsid w:val="00321261"/>
    <w:rsid w:val="00323B12"/>
    <w:rsid w:val="00324FD2"/>
    <w:rsid w:val="00325DFA"/>
    <w:rsid w:val="0033338C"/>
    <w:rsid w:val="00356B9C"/>
    <w:rsid w:val="00360067"/>
    <w:rsid w:val="00360D0F"/>
    <w:rsid w:val="003652D8"/>
    <w:rsid w:val="003A6A7E"/>
    <w:rsid w:val="003D39B6"/>
    <w:rsid w:val="003D4359"/>
    <w:rsid w:val="003F173C"/>
    <w:rsid w:val="0040264B"/>
    <w:rsid w:val="0040704A"/>
    <w:rsid w:val="00411DC0"/>
    <w:rsid w:val="0041387A"/>
    <w:rsid w:val="00415A8F"/>
    <w:rsid w:val="004250FA"/>
    <w:rsid w:val="00430B91"/>
    <w:rsid w:val="0044615D"/>
    <w:rsid w:val="004844A5"/>
    <w:rsid w:val="004B1381"/>
    <w:rsid w:val="004D130B"/>
    <w:rsid w:val="004E05D2"/>
    <w:rsid w:val="004E2151"/>
    <w:rsid w:val="00536C03"/>
    <w:rsid w:val="00542795"/>
    <w:rsid w:val="005459A2"/>
    <w:rsid w:val="00550E75"/>
    <w:rsid w:val="00555567"/>
    <w:rsid w:val="005579E5"/>
    <w:rsid w:val="00595BA0"/>
    <w:rsid w:val="005A5B60"/>
    <w:rsid w:val="005C3AFB"/>
    <w:rsid w:val="005C5F9E"/>
    <w:rsid w:val="005E60A4"/>
    <w:rsid w:val="005F1536"/>
    <w:rsid w:val="00631944"/>
    <w:rsid w:val="006345A4"/>
    <w:rsid w:val="00634A66"/>
    <w:rsid w:val="00636D8B"/>
    <w:rsid w:val="00637130"/>
    <w:rsid w:val="00637F09"/>
    <w:rsid w:val="00643368"/>
    <w:rsid w:val="00655221"/>
    <w:rsid w:val="006600B4"/>
    <w:rsid w:val="006632DE"/>
    <w:rsid w:val="00672ECD"/>
    <w:rsid w:val="00677506"/>
    <w:rsid w:val="00682C2E"/>
    <w:rsid w:val="00685380"/>
    <w:rsid w:val="00692067"/>
    <w:rsid w:val="006A7829"/>
    <w:rsid w:val="006B62A4"/>
    <w:rsid w:val="006C62C8"/>
    <w:rsid w:val="006C7000"/>
    <w:rsid w:val="006E0DD4"/>
    <w:rsid w:val="006F4EFE"/>
    <w:rsid w:val="006F6B66"/>
    <w:rsid w:val="00705E68"/>
    <w:rsid w:val="007104CA"/>
    <w:rsid w:val="00717003"/>
    <w:rsid w:val="00733E09"/>
    <w:rsid w:val="0073640B"/>
    <w:rsid w:val="00747D82"/>
    <w:rsid w:val="00756E6E"/>
    <w:rsid w:val="00770185"/>
    <w:rsid w:val="00774B36"/>
    <w:rsid w:val="0079779D"/>
    <w:rsid w:val="007C4CF6"/>
    <w:rsid w:val="007D3B04"/>
    <w:rsid w:val="007E32A1"/>
    <w:rsid w:val="007F2C64"/>
    <w:rsid w:val="007F6093"/>
    <w:rsid w:val="0080312B"/>
    <w:rsid w:val="00811162"/>
    <w:rsid w:val="00811BFA"/>
    <w:rsid w:val="00842C7F"/>
    <w:rsid w:val="008457D2"/>
    <w:rsid w:val="00856C76"/>
    <w:rsid w:val="00860524"/>
    <w:rsid w:val="00882AE0"/>
    <w:rsid w:val="0089736D"/>
    <w:rsid w:val="008A70FB"/>
    <w:rsid w:val="008C20CC"/>
    <w:rsid w:val="008E27A1"/>
    <w:rsid w:val="008E6F72"/>
    <w:rsid w:val="008F7995"/>
    <w:rsid w:val="00914091"/>
    <w:rsid w:val="00930102"/>
    <w:rsid w:val="00971EA6"/>
    <w:rsid w:val="009856FB"/>
    <w:rsid w:val="00991B7F"/>
    <w:rsid w:val="009B0E6B"/>
    <w:rsid w:val="009C4AF2"/>
    <w:rsid w:val="009D0A97"/>
    <w:rsid w:val="009D57AA"/>
    <w:rsid w:val="009E0FCB"/>
    <w:rsid w:val="009E71D9"/>
    <w:rsid w:val="009F2981"/>
    <w:rsid w:val="009F3E8B"/>
    <w:rsid w:val="009F45E4"/>
    <w:rsid w:val="00A05559"/>
    <w:rsid w:val="00A0681B"/>
    <w:rsid w:val="00A12F00"/>
    <w:rsid w:val="00A200A2"/>
    <w:rsid w:val="00A233B8"/>
    <w:rsid w:val="00A3493E"/>
    <w:rsid w:val="00A51F83"/>
    <w:rsid w:val="00A675F2"/>
    <w:rsid w:val="00A93EAB"/>
    <w:rsid w:val="00A964CF"/>
    <w:rsid w:val="00AB6A1C"/>
    <w:rsid w:val="00AB7A6D"/>
    <w:rsid w:val="00AC5251"/>
    <w:rsid w:val="00AF4BB9"/>
    <w:rsid w:val="00AF5267"/>
    <w:rsid w:val="00B06816"/>
    <w:rsid w:val="00B26A82"/>
    <w:rsid w:val="00B26B68"/>
    <w:rsid w:val="00B27AFE"/>
    <w:rsid w:val="00B62260"/>
    <w:rsid w:val="00B877C2"/>
    <w:rsid w:val="00B87F56"/>
    <w:rsid w:val="00B91339"/>
    <w:rsid w:val="00B96BBB"/>
    <w:rsid w:val="00B9705A"/>
    <w:rsid w:val="00BA036A"/>
    <w:rsid w:val="00BB3DB4"/>
    <w:rsid w:val="00BB656E"/>
    <w:rsid w:val="00BC0EFB"/>
    <w:rsid w:val="00BC2466"/>
    <w:rsid w:val="00BC5F95"/>
    <w:rsid w:val="00BD0C30"/>
    <w:rsid w:val="00BD6DE3"/>
    <w:rsid w:val="00BE6D35"/>
    <w:rsid w:val="00BE7B08"/>
    <w:rsid w:val="00BF5276"/>
    <w:rsid w:val="00C12320"/>
    <w:rsid w:val="00C22A10"/>
    <w:rsid w:val="00C32C12"/>
    <w:rsid w:val="00C32E59"/>
    <w:rsid w:val="00C33805"/>
    <w:rsid w:val="00C4335C"/>
    <w:rsid w:val="00C52A1A"/>
    <w:rsid w:val="00C61408"/>
    <w:rsid w:val="00C74707"/>
    <w:rsid w:val="00C75C5C"/>
    <w:rsid w:val="00C935AC"/>
    <w:rsid w:val="00CC4A79"/>
    <w:rsid w:val="00CC575E"/>
    <w:rsid w:val="00CD42A9"/>
    <w:rsid w:val="00CD756E"/>
    <w:rsid w:val="00D20C02"/>
    <w:rsid w:val="00D50C4C"/>
    <w:rsid w:val="00D556CF"/>
    <w:rsid w:val="00D55AD0"/>
    <w:rsid w:val="00D7440E"/>
    <w:rsid w:val="00D7688C"/>
    <w:rsid w:val="00D818BF"/>
    <w:rsid w:val="00D81F83"/>
    <w:rsid w:val="00D84B35"/>
    <w:rsid w:val="00DA0A94"/>
    <w:rsid w:val="00DB3A56"/>
    <w:rsid w:val="00DC0BC0"/>
    <w:rsid w:val="00DC136C"/>
    <w:rsid w:val="00DD3CB0"/>
    <w:rsid w:val="00DD73FB"/>
    <w:rsid w:val="00DE5677"/>
    <w:rsid w:val="00DF50B9"/>
    <w:rsid w:val="00E152E0"/>
    <w:rsid w:val="00E35CE0"/>
    <w:rsid w:val="00E40B25"/>
    <w:rsid w:val="00E51173"/>
    <w:rsid w:val="00E52103"/>
    <w:rsid w:val="00E77A18"/>
    <w:rsid w:val="00E863A6"/>
    <w:rsid w:val="00E9117A"/>
    <w:rsid w:val="00E93F8B"/>
    <w:rsid w:val="00E94B8E"/>
    <w:rsid w:val="00EA5BEA"/>
    <w:rsid w:val="00EB1568"/>
    <w:rsid w:val="00ED7BD5"/>
    <w:rsid w:val="00EE1224"/>
    <w:rsid w:val="00EE2A04"/>
    <w:rsid w:val="00EF7D6C"/>
    <w:rsid w:val="00F000B4"/>
    <w:rsid w:val="00F03908"/>
    <w:rsid w:val="00F07E24"/>
    <w:rsid w:val="00F4123A"/>
    <w:rsid w:val="00F51DC3"/>
    <w:rsid w:val="00F61296"/>
    <w:rsid w:val="00F617B8"/>
    <w:rsid w:val="00F625DB"/>
    <w:rsid w:val="00F669E2"/>
    <w:rsid w:val="00F711A5"/>
    <w:rsid w:val="00F73939"/>
    <w:rsid w:val="00F84D35"/>
    <w:rsid w:val="00F96276"/>
    <w:rsid w:val="00FC0D9F"/>
    <w:rsid w:val="00FC1805"/>
    <w:rsid w:val="00FD4E9C"/>
    <w:rsid w:val="00FD523A"/>
    <w:rsid w:val="00FE155F"/>
    <w:rsid w:val="00FE27FF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48AEE-4FB4-468D-A3E8-B9EF5860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C3"/>
  </w:style>
  <w:style w:type="paragraph" w:styleId="1">
    <w:name w:val="heading 1"/>
    <w:basedOn w:val="a"/>
    <w:next w:val="a"/>
    <w:link w:val="10"/>
    <w:uiPriority w:val="9"/>
    <w:qFormat/>
    <w:rsid w:val="000A5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D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A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AC3"/>
    <w:rPr>
      <w:b/>
      <w:bCs/>
    </w:rPr>
  </w:style>
  <w:style w:type="table" w:styleId="a6">
    <w:name w:val="Table Grid"/>
    <w:basedOn w:val="a1"/>
    <w:uiPriority w:val="39"/>
    <w:rsid w:val="0073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1"/>
    <w:rsid w:val="00682C2E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7"/>
    <w:rsid w:val="00682C2E"/>
    <w:pPr>
      <w:widowControl w:val="0"/>
      <w:shd w:val="clear" w:color="auto" w:fill="FFFFFF"/>
      <w:spacing w:after="0" w:line="269" w:lineRule="exact"/>
      <w:ind w:hanging="460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1B7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C5F9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2320"/>
  </w:style>
  <w:style w:type="paragraph" w:styleId="ad">
    <w:name w:val="footer"/>
    <w:basedOn w:val="a"/>
    <w:link w:val="ae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2320"/>
  </w:style>
  <w:style w:type="character" w:customStyle="1" w:styleId="10">
    <w:name w:val="Заголовок 1 Знак"/>
    <w:basedOn w:val="a0"/>
    <w:link w:val="1"/>
    <w:uiPriority w:val="9"/>
    <w:rsid w:val="000A58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ontstyle01">
    <w:name w:val="fontstyle01"/>
    <w:basedOn w:val="a0"/>
    <w:rsid w:val="0018579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Attribute484">
    <w:name w:val="CharAttribute484"/>
    <w:uiPriority w:val="99"/>
    <w:rsid w:val="00202D24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02D2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4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84D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No Spacing"/>
    <w:uiPriority w:val="1"/>
    <w:qFormat/>
    <w:rsid w:val="00F61296"/>
    <w:pPr>
      <w:spacing w:after="0" w:line="240" w:lineRule="auto"/>
    </w:pPr>
  </w:style>
  <w:style w:type="character" w:customStyle="1" w:styleId="normaltextrun">
    <w:name w:val="normaltextrun"/>
    <w:rsid w:val="00F61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5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" TargetMode="External"/><Relationship Id="rId18" Type="http://schemas.openxmlformats.org/officeDocument/2006/relationships/hyperlink" Target="http://art" TargetMode="External"/><Relationship Id="rId26" Type="http://schemas.openxmlformats.org/officeDocument/2006/relationships/hyperlink" Target="http://jonder.ru/hrestoma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" TargetMode="External"/><Relationship Id="rId7" Type="http://schemas.openxmlformats.org/officeDocument/2006/relationships/footer" Target="footer1.xml"/><Relationship Id="rId12" Type="http://schemas.openxmlformats.org/officeDocument/2006/relationships/hyperlink" Target="http://anti" TargetMode="External"/><Relationship Id="rId17" Type="http://schemas.openxmlformats.org/officeDocument/2006/relationships/hyperlink" Target="http://scit" TargetMode="External"/><Relationship Id="rId25" Type="http://schemas.openxmlformats.org/officeDocument/2006/relationships/hyperlink" Target="http://bibliotek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" TargetMode="External"/><Relationship Id="rId20" Type="http://schemas.openxmlformats.org/officeDocument/2006/relationships/hyperlink" Target="http://bibliotek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" TargetMode="External"/><Relationship Id="rId24" Type="http://schemas.openxmlformats.org/officeDocument/2006/relationships/hyperlink" Target="http://teat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" TargetMode="External"/><Relationship Id="rId23" Type="http://schemas.openxmlformats.org/officeDocument/2006/relationships/hyperlink" Target="http://jonde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acterprofi" TargetMode="External"/><Relationship Id="rId19" Type="http://schemas.openxmlformats.org/officeDocument/2006/relationships/hyperlink" Target="http://sv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scit" TargetMode="External"/><Relationship Id="rId22" Type="http://schemas.openxmlformats.org/officeDocument/2006/relationships/hyperlink" Target="http://kinohistory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3591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Крохмаль</dc:creator>
  <cp:keywords/>
  <dc:description/>
  <cp:lastModifiedBy>Олеся А. Дудник</cp:lastModifiedBy>
  <cp:revision>14</cp:revision>
  <cp:lastPrinted>2022-05-26T07:39:00Z</cp:lastPrinted>
  <dcterms:created xsi:type="dcterms:W3CDTF">2022-05-27T11:17:00Z</dcterms:created>
  <dcterms:modified xsi:type="dcterms:W3CDTF">2022-06-07T11:14:00Z</dcterms:modified>
</cp:coreProperties>
</file>