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6D" w:rsidRDefault="00DD7D6D" w:rsidP="0076167A">
      <w:pPr>
        <w:spacing w:after="0" w:line="276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молодежной политики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DD7D6D" w:rsidRDefault="00DD7D6D" w:rsidP="0076167A">
      <w:pPr>
        <w:spacing w:after="0" w:line="276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D6D" w:rsidRDefault="00DD7D6D" w:rsidP="0076167A">
      <w:pPr>
        <w:spacing w:after="0" w:line="276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7D6D" w:rsidRDefault="00DD7D6D" w:rsidP="0076167A">
      <w:pPr>
        <w:spacing w:after="0" w:line="276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Краснодарский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сударственный институт культуры»</w:t>
      </w:r>
    </w:p>
    <w:p w:rsidR="00DD7D6D" w:rsidRPr="00565684" w:rsidRDefault="00DD7D6D" w:rsidP="0076167A">
      <w:pPr>
        <w:spacing w:after="0" w:line="276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D6D" w:rsidRPr="00565684" w:rsidRDefault="00DD7D6D" w:rsidP="0076167A">
      <w:pPr>
        <w:spacing w:after="0" w:line="276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</w:t>
      </w:r>
    </w:p>
    <w:p w:rsidR="00DD7D6D" w:rsidRPr="00565684" w:rsidRDefault="00DD7D6D" w:rsidP="0076167A">
      <w:pPr>
        <w:spacing w:after="0" w:line="276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DD7D6D" w:rsidRPr="00565684" w:rsidRDefault="00DD7D6D" w:rsidP="0076167A">
      <w:pPr>
        <w:spacing w:after="0" w:line="276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:rsidR="00DD7D6D" w:rsidRPr="00565684" w:rsidRDefault="00DD7D6D" w:rsidP="0076167A">
      <w:pPr>
        <w:spacing w:after="0" w:line="276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:rsidR="00DD7D6D" w:rsidRPr="00565684" w:rsidRDefault="00DD7D6D" w:rsidP="0076167A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DD7D6D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Pr="00565684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Pr="00565684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Pr="006327E8" w:rsidRDefault="00DD7D6D" w:rsidP="0076167A">
      <w:pPr>
        <w:widowControl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7E8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DD7D6D" w:rsidRDefault="00DD7D6D" w:rsidP="0076167A">
      <w:pPr>
        <w:widowControl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внеурочной деятельности для</w:t>
      </w:r>
      <w:r w:rsidRPr="00DD7D6D">
        <w:rPr>
          <w:rFonts w:ascii="Times New Roman" w:eastAsia="Calibri" w:hAnsi="Times New Roman" w:cs="Times New Roman"/>
          <w:sz w:val="28"/>
          <w:szCs w:val="28"/>
        </w:rPr>
        <w:t xml:space="preserve"> учащихся 10-11 классов общеобразовательных школ</w:t>
      </w:r>
    </w:p>
    <w:p w:rsidR="00DD7D6D" w:rsidRPr="006327E8" w:rsidRDefault="00DD7D6D" w:rsidP="0076167A">
      <w:pPr>
        <w:widowControl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27E8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585131">
        <w:rPr>
          <w:rFonts w:ascii="Times New Roman" w:eastAsia="Calibri" w:hAnsi="Times New Roman" w:cs="Times New Roman"/>
          <w:b/>
          <w:sz w:val="32"/>
          <w:szCs w:val="32"/>
        </w:rPr>
        <w:t>Школьный театр</w:t>
      </w:r>
      <w:r w:rsidRPr="006327E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DD7D6D" w:rsidRPr="006327E8" w:rsidRDefault="00DD7D6D" w:rsidP="0076167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D6D" w:rsidRPr="00565684" w:rsidRDefault="00DD7D6D" w:rsidP="007616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D6D" w:rsidRDefault="00DD7D6D" w:rsidP="0076167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D6D" w:rsidRDefault="00DD7D6D" w:rsidP="0076167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D6D" w:rsidRDefault="00DD7D6D" w:rsidP="0076167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D6D" w:rsidRDefault="00DD7D6D" w:rsidP="0076167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D6D" w:rsidRDefault="00DD7D6D" w:rsidP="0076167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D6D" w:rsidRDefault="00DD7D6D" w:rsidP="0076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3563329"/>
    </w:p>
    <w:bookmarkEnd w:id="0"/>
    <w:p w:rsidR="00DD7D6D" w:rsidRPr="006327E8" w:rsidRDefault="00DD7D6D" w:rsidP="007616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разработчики программы:</w:t>
      </w:r>
    </w:p>
    <w:p w:rsidR="00DD7D6D" w:rsidRPr="006327E8" w:rsidRDefault="00DD7D6D" w:rsidP="0076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науки и молодежной политики Краснодарского края;</w:t>
      </w:r>
    </w:p>
    <w:p w:rsidR="00DD7D6D" w:rsidRPr="006327E8" w:rsidRDefault="00DD7D6D" w:rsidP="0076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ИРО Краснодарского края;</w:t>
      </w:r>
    </w:p>
    <w:p w:rsidR="00DD7D6D" w:rsidRDefault="00DD7D6D" w:rsidP="0076167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Краснодарский государственный институт культуры (кафедра театрального искусства).</w:t>
      </w:r>
    </w:p>
    <w:p w:rsidR="00DD7D6D" w:rsidRDefault="00DD7D6D" w:rsidP="007616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D6D" w:rsidRDefault="00DD7D6D" w:rsidP="007616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D7D6D" w:rsidSect="00C414DA">
          <w:footerReference w:type="default" r:id="rId7"/>
          <w:headerReference w:type="firs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A206E5">
        <w:rPr>
          <w:rFonts w:ascii="Times New Roman" w:eastAsia="Calibri" w:hAnsi="Times New Roman" w:cs="Times New Roman"/>
          <w:sz w:val="28"/>
          <w:szCs w:val="28"/>
        </w:rPr>
        <w:t>Краснодар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06E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</w:p>
    <w:p w:rsidR="00DD7D6D" w:rsidRDefault="00DD7D6D" w:rsidP="0076167A">
      <w:pPr>
        <w:spacing w:after="26" w:line="276" w:lineRule="auto"/>
        <w:ind w:left="3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D6D" w:rsidRPr="00E70C62" w:rsidRDefault="00DD7D6D" w:rsidP="0076167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C62">
        <w:rPr>
          <w:rFonts w:ascii="Times New Roman" w:hAnsi="Times New Roman" w:cs="Times New Roman"/>
          <w:b/>
          <w:sz w:val="28"/>
          <w:szCs w:val="28"/>
        </w:rPr>
        <w:t>Структура</w:t>
      </w: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601"/>
      </w:tblGrid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1. Общая характеристика программы (пояснительная </w:t>
            </w:r>
            <w:proofErr w:type="gramStart"/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записка)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……….…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1.1. Обоснование актуальности и ее практической значимости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1.2. Цель и задачи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01" w:type="dxa"/>
          </w:tcPr>
          <w:p w:rsidR="00DD7D6D" w:rsidRPr="00E70C62" w:rsidRDefault="0076167A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1.3. Планируемые результаты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1.4. Целевая аудитория (контингент </w:t>
            </w:r>
            <w:proofErr w:type="gramStart"/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слушателей)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………………..…..……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1.5. Объем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7D6D" w:rsidRPr="00E70C62" w:rsidTr="007A63CB">
        <w:trPr>
          <w:trHeight w:val="144"/>
        </w:trPr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1.6. Форма проведения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.……..…..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7D6D" w:rsidRPr="00E70C62" w:rsidTr="007A63CB">
        <w:trPr>
          <w:trHeight w:val="475"/>
        </w:trPr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2.Содержание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.……..…..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505134">
              <w:rPr>
                <w:rFonts w:ascii="Times New Roman" w:hAnsi="Times New Roman" w:cs="Times New Roman"/>
                <w:sz w:val="28"/>
                <w:szCs w:val="28"/>
              </w:rPr>
              <w:t>Тематический план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Рабочая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рамма дополнительной внеурочной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601" w:type="dxa"/>
          </w:tcPr>
          <w:p w:rsidR="00DD7D6D" w:rsidRPr="00E70C62" w:rsidRDefault="00DD7D6D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3. Организационно-педагогические условия реализации дополнительной внеурочной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601" w:type="dxa"/>
          </w:tcPr>
          <w:p w:rsidR="00DD7D6D" w:rsidRPr="00E70C62" w:rsidRDefault="0076167A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12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01" w:type="dxa"/>
          </w:tcPr>
          <w:p w:rsidR="00DD7D6D" w:rsidRPr="00E70C62" w:rsidRDefault="0076167A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76167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Учебно-методическое обеспечение дополнительной внеурочной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01" w:type="dxa"/>
          </w:tcPr>
          <w:p w:rsidR="00DD7D6D" w:rsidRDefault="00DD7D6D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D6D" w:rsidRPr="00E70C62" w:rsidRDefault="0076167A" w:rsidP="00761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D7D6D" w:rsidRPr="00E70C62" w:rsidTr="007A63CB">
        <w:tc>
          <w:tcPr>
            <w:tcW w:w="9180" w:type="dxa"/>
          </w:tcPr>
          <w:p w:rsidR="00DD7D6D" w:rsidRPr="00E70C62" w:rsidRDefault="00DD7D6D" w:rsidP="00193E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4. Список литературы</w:t>
            </w:r>
            <w:r w:rsidR="0076167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  <w:r w:rsidR="00193E15">
              <w:rPr>
                <w:rFonts w:ascii="Times New Roman" w:hAnsi="Times New Roman" w:cs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601" w:type="dxa"/>
          </w:tcPr>
          <w:p w:rsidR="00DD7D6D" w:rsidRPr="00E70C62" w:rsidRDefault="0076167A" w:rsidP="0076167A">
            <w:pPr>
              <w:spacing w:after="20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A4458C" w:rsidRDefault="00A4458C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DD7D6D" w:rsidP="00C13A49">
      <w:pPr>
        <w:spacing w:after="26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Pr="00AF37DF" w:rsidRDefault="00DD7D6D" w:rsidP="0076167A">
      <w:pPr>
        <w:spacing w:after="26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6D" w:rsidRDefault="00A4458C" w:rsidP="0076167A">
      <w:pPr>
        <w:widowControl w:val="0"/>
        <w:spacing w:after="0" w:line="276" w:lineRule="auto"/>
        <w:ind w:left="64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D7D6D" w:rsidRPr="00DD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программы (пояснительная записка)</w:t>
      </w:r>
    </w:p>
    <w:p w:rsidR="00A4458C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57D2">
        <w:rPr>
          <w:b/>
          <w:sz w:val="28"/>
          <w:szCs w:val="28"/>
        </w:rPr>
        <w:t>Актуальность программы.</w:t>
      </w:r>
      <w:r>
        <w:rPr>
          <w:sz w:val="28"/>
          <w:szCs w:val="28"/>
        </w:rPr>
        <w:t xml:space="preserve"> </w:t>
      </w:r>
    </w:p>
    <w:p w:rsidR="00A4458C" w:rsidRDefault="00A4458C" w:rsidP="0076167A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Обновленные образовательные с</w:t>
      </w:r>
      <w:r w:rsidRPr="00A51F83">
        <w:rPr>
          <w:sz w:val="28"/>
          <w:szCs w:val="28"/>
        </w:rPr>
        <w:t>тандарты в качестве основной цели и одной из приоритетных задач общества и государства называют воспитание нравственного, ответственного, инициативного и компетентного гражданина России. Таким образом, процесс образования понимается не только как процесс формирования учебной деятельности ребенка, но и как процесс развития личности.</w:t>
      </w:r>
    </w:p>
    <w:p w:rsidR="00A4458C" w:rsidRPr="00856C76" w:rsidRDefault="00A4458C" w:rsidP="0076167A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56C76">
        <w:rPr>
          <w:sz w:val="28"/>
          <w:szCs w:val="28"/>
        </w:rPr>
        <w:t>Влияние искусства на становление личности человека и его развитие очень велико.</w:t>
      </w:r>
      <w:r>
        <w:rPr>
          <w:sz w:val="28"/>
          <w:szCs w:val="28"/>
        </w:rPr>
        <w:t xml:space="preserve"> Одна из важнейших особенностей искусства </w:t>
      </w:r>
      <w:r w:rsidRPr="00856C7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это </w:t>
      </w:r>
      <w:r w:rsidRPr="00856C76">
        <w:rPr>
          <w:sz w:val="28"/>
          <w:szCs w:val="28"/>
        </w:rPr>
        <w:t xml:space="preserve">отражение действительности в художественных образах, которые на сознание и чувства </w:t>
      </w:r>
      <w:r>
        <w:rPr>
          <w:sz w:val="28"/>
          <w:szCs w:val="28"/>
        </w:rPr>
        <w:t xml:space="preserve">влияют </w:t>
      </w:r>
      <w:r w:rsidRPr="00856C76">
        <w:rPr>
          <w:sz w:val="28"/>
          <w:szCs w:val="28"/>
        </w:rPr>
        <w:t>ребёнка, воспитывают в нём определённое отношение к событиям и явлениям жизни, помогают глубже и полнее познавать действительность. Произведения театрального искусства, богатые по своему идейному содержанию и совершённые по художественной форме, формируют художественный вкус, способность понять, различить, оценить прекрасное не только в искусстве, но и в действительности,</w:t>
      </w:r>
      <w:r>
        <w:rPr>
          <w:sz w:val="28"/>
          <w:szCs w:val="28"/>
        </w:rPr>
        <w:t xml:space="preserve"> в природе</w:t>
      </w:r>
      <w:r w:rsidRPr="00856C76">
        <w:rPr>
          <w:sz w:val="28"/>
          <w:szCs w:val="28"/>
        </w:rPr>
        <w:t>, в быту.</w:t>
      </w:r>
      <w:r>
        <w:rPr>
          <w:sz w:val="28"/>
          <w:szCs w:val="28"/>
        </w:rPr>
        <w:t xml:space="preserve"> Наряду с общекультурным развитием школьника, реализуется еще ряд функциональных направлений – развивающее, корректирующее, профилактическое. Образное перевоплощение, обыгрывание образов, действий помогает развитию уверенного поведения с одной стороны, и снижению негативных внутриличностных тенденций – с другой стороны.  </w:t>
      </w:r>
    </w:p>
    <w:p w:rsidR="00A4458C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C7000">
        <w:rPr>
          <w:sz w:val="28"/>
          <w:szCs w:val="28"/>
        </w:rPr>
        <w:t>В связи с выше обозначенной актуальность</w:t>
      </w:r>
      <w:r>
        <w:rPr>
          <w:sz w:val="28"/>
          <w:szCs w:val="28"/>
        </w:rPr>
        <w:t>ю</w:t>
      </w:r>
      <w:r w:rsidRPr="006C7000">
        <w:rPr>
          <w:sz w:val="28"/>
          <w:szCs w:val="28"/>
        </w:rPr>
        <w:t xml:space="preserve"> возникла необходи</w:t>
      </w:r>
      <w:r>
        <w:rPr>
          <w:sz w:val="28"/>
          <w:szCs w:val="28"/>
        </w:rPr>
        <w:t>мость в разработке и реализации программы в области театрального искусства.</w:t>
      </w:r>
    </w:p>
    <w:p w:rsidR="00A4458C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концептуальным положением данной программы стало понимание использования и координации всех практических навыков, приобретаемых учащимися в процессе освоения занятий по художественному слову. Синергия физического, эмоционального и интеллектуального аппарата ребенка способствует гармоничному развитию внутриличностного компонента.</w:t>
      </w:r>
    </w:p>
    <w:p w:rsidR="00A4458C" w:rsidRPr="00A51F83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F83">
        <w:rPr>
          <w:sz w:val="28"/>
          <w:szCs w:val="28"/>
        </w:rPr>
        <w:t xml:space="preserve">Составляющими </w:t>
      </w:r>
      <w:r>
        <w:rPr>
          <w:sz w:val="28"/>
          <w:szCs w:val="28"/>
        </w:rPr>
        <w:t xml:space="preserve">компонентами </w:t>
      </w:r>
      <w:r w:rsidRPr="00A51F83">
        <w:rPr>
          <w:sz w:val="28"/>
          <w:szCs w:val="28"/>
        </w:rPr>
        <w:t>социальной функциональной грамотности школьника в аспекте содержания Программы выступают:</w:t>
      </w:r>
    </w:p>
    <w:p w:rsidR="00A4458C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 w:rsidRPr="00A51F83">
        <w:rPr>
          <w:sz w:val="28"/>
          <w:szCs w:val="28"/>
        </w:rPr>
        <w:t xml:space="preserve"> умение четко и уверенно выражать, и отстаивать свою позицию;</w:t>
      </w:r>
    </w:p>
    <w:p w:rsidR="00A4458C" w:rsidRPr="00A51F83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>
        <w:rPr>
          <w:sz w:val="28"/>
          <w:szCs w:val="28"/>
        </w:rPr>
        <w:t xml:space="preserve"> умение сочувствовать, сопереживать, понимать свои эмоции и эмоции других людей;</w:t>
      </w:r>
    </w:p>
    <w:p w:rsidR="00A4458C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 w:rsidRPr="00A51F83">
        <w:rPr>
          <w:sz w:val="28"/>
          <w:szCs w:val="28"/>
        </w:rPr>
        <w:t xml:space="preserve"> готовность успешно адаптироваться в изменяющейся ситуации, приспосабливаться к различным ситуациям;</w:t>
      </w:r>
    </w:p>
    <w:p w:rsidR="00A4458C" w:rsidRPr="00A51F83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>
        <w:rPr>
          <w:sz w:val="28"/>
          <w:szCs w:val="28"/>
        </w:rPr>
        <w:t xml:space="preserve"> умение видеть, принимать и корректировать свои недостатки;</w:t>
      </w:r>
    </w:p>
    <w:p w:rsidR="00A4458C" w:rsidRPr="00A51F83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A4458C" w:rsidRPr="00A51F83">
        <w:rPr>
          <w:sz w:val="28"/>
          <w:szCs w:val="28"/>
        </w:rPr>
        <w:t xml:space="preserve"> готовность </w:t>
      </w:r>
      <w:r w:rsidR="00A4458C">
        <w:rPr>
          <w:sz w:val="28"/>
          <w:szCs w:val="28"/>
        </w:rPr>
        <w:t>к пониманию и принятию</w:t>
      </w:r>
      <w:r w:rsidR="00A4458C" w:rsidRPr="00A51F83">
        <w:rPr>
          <w:sz w:val="28"/>
          <w:szCs w:val="28"/>
        </w:rPr>
        <w:t xml:space="preserve"> позиции другого человека;</w:t>
      </w:r>
    </w:p>
    <w:p w:rsidR="00A4458C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 w:rsidRPr="00A51F83">
        <w:rPr>
          <w:sz w:val="28"/>
          <w:szCs w:val="28"/>
        </w:rPr>
        <w:t xml:space="preserve"> способность предвидеть последствия своего поведения, оценивать возможность корректировать ситуацию, проектировать способы поведения с учетом полученного эмоционального опыта;</w:t>
      </w:r>
    </w:p>
    <w:p w:rsidR="00A4458C" w:rsidRPr="00A51F83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>
        <w:rPr>
          <w:sz w:val="28"/>
          <w:szCs w:val="28"/>
        </w:rPr>
        <w:t xml:space="preserve"> умение находить нестандартные новые решения;</w:t>
      </w:r>
    </w:p>
    <w:p w:rsidR="00A4458C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 w:rsidRPr="00A51F83">
        <w:rPr>
          <w:sz w:val="28"/>
          <w:szCs w:val="28"/>
        </w:rPr>
        <w:t xml:space="preserve"> развитие качественного понимания, литературной и общечеловеческой ценности культуры и искусства</w:t>
      </w:r>
      <w:r w:rsidR="00A4458C">
        <w:rPr>
          <w:sz w:val="28"/>
          <w:szCs w:val="28"/>
        </w:rPr>
        <w:t>;</w:t>
      </w:r>
    </w:p>
    <w:p w:rsidR="00A4458C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>
        <w:rPr>
          <w:sz w:val="28"/>
          <w:szCs w:val="28"/>
        </w:rPr>
        <w:t xml:space="preserve"> развитие художественно-эстетического компонента личности подростка;</w:t>
      </w:r>
    </w:p>
    <w:p w:rsidR="00A4458C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4458C">
        <w:rPr>
          <w:sz w:val="28"/>
          <w:szCs w:val="28"/>
        </w:rPr>
        <w:t xml:space="preserve">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A4458C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93EAB">
        <w:rPr>
          <w:b/>
          <w:sz w:val="28"/>
          <w:szCs w:val="28"/>
        </w:rPr>
        <w:t>Нормативная основа для разработки программы</w:t>
      </w:r>
    </w:p>
    <w:p w:rsidR="00A4458C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«Театр детям» </w:t>
      </w:r>
      <w:r>
        <w:rPr>
          <w:rFonts w:ascii="Times New Roman" w:hAnsi="Times New Roman" w:cs="Times New Roman"/>
          <w:sz w:val="28"/>
          <w:szCs w:val="28"/>
        </w:rPr>
        <w:t>для учащихся 10-11-х</w:t>
      </w:r>
      <w:r w:rsidRPr="00B6370E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6370E">
        <w:rPr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  <w:r w:rsidRPr="00B6370E">
        <w:rPr>
          <w:sz w:val="28"/>
          <w:szCs w:val="28"/>
        </w:rPr>
        <w:t xml:space="preserve">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4458C" w:rsidRPr="00A964CF" w:rsidRDefault="00DD7D6D" w:rsidP="0076167A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4458C"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Российской Федерации</w:t>
      </w:r>
      <w:r w:rsidR="00A4458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458C"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4458C" w:rsidRPr="00A964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01.07.2020)</w:t>
      </w:r>
      <w:r w:rsidR="00A4458C" w:rsidRPr="00A964CF">
        <w:rPr>
          <w:rFonts w:ascii="Times New Roman" w:eastAsia="Times New Roman" w:hAnsi="Times New Roman" w:cs="Times New Roman"/>
          <w:kern w:val="36"/>
          <w:lang w:eastAsia="ru-RU"/>
        </w:rPr>
        <w:t xml:space="preserve">, </w:t>
      </w:r>
      <w:r w:rsidR="00A4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</w:t>
      </w:r>
      <w:r w:rsidR="00A4458C"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5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РФ.</w:t>
      </w:r>
    </w:p>
    <w:p w:rsidR="00A4458C" w:rsidRDefault="00DD7D6D" w:rsidP="0076167A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Конвенция «О правах ребенка» (принята резолюцией 44/25 Генеральной Ассамблеи от 20 ноября 1989 года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A4458C" w:rsidRDefault="00DD7D6D" w:rsidP="0076167A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закон «</w:t>
      </w:r>
      <w:r w:rsidR="00A4458C"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образовании в Российской Федерации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» № </w:t>
      </w:r>
      <w:r w:rsidR="00A4458C"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273-ФЗ от 29 декабря 2012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(в ред. От 24.03.2021);</w:t>
      </w:r>
    </w:p>
    <w:p w:rsidR="00A4458C" w:rsidRDefault="00DD7D6D" w:rsidP="0076167A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Распоряжением П</w:t>
      </w:r>
      <w:r w:rsidR="00A4458C" w:rsidRP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равител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ьства РФ от 29.05.2015 </w:t>
      </w:r>
      <w:r w:rsidR="00A4458C" w:rsidRP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№ 996-р утверждена 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«Стратегия развития воспитания</w:t>
      </w:r>
      <w:r w:rsidR="00A4458C" w:rsidRP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российской Федерации на период до 2025 Года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A4458C" w:rsidRPr="00A51F83" w:rsidRDefault="00DD7D6D" w:rsidP="0076167A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–</w:t>
      </w:r>
      <w:r w:rsidR="00A4458C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A4458C" w:rsidRPr="00E35CE0" w:rsidRDefault="00DD7D6D" w:rsidP="0076167A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–</w:t>
      </w:r>
      <w:r w:rsidR="00A4458C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Примерная рабочая программа воспитания для общеобразовательных организаций. / Москва, 2021 г.</w:t>
      </w:r>
    </w:p>
    <w:p w:rsidR="00A4458C" w:rsidRPr="002C5389" w:rsidRDefault="00DD7D6D" w:rsidP="0076167A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4458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 декабря 2010 г. № 1897) (в ред. От 21.12.2020);</w:t>
      </w:r>
    </w:p>
    <w:p w:rsidR="00A4458C" w:rsidRDefault="00DD7D6D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4458C" w:rsidRPr="006345A4">
        <w:rPr>
          <w:rFonts w:ascii="Times New Roman" w:hAnsi="Times New Roman" w:cs="Times New Roman"/>
          <w:sz w:val="28"/>
          <w:szCs w:val="28"/>
        </w:rPr>
        <w:t xml:space="preserve"> Указ Президента РФ от 07.05.2018 </w:t>
      </w:r>
      <w:r w:rsidR="00A4458C">
        <w:rPr>
          <w:rFonts w:ascii="Times New Roman" w:hAnsi="Times New Roman" w:cs="Times New Roman"/>
          <w:sz w:val="28"/>
          <w:szCs w:val="28"/>
        </w:rPr>
        <w:t>№</w:t>
      </w:r>
      <w:r w:rsidR="00A4458C" w:rsidRPr="006345A4">
        <w:rPr>
          <w:rFonts w:ascii="Times New Roman" w:hAnsi="Times New Roman" w:cs="Times New Roman"/>
          <w:sz w:val="28"/>
          <w:szCs w:val="28"/>
        </w:rPr>
        <w:t xml:space="preserve"> 204 (ред. от 21.07.2020)</w:t>
      </w:r>
      <w:r w:rsidR="00A4458C">
        <w:rPr>
          <w:rFonts w:ascii="Times New Roman" w:hAnsi="Times New Roman" w:cs="Times New Roman"/>
          <w:sz w:val="28"/>
          <w:szCs w:val="28"/>
        </w:rPr>
        <w:t xml:space="preserve"> «</w:t>
      </w:r>
      <w:r w:rsidR="00A4458C" w:rsidRPr="006345A4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C13A49">
        <w:rPr>
          <w:rFonts w:ascii="Times New Roman" w:hAnsi="Times New Roman" w:cs="Times New Roman"/>
          <w:sz w:val="28"/>
          <w:szCs w:val="28"/>
        </w:rPr>
        <w:t>».</w:t>
      </w:r>
    </w:p>
    <w:p w:rsidR="00C13A49" w:rsidRDefault="00C13A49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A49" w:rsidRPr="006345A4" w:rsidRDefault="00C13A49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58C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77045">
        <w:rPr>
          <w:b/>
          <w:sz w:val="28"/>
          <w:szCs w:val="28"/>
        </w:rPr>
        <w:t>Программа построе</w:t>
      </w:r>
      <w:r>
        <w:rPr>
          <w:b/>
          <w:sz w:val="28"/>
          <w:szCs w:val="28"/>
        </w:rPr>
        <w:t>на с учетом следующих принципов.</w:t>
      </w:r>
    </w:p>
    <w:p w:rsidR="00A4458C" w:rsidRDefault="00A4458C" w:rsidP="0076167A">
      <w:pPr>
        <w:pStyle w:val="a4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3D3878">
        <w:rPr>
          <w:i/>
          <w:sz w:val="28"/>
          <w:szCs w:val="28"/>
        </w:rPr>
        <w:t xml:space="preserve">Принцип возрастного соответствия.  </w:t>
      </w:r>
      <w:r w:rsidRPr="003D3878">
        <w:rPr>
          <w:sz w:val="28"/>
          <w:szCs w:val="28"/>
        </w:rPr>
        <w:t>В старших классах у большинства учащихся уже сформированы профильные ориентиры, подростки уже определились с профессиональным направлением и оно у всех разное, но навыки владения телом и голосом необходимы для всех.</w:t>
      </w:r>
    </w:p>
    <w:p w:rsidR="00A4458C" w:rsidRPr="003D3878" w:rsidRDefault="00A4458C" w:rsidP="0076167A">
      <w:pPr>
        <w:pStyle w:val="a4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3D3878">
        <w:rPr>
          <w:i/>
          <w:sz w:val="28"/>
          <w:szCs w:val="28"/>
        </w:rPr>
        <w:t xml:space="preserve">Принцип социальной безопасности. </w:t>
      </w:r>
      <w:r w:rsidRPr="003D3878">
        <w:rPr>
          <w:sz w:val="28"/>
          <w:szCs w:val="28"/>
        </w:rPr>
        <w:t>Для подростков важно</w:t>
      </w:r>
      <w:r>
        <w:rPr>
          <w:sz w:val="28"/>
          <w:szCs w:val="28"/>
        </w:rPr>
        <w:t xml:space="preserve"> находится в психологически безопасной среде, где нет места насмешкам и критике. Театральная деятельность помогает моделировать ситуации не успешности и прорабатывать положительные способы выхода из ситуации.</w:t>
      </w:r>
    </w:p>
    <w:p w:rsidR="00701024" w:rsidRPr="00701024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BB656E">
        <w:rPr>
          <w:i/>
          <w:sz w:val="28"/>
          <w:szCs w:val="28"/>
        </w:rPr>
        <w:t xml:space="preserve"> </w:t>
      </w:r>
      <w:r w:rsidRPr="00671A16">
        <w:rPr>
          <w:i/>
          <w:sz w:val="28"/>
          <w:szCs w:val="28"/>
        </w:rPr>
        <w:t xml:space="preserve">Принцип самоорганизации, </w:t>
      </w:r>
      <w:proofErr w:type="spellStart"/>
      <w:r w:rsidRPr="00671A16">
        <w:rPr>
          <w:i/>
          <w:sz w:val="28"/>
          <w:szCs w:val="28"/>
        </w:rPr>
        <w:t>саморегуляции</w:t>
      </w:r>
      <w:proofErr w:type="spellEnd"/>
      <w:r w:rsidRPr="00671A16">
        <w:rPr>
          <w:i/>
          <w:sz w:val="28"/>
          <w:szCs w:val="28"/>
        </w:rPr>
        <w:t xml:space="preserve"> и самовоспитания. </w:t>
      </w:r>
      <w:r>
        <w:rPr>
          <w:sz w:val="28"/>
          <w:szCs w:val="28"/>
        </w:rPr>
        <w:t xml:space="preserve">Этот принцип реализуется в необходимости выстраивать свое время, действия и поступки с </w:t>
      </w:r>
      <w:r w:rsidRPr="00DD7D6D">
        <w:rPr>
          <w:sz w:val="28"/>
          <w:szCs w:val="28"/>
        </w:rPr>
        <w:t>учетом влияния коллективного фактора.</w:t>
      </w:r>
    </w:p>
    <w:p w:rsidR="00701024" w:rsidRPr="00701024" w:rsidRDefault="00701024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01024">
        <w:rPr>
          <w:sz w:val="28"/>
          <w:szCs w:val="28"/>
        </w:rPr>
        <w:t>Место программы в плане развития школы.</w:t>
      </w:r>
    </w:p>
    <w:p w:rsidR="00701024" w:rsidRPr="00701024" w:rsidRDefault="00701024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01024">
        <w:rPr>
          <w:sz w:val="28"/>
          <w:szCs w:val="28"/>
        </w:rPr>
        <w:t xml:space="preserve">Программу внеурочной деятельности для учащихся 10-11-х классов общеобразовательной школы «Театр детям» следует рассматривать как составную часть программы воспитания, которая осуществляется педагогом-организатором либо иным сотрудником организации, в функциональные полномочия которого будут вменены обязанности по реализации данной Программы. </w:t>
      </w:r>
    </w:p>
    <w:p w:rsidR="00701024" w:rsidRPr="00DD7D6D" w:rsidRDefault="00701024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01024">
        <w:rPr>
          <w:sz w:val="28"/>
          <w:szCs w:val="28"/>
        </w:rPr>
        <w:t>Контроль за реализацией программы возлагается на Советника директора по воспитательной работе и работе с молодежными объединениями.</w:t>
      </w:r>
    </w:p>
    <w:p w:rsidR="00DD7D6D" w:rsidRDefault="00DD7D6D" w:rsidP="0076167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D6D" w:rsidRDefault="00DD7D6D" w:rsidP="0076167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задачи реализации программы</w:t>
      </w:r>
    </w:p>
    <w:p w:rsidR="00A4458C" w:rsidRPr="00DD7D6D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DD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</w:t>
      </w:r>
      <w:r w:rsidRPr="00DD7D6D">
        <w:rPr>
          <w:rFonts w:ascii="Times New Roman" w:hAnsi="Times New Roman" w:cs="Times New Roman"/>
          <w:sz w:val="28"/>
          <w:szCs w:val="28"/>
        </w:rPr>
        <w:t xml:space="preserve"> укрепление физического и психического здоровья школьников, развитие базовых основ воспитания современного нравственноориентированного человека.</w:t>
      </w:r>
    </w:p>
    <w:p w:rsidR="00A4458C" w:rsidRPr="00DD7D6D" w:rsidRDefault="00A4458C" w:rsidP="0076167A">
      <w:pPr>
        <w:pStyle w:val="ParaAttribute10"/>
        <w:widowControl w:val="0"/>
        <w:spacing w:line="276" w:lineRule="auto"/>
        <w:ind w:firstLine="567"/>
        <w:rPr>
          <w:bCs/>
          <w:iCs/>
          <w:sz w:val="28"/>
          <w:szCs w:val="28"/>
        </w:rPr>
      </w:pPr>
      <w:r w:rsidRPr="00DD7D6D">
        <w:rPr>
          <w:rStyle w:val="CharAttribute484"/>
          <w:rFonts w:eastAsia="№Е"/>
          <w:bCs/>
          <w:i w:val="0"/>
          <w:iCs/>
          <w:szCs w:val="28"/>
        </w:rPr>
        <w:t xml:space="preserve">Общая цель Программы получает конкретизацию по уровню образования СОО с учетом целевых ориентиров рабочей программы воспитания ООП (2021 г.). </w:t>
      </w:r>
      <w:r w:rsidRPr="00DD7D6D">
        <w:rPr>
          <w:sz w:val="28"/>
          <w:szCs w:val="28"/>
        </w:rPr>
        <w:t>В воспитании детей подросткового возраста (уровень среднего общего образования) приоритетом является создание опыта осуществления социально значимых дел.</w:t>
      </w:r>
      <w:r w:rsidRPr="00DD7D6D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DD7D6D">
        <w:rPr>
          <w:sz w:val="28"/>
          <w:szCs w:val="28"/>
        </w:rPr>
        <w:t>Выделение данного </w:t>
      </w:r>
      <w:r w:rsidRPr="00DD7D6D">
        <w:rPr>
          <w:bCs/>
          <w:sz w:val="28"/>
          <w:szCs w:val="28"/>
        </w:rPr>
        <w:t>приоритета</w:t>
      </w:r>
      <w:r w:rsidRPr="00DD7D6D">
        <w:rPr>
          <w:sz w:val="28"/>
          <w:szCs w:val="28"/>
        </w:rPr>
        <w:t> связано с особенностями обучающихся юношеского </w:t>
      </w:r>
      <w:r w:rsidRPr="00DD7D6D">
        <w:rPr>
          <w:bCs/>
          <w:sz w:val="28"/>
          <w:szCs w:val="28"/>
        </w:rPr>
        <w:t>возраста</w:t>
      </w:r>
      <w:r w:rsidRPr="00DD7D6D">
        <w:rPr>
          <w:sz w:val="28"/>
          <w:szCs w:val="28"/>
        </w:rPr>
        <w:t>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 </w:t>
      </w:r>
    </w:p>
    <w:p w:rsidR="00A4458C" w:rsidRPr="00DD7D6D" w:rsidRDefault="00A4458C" w:rsidP="0076167A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A4458C" w:rsidRPr="00DD7D6D" w:rsidRDefault="00A4458C" w:rsidP="0076167A">
      <w:pPr>
        <w:widowControl w:val="0"/>
        <w:spacing w:after="0" w:line="276" w:lineRule="auto"/>
        <w:ind w:right="136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>сформировать основные теоретические понятия о сценическом этюде и его драматургическом построении; о создании сценария этюда и форме его написания; о выразительных средствах сценического действия и их разновидностях; об особенностях различных школ актерского мастерства;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 обучающихся интерес к изучению художественной литературы и искусства;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>сформировать умения по комплексному использованию знаний по разным предметам.</w:t>
      </w:r>
    </w:p>
    <w:p w:rsidR="00A4458C" w:rsidRPr="00DD7D6D" w:rsidRDefault="00A4458C" w:rsidP="0076167A">
      <w:pPr>
        <w:widowControl w:val="0"/>
        <w:spacing w:after="0" w:line="276" w:lineRule="auto"/>
        <w:ind w:right="1364" w:firstLine="567"/>
        <w:rPr>
          <w:rFonts w:ascii="Times New Roman" w:hAnsi="Times New Roman" w:cs="Times New Roman"/>
          <w:sz w:val="28"/>
          <w:szCs w:val="28"/>
        </w:rPr>
      </w:pPr>
      <w:r w:rsidRPr="00DD7D6D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>развивать и реализовывать творческие способности подростков;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>развивать навык запоминания и воспроизведения текстов;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>сформировать модель уверенного и бесконфликтного поведения подростка в обществе;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 xml:space="preserve">развивать у обучающихся навыки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  <w:lang w:val="en-US"/>
        </w:rPr>
        <w:t>soft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>: коммуникативность, критическое мышление, эффективное межличностное взаимодействие, креативность.</w:t>
      </w:r>
      <w:r w:rsidR="00A4458C" w:rsidRPr="00DD7D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4458C" w:rsidRPr="00DD7D6D" w:rsidRDefault="00DD7D6D" w:rsidP="0076167A">
      <w:pPr>
        <w:pStyle w:val="a3"/>
        <w:widowControl w:val="0"/>
        <w:spacing w:after="0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eastAsia="Times New Roman" w:hAnsi="Times New Roman" w:cs="Times New Roman"/>
          <w:sz w:val="28"/>
          <w:szCs w:val="28"/>
        </w:rPr>
        <w:t>развивать в процессе работы на сцене в форме творческой мастерской и творческой лаборатории: наблюдательность; ассоциативное и образное мышление; чувство ритма; логическое мышление; способность анализировать предлагаемый материал и формулировать свои мысли; уметь донести свои идеи и ощущения до зрителя.</w:t>
      </w:r>
    </w:p>
    <w:p w:rsidR="00A4458C" w:rsidRPr="00DD7D6D" w:rsidRDefault="00A4458C" w:rsidP="0076167A">
      <w:pPr>
        <w:widowControl w:val="0"/>
        <w:spacing w:after="0" w:line="276" w:lineRule="auto"/>
        <w:ind w:right="1364" w:firstLine="335"/>
        <w:rPr>
          <w:rFonts w:ascii="Times New Roman" w:hAnsi="Times New Roman" w:cs="Times New Roman"/>
          <w:sz w:val="28"/>
          <w:szCs w:val="28"/>
        </w:rPr>
      </w:pPr>
      <w:r w:rsidRPr="00DD7D6D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A4458C" w:rsidRPr="00DD7D6D" w:rsidRDefault="00DD7D6D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hAnsi="Times New Roman" w:cs="Times New Roman"/>
          <w:sz w:val="28"/>
          <w:szCs w:val="28"/>
        </w:rPr>
        <w:t>сформировать у обучающихся дисциплинированность и чувство ответственности за свои действия;</w:t>
      </w:r>
    </w:p>
    <w:p w:rsidR="00A4458C" w:rsidRPr="00DD7D6D" w:rsidRDefault="00DD7D6D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hAnsi="Times New Roman" w:cs="Times New Roman"/>
          <w:sz w:val="28"/>
          <w:szCs w:val="28"/>
        </w:rPr>
        <w:t>развивать у обучающихся культуру нравственного поведения в социуме;</w:t>
      </w:r>
    </w:p>
    <w:p w:rsidR="00A4458C" w:rsidRPr="00DD7D6D" w:rsidRDefault="00DD7D6D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4458C" w:rsidRPr="00DD7D6D">
        <w:rPr>
          <w:rFonts w:ascii="Times New Roman" w:hAnsi="Times New Roman" w:cs="Times New Roman"/>
          <w:sz w:val="28"/>
          <w:szCs w:val="28"/>
        </w:rPr>
        <w:t>сформировать у школьников сознательное внутренне положительное отношения к личностному росту и росту личности внутри группы.</w:t>
      </w:r>
    </w:p>
    <w:p w:rsidR="00A4458C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:rsidR="00DD7D6D" w:rsidRPr="00505134" w:rsidRDefault="00DD7D6D" w:rsidP="0076167A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1.3. Планируемые результаты обучения</w:t>
      </w:r>
    </w:p>
    <w:p w:rsidR="00DD7D6D" w:rsidRPr="00DD7D6D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D7D6D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DD7D6D" w:rsidRPr="00224E5B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Подросток усваивает определенные правила поведения в обществе, коллективе. Умеет грамотно коммуницировать в процессе совместной деятельности. Умеет грамотно выстроить свое публичное выступление. Идентифицирует свои эмоции и эмоции других членов коллектива, умеет управлять ими. Умеет снимать внутренние зажимы. Умеет ответственно относиться к результатам своей деятельности и результатам деятельности коллектива или группы. Усваивает основы нравственных ценностных ориентиров общества. Умеет находить нестандартные решения на поставленные задачи. Умеет критично мыслить и оценивать свои действия. </w:t>
      </w:r>
      <w:r>
        <w:rPr>
          <w:bCs/>
          <w:sz w:val="28"/>
          <w:szCs w:val="28"/>
        </w:rPr>
        <w:t>Осознает</w:t>
      </w:r>
      <w:r w:rsidRPr="00224E5B">
        <w:rPr>
          <w:bCs/>
          <w:sz w:val="28"/>
          <w:szCs w:val="28"/>
        </w:rPr>
        <w:t xml:space="preserve"> нравственную и эстетическую ценность литературы, родного яз</w:t>
      </w:r>
      <w:r>
        <w:rPr>
          <w:bCs/>
          <w:sz w:val="28"/>
          <w:szCs w:val="28"/>
        </w:rPr>
        <w:t>ыка, русского языка, проявляет</w:t>
      </w:r>
      <w:r w:rsidRPr="00224E5B">
        <w:rPr>
          <w:bCs/>
          <w:sz w:val="28"/>
          <w:szCs w:val="28"/>
        </w:rPr>
        <w:t xml:space="preserve"> интерес к чтению.</w:t>
      </w:r>
      <w:r>
        <w:rPr>
          <w:bCs/>
          <w:sz w:val="28"/>
          <w:szCs w:val="28"/>
        </w:rPr>
        <w:t xml:space="preserve"> Знает и соблюдает</w:t>
      </w:r>
      <w:r w:rsidRPr="00224E5B">
        <w:rPr>
          <w:bCs/>
          <w:sz w:val="28"/>
          <w:szCs w:val="28"/>
        </w:rPr>
        <w:t xml:space="preserve"> основные правила этикета в обществе.</w:t>
      </w:r>
    </w:p>
    <w:p w:rsidR="00DD7D6D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:rsidR="00DD7D6D" w:rsidRPr="00DD7D6D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DD7D6D">
        <w:rPr>
          <w:b/>
          <w:sz w:val="28"/>
          <w:szCs w:val="28"/>
        </w:rPr>
        <w:t>1.4. Целевая аудитория (контингент слушателей)</w:t>
      </w:r>
    </w:p>
    <w:p w:rsidR="00DD7D6D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Учащиеся 10</w:t>
      </w:r>
      <w:r w:rsidRPr="00DD7D6D">
        <w:rPr>
          <w:sz w:val="28"/>
          <w:szCs w:val="28"/>
        </w:rPr>
        <w:t>-11 классов о</w:t>
      </w:r>
      <w:r>
        <w:rPr>
          <w:sz w:val="28"/>
          <w:szCs w:val="28"/>
        </w:rPr>
        <w:t>бщеобразовательных организаций.</w:t>
      </w:r>
    </w:p>
    <w:p w:rsidR="00DD7D6D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DD7D6D" w:rsidRDefault="00DD7D6D" w:rsidP="0076167A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1.5. Объем программы</w:t>
      </w:r>
    </w:p>
    <w:p w:rsidR="00DD7D6D" w:rsidRDefault="00DD7D6D" w:rsidP="0076167A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трудоемкость программы составляет: 34 часа.</w:t>
      </w:r>
    </w:p>
    <w:p w:rsidR="00DD7D6D" w:rsidRDefault="00DD7D6D" w:rsidP="0076167A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DD7D6D" w:rsidRPr="00505134" w:rsidRDefault="00DD7D6D" w:rsidP="0076167A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1.6. Форма проведения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05134">
        <w:rPr>
          <w:rFonts w:ascii="Times New Roman" w:hAnsi="Times New Roman" w:cs="Times New Roman"/>
          <w:sz w:val="28"/>
          <w:szCs w:val="28"/>
        </w:rPr>
        <w:t>очная</w:t>
      </w:r>
    </w:p>
    <w:p w:rsidR="00DD7D6D" w:rsidRPr="006327E8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05134">
        <w:rPr>
          <w:sz w:val="28"/>
          <w:szCs w:val="28"/>
        </w:rPr>
        <w:t>Сроки реализации программы.</w:t>
      </w:r>
      <w:r>
        <w:rPr>
          <w:sz w:val="28"/>
          <w:szCs w:val="28"/>
        </w:rPr>
        <w:t xml:space="preserve"> </w:t>
      </w:r>
      <w:r w:rsidRPr="006327E8">
        <w:rPr>
          <w:sz w:val="28"/>
          <w:szCs w:val="28"/>
        </w:rPr>
        <w:t xml:space="preserve">Программа реализуется 1 раз в неделю с учащимися находящимися в трудной жизненной ситуации (в том числе дети с ОВЗ и инвалидностью) в параллели 5-11-х классов в течение учебного года.  </w:t>
      </w:r>
    </w:p>
    <w:p w:rsidR="00A4458C" w:rsidRPr="00DD7D6D" w:rsidRDefault="00A4458C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D7D6D">
        <w:rPr>
          <w:sz w:val="28"/>
          <w:szCs w:val="28"/>
        </w:rPr>
        <w:t xml:space="preserve">Программа реализуется 1 раз в неделю в каждом классе параллели 10-11-х классов в течение учебного года.  </w:t>
      </w:r>
    </w:p>
    <w:p w:rsidR="00A4458C" w:rsidRPr="00DD7D6D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D6D" w:rsidRDefault="00DD7D6D" w:rsidP="0076167A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76167A" w:rsidRDefault="0076167A" w:rsidP="0076167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4458C" w:rsidRDefault="00A4458C" w:rsidP="0076167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701024" w:rsidRPr="00701024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01024" w:rsidRDefault="00701024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701024">
        <w:rPr>
          <w:rFonts w:ascii="Times New Roman" w:hAnsi="Times New Roman" w:cs="Times New Roman"/>
          <w:b/>
          <w:sz w:val="28"/>
          <w:szCs w:val="28"/>
        </w:rPr>
        <w:t>Тематический план программы</w:t>
      </w:r>
    </w:p>
    <w:p w:rsidR="00A4458C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</w:rPr>
        <w:t>План внеурочной деятельности по общекультурному направлению «</w:t>
      </w:r>
      <w:r w:rsidR="00744B3C">
        <w:rPr>
          <w:rFonts w:ascii="Times New Roman" w:hAnsi="Times New Roman" w:cs="Times New Roman"/>
          <w:sz w:val="28"/>
          <w:szCs w:val="28"/>
        </w:rPr>
        <w:t>Школьный театр</w:t>
      </w:r>
      <w:r w:rsidRPr="00CD5E40">
        <w:rPr>
          <w:rFonts w:ascii="Times New Roman" w:hAnsi="Times New Roman" w:cs="Times New Roman"/>
          <w:sz w:val="28"/>
          <w:szCs w:val="28"/>
        </w:rPr>
        <w:t>» для учащихся 10-11 классов общеобразовательных школ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82" w:type="dxa"/>
        <w:tblInd w:w="-108" w:type="dxa"/>
        <w:tblCellMar>
          <w:top w:w="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854"/>
        <w:gridCol w:w="5776"/>
        <w:gridCol w:w="2552"/>
      </w:tblGrid>
      <w:tr w:rsidR="00A4458C" w:rsidRPr="0076167A" w:rsidTr="00101374">
        <w:trPr>
          <w:trHeight w:val="18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раздела, темы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A4458C" w:rsidRPr="0076167A" w:rsidTr="00101374">
        <w:trPr>
          <w:trHeight w:val="952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5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Педагогическое и художественное воспитание и обучение подростков в процессе выбора и анализа материала для постановки</w:t>
            </w:r>
          </w:p>
        </w:tc>
      </w:tr>
      <w:tr w:rsidR="00A4458C" w:rsidRPr="0076167A" w:rsidTr="00101374">
        <w:trPr>
          <w:trHeight w:val="18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Выбор материала для постановки как первый этап педагогического и художественного воспитания подростков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left="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сверхзадачи постановки как необходимый этап осознания подростками планируемого воздействия на зрителя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событий пьесы, жанра, особенностей поведения персонажей и их характеров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«Предлагаемые обстоятельства </w:t>
            </w:r>
            <w:proofErr w:type="gramStart"/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пьесы»   </w:t>
            </w:r>
            <w:proofErr w:type="gramEnd"/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76167A" w:rsidTr="00101374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предлагаемых обстоятельств пьесы в контексте времени написания произведения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76167A" w:rsidTr="00101374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урок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76167A" w:rsidTr="00101374">
        <w:trPr>
          <w:trHeight w:val="334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5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осуществление небольшой театральной постановки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>Сценический этюд на материале пьесы как практическое освоение актерск</w:t>
            </w:r>
            <w:r w:rsidR="00193E15">
              <w:rPr>
                <w:rFonts w:ascii="Times New Roman" w:hAnsi="Times New Roman" w:cs="Times New Roman"/>
                <w:sz w:val="28"/>
                <w:szCs w:val="28"/>
              </w:rPr>
              <w:t xml:space="preserve">ого постулата «я в предлагаемых </w:t>
            </w:r>
            <w:proofErr w:type="gramStart"/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обстоятельствах»   </w:t>
            </w:r>
            <w:proofErr w:type="gramEnd"/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left="-37" w:right="565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>Тема 7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>. Этюдная работа над постановкой как практическое обучение элементам актерского мастерства:</w:t>
            </w:r>
          </w:p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сценическому действию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4458C" w:rsidRPr="0076167A" w:rsidTr="00101374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left="-37" w:right="565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>Этюдная работа над постановкой как практическое обучение элем</w:t>
            </w:r>
            <w:r w:rsidR="00193E15">
              <w:rPr>
                <w:rFonts w:ascii="Times New Roman" w:hAnsi="Times New Roman" w:cs="Times New Roman"/>
                <w:sz w:val="28"/>
                <w:szCs w:val="28"/>
              </w:rPr>
              <w:t xml:space="preserve">ентам актерского мастерства: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>взаимодействию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4458C" w:rsidRPr="0076167A" w:rsidTr="00101374">
        <w:trPr>
          <w:trHeight w:val="33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9.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Этюдная работа над постановкой как практическое обучение элементам актерского мастерства: 3).  импровизации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10.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Сценическая мизансцена как образное воплощение авторской мысли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урок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76167A" w:rsidTr="00101374">
        <w:trPr>
          <w:trHeight w:val="331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Совместная работа с коллективом над техническим оформлением постановки как педагогический процесс воспитания ответственности каждого за общий результат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</w:t>
            </w:r>
            <w:proofErr w:type="spellStart"/>
            <w:proofErr w:type="gramStart"/>
            <w:r w:rsidRPr="0076167A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76167A">
              <w:rPr>
                <w:rFonts w:ascii="Times New Roman" w:hAnsi="Times New Roman" w:cs="Times New Roman"/>
                <w:sz w:val="28"/>
                <w:szCs w:val="28"/>
              </w:rPr>
              <w:t>-шумовым</w:t>
            </w:r>
            <w:proofErr w:type="gramEnd"/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оформлением постановки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12.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коллективом над созданием сценических костюмов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458C" w:rsidRPr="0076167A" w:rsidTr="00101374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left="105" w:right="565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13. </w:t>
            </w:r>
            <w:r w:rsidRPr="0076167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коллективом над оформлением сценической площадки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76167A" w:rsidTr="00101374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458C" w:rsidRPr="0076167A" w:rsidTr="00101374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8C" w:rsidRPr="0076167A" w:rsidRDefault="00A4458C" w:rsidP="0076167A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16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</w:tbl>
    <w:p w:rsidR="00A4458C" w:rsidRDefault="00A4458C" w:rsidP="0076167A">
      <w:pPr>
        <w:widowControl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01024" w:rsidRDefault="00701024" w:rsidP="0076167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24">
        <w:rPr>
          <w:rFonts w:ascii="Times New Roman" w:hAnsi="Times New Roman" w:cs="Times New Roman"/>
          <w:b/>
          <w:sz w:val="28"/>
          <w:szCs w:val="28"/>
        </w:rPr>
        <w:t>2.2. Рабочая программа дополнительной внеурочной программы</w:t>
      </w:r>
    </w:p>
    <w:p w:rsidR="00A4458C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</w:t>
      </w:r>
      <w:r w:rsidR="00744B3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учащихся 10-11-х</w:t>
      </w:r>
      <w:r w:rsidRPr="00B6370E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</w:p>
    <w:p w:rsidR="00A4458C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b/>
          <w:sz w:val="28"/>
          <w:szCs w:val="28"/>
        </w:rPr>
        <w:t>Раздел 1. Педагогическое и художественное воспитание и обучение подростков в процессе выбора и анализа материала для постановки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70E">
        <w:rPr>
          <w:rFonts w:ascii="Times New Roman" w:hAnsi="Times New Roman" w:cs="Times New Roman"/>
          <w:sz w:val="28"/>
          <w:szCs w:val="28"/>
        </w:rPr>
        <w:t xml:space="preserve"> </w:t>
      </w: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1.</w:t>
      </w:r>
      <w:r w:rsidRPr="00CD5E40">
        <w:rPr>
          <w:rFonts w:ascii="Times New Roman" w:hAnsi="Times New Roman" w:cs="Times New Roman"/>
          <w:sz w:val="28"/>
          <w:szCs w:val="28"/>
        </w:rPr>
        <w:t xml:space="preserve"> Выбор материала для постановки как первый этап педагогического и художественного вос</w:t>
      </w:r>
      <w:r>
        <w:rPr>
          <w:rFonts w:ascii="Times New Roman" w:hAnsi="Times New Roman" w:cs="Times New Roman"/>
          <w:sz w:val="28"/>
          <w:szCs w:val="28"/>
        </w:rPr>
        <w:t>питания подростков (2ч). Выбор художественного направления постановки, стилистики. Коллегиальное обсуждение обозначенных направлений и тем.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2.</w:t>
      </w:r>
      <w:r w:rsidRPr="00CD5E40">
        <w:rPr>
          <w:rFonts w:ascii="Times New Roman" w:hAnsi="Times New Roman" w:cs="Times New Roman"/>
          <w:sz w:val="28"/>
          <w:szCs w:val="28"/>
        </w:rPr>
        <w:t xml:space="preserve"> Определение сверхзадачи постановки как необходимый этап осознания подростками планируемого воздействия на зрителя</w:t>
      </w:r>
      <w:r>
        <w:rPr>
          <w:rFonts w:ascii="Times New Roman" w:hAnsi="Times New Roman" w:cs="Times New Roman"/>
          <w:sz w:val="28"/>
          <w:szCs w:val="28"/>
        </w:rPr>
        <w:t xml:space="preserve"> (2ч). Идеологический смысл постановки – метод определения целей и задач.                            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3.</w:t>
      </w:r>
      <w:r w:rsidRPr="00CD5E40">
        <w:rPr>
          <w:rFonts w:ascii="Times New Roman" w:hAnsi="Times New Roman" w:cs="Times New Roman"/>
          <w:sz w:val="28"/>
          <w:szCs w:val="28"/>
        </w:rPr>
        <w:t xml:space="preserve"> Определение событий пьесы, жанра, особенностей поведения персонажей и их характеров </w:t>
      </w:r>
      <w:r>
        <w:rPr>
          <w:rFonts w:ascii="Times New Roman" w:hAnsi="Times New Roman" w:cs="Times New Roman"/>
          <w:sz w:val="28"/>
          <w:szCs w:val="28"/>
        </w:rPr>
        <w:t>(2ч).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Обыгрывание и обсуждение художественного смысла, которым будет наделен каждый из персонажей постановки.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4.</w:t>
      </w:r>
      <w:r w:rsidRPr="00CD5E40">
        <w:rPr>
          <w:rFonts w:ascii="Times New Roman" w:hAnsi="Times New Roman" w:cs="Times New Roman"/>
          <w:sz w:val="28"/>
          <w:szCs w:val="28"/>
        </w:rPr>
        <w:t xml:space="preserve"> Понятие «Предлагаемые обстоятельства пьесы» </w:t>
      </w:r>
      <w:r>
        <w:rPr>
          <w:rFonts w:ascii="Times New Roman" w:hAnsi="Times New Roman" w:cs="Times New Roman"/>
          <w:sz w:val="28"/>
          <w:szCs w:val="28"/>
        </w:rPr>
        <w:t>(2ч).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</w:t>
      </w:r>
      <w:r w:rsidRPr="00601BFF">
        <w:rPr>
          <w:rFonts w:ascii="Times New Roman" w:hAnsi="Times New Roman" w:cs="Times New Roman"/>
          <w:sz w:val="28"/>
          <w:szCs w:val="28"/>
        </w:rPr>
        <w:t>Творчество начинается только с «если бы»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Подлинность и правдоподобие или</w:t>
      </w:r>
      <w:r w:rsidRPr="00F51CA8">
        <w:rPr>
          <w:rFonts w:ascii="Times New Roman" w:hAnsi="Times New Roman" w:cs="Times New Roman"/>
          <w:sz w:val="28"/>
          <w:szCs w:val="28"/>
        </w:rPr>
        <w:t xml:space="preserve"> подлинность и органичность.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5.</w:t>
      </w:r>
      <w:r w:rsidRPr="00CD5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40">
        <w:rPr>
          <w:rFonts w:ascii="Times New Roman" w:hAnsi="Times New Roman" w:cs="Times New Roman"/>
          <w:sz w:val="28"/>
          <w:szCs w:val="28"/>
        </w:rPr>
        <w:t xml:space="preserve">Анализ предлагаемых обстоятельств пьесы в контексте времени написания произведения </w:t>
      </w:r>
      <w:r>
        <w:rPr>
          <w:rFonts w:ascii="Times New Roman" w:hAnsi="Times New Roman" w:cs="Times New Roman"/>
          <w:sz w:val="28"/>
          <w:szCs w:val="28"/>
        </w:rPr>
        <w:t>(1ч).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</w:t>
      </w:r>
      <w:r w:rsidRPr="00F51CA8">
        <w:rPr>
          <w:rFonts w:ascii="Times New Roman" w:hAnsi="Times New Roman" w:cs="Times New Roman"/>
          <w:iCs/>
          <w:sz w:val="28"/>
          <w:szCs w:val="28"/>
        </w:rPr>
        <w:t>Предлагаемые обстоятельства, относящиеся непосредственно к пьесе: </w:t>
      </w:r>
      <w:r w:rsidRPr="00F51CA8">
        <w:rPr>
          <w:rFonts w:ascii="Times New Roman" w:hAnsi="Times New Roman" w:cs="Times New Roman"/>
          <w:sz w:val="28"/>
          <w:szCs w:val="28"/>
        </w:rPr>
        <w:t>фабула, факты, события, эпоха, время и место действия, интрига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CA8">
        <w:rPr>
          <w:rFonts w:ascii="Times New Roman" w:hAnsi="Times New Roman" w:cs="Times New Roman"/>
          <w:iCs/>
          <w:sz w:val="28"/>
          <w:szCs w:val="28"/>
        </w:rPr>
        <w:t>Предлагаемые обстоятельства, относящиеся к спектаклю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F51CA8">
        <w:rPr>
          <w:rFonts w:ascii="Times New Roman" w:hAnsi="Times New Roman" w:cs="Times New Roman"/>
          <w:sz w:val="28"/>
          <w:szCs w:val="28"/>
        </w:rPr>
        <w:t>шум, свет, декорации, костюмы и т.д.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Контрольный урок</w:t>
      </w:r>
      <w:r>
        <w:rPr>
          <w:rFonts w:ascii="Times New Roman" w:hAnsi="Times New Roman" w:cs="Times New Roman"/>
          <w:sz w:val="28"/>
          <w:szCs w:val="28"/>
        </w:rPr>
        <w:t xml:space="preserve"> (1ч). Самостоятельный выбор пьесы для постановки с анализом основных изученных моментов (индивидуальная, групповая работа).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E40">
        <w:rPr>
          <w:rFonts w:ascii="Times New Roman" w:hAnsi="Times New Roman" w:cs="Times New Roman"/>
          <w:b/>
          <w:sz w:val="28"/>
          <w:szCs w:val="28"/>
        </w:rPr>
        <w:t>Раздел 2. Практическое осуществление небольшой театральной постановки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6.</w:t>
      </w:r>
      <w:r w:rsidRPr="00CD5E40">
        <w:rPr>
          <w:rFonts w:ascii="Times New Roman" w:hAnsi="Times New Roman" w:cs="Times New Roman"/>
          <w:sz w:val="28"/>
          <w:szCs w:val="28"/>
        </w:rPr>
        <w:t xml:space="preserve"> Сценический этюд на материале пьесы как практическое освоение актерского постулата «я в предлагаемых обстоятельствах» </w:t>
      </w:r>
      <w:r>
        <w:rPr>
          <w:rFonts w:ascii="Times New Roman" w:hAnsi="Times New Roman" w:cs="Times New Roman"/>
          <w:sz w:val="28"/>
          <w:szCs w:val="28"/>
        </w:rPr>
        <w:t>(4ч).</w:t>
      </w:r>
      <w:r w:rsidRPr="00CD5E40">
        <w:rPr>
          <w:rFonts w:ascii="Times New Roman" w:hAnsi="Times New Roman" w:cs="Times New Roman"/>
          <w:sz w:val="28"/>
          <w:szCs w:val="28"/>
        </w:rPr>
        <w:t xml:space="preserve">    </w:t>
      </w:r>
      <w:r w:rsidRPr="00F51CA8">
        <w:rPr>
          <w:rFonts w:ascii="Times New Roman" w:hAnsi="Times New Roman" w:cs="Times New Roman"/>
          <w:sz w:val="28"/>
          <w:szCs w:val="28"/>
        </w:rPr>
        <w:t xml:space="preserve">Принцип К. С. Станиславского «я </w:t>
      </w:r>
      <w:proofErr w:type="spellStart"/>
      <w:r w:rsidRPr="00F51C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смь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Практическая отработка актерских навыков.</w:t>
      </w:r>
    </w:p>
    <w:p w:rsidR="00A4458C" w:rsidRPr="00701024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4B3C">
        <w:rPr>
          <w:rFonts w:ascii="Times New Roman" w:hAnsi="Times New Roman" w:cs="Times New Roman"/>
          <w:sz w:val="28"/>
          <w:szCs w:val="28"/>
          <w:u w:val="single"/>
        </w:rPr>
        <w:t>Тема 7.</w:t>
      </w:r>
      <w:r w:rsidRPr="00744B3C">
        <w:rPr>
          <w:rFonts w:ascii="Times New Roman" w:hAnsi="Times New Roman" w:cs="Times New Roman"/>
          <w:sz w:val="28"/>
          <w:szCs w:val="28"/>
        </w:rPr>
        <w:t xml:space="preserve"> Этюдная работа над постановкой как практическое обучение элементам актерского мастерства: сценическому действию</w:t>
      </w:r>
      <w:r w:rsidR="00585131" w:rsidRPr="00744B3C">
        <w:rPr>
          <w:rFonts w:ascii="Times New Roman" w:hAnsi="Times New Roman" w:cs="Times New Roman"/>
          <w:sz w:val="28"/>
          <w:szCs w:val="28"/>
        </w:rPr>
        <w:t>.</w:t>
      </w:r>
      <w:r w:rsidR="00744B3C" w:rsidRPr="00744B3C">
        <w:rPr>
          <w:rFonts w:ascii="Times New Roman" w:hAnsi="Times New Roman" w:cs="Times New Roman"/>
          <w:sz w:val="28"/>
          <w:szCs w:val="28"/>
        </w:rPr>
        <w:t xml:space="preserve"> (4ч).</w:t>
      </w:r>
      <w:r w:rsidR="00585131" w:rsidRPr="00744B3C">
        <w:rPr>
          <w:rFonts w:ascii="Times New Roman" w:hAnsi="Times New Roman" w:cs="Times New Roman"/>
          <w:sz w:val="28"/>
          <w:szCs w:val="28"/>
        </w:rPr>
        <w:t xml:space="preserve"> </w:t>
      </w:r>
      <w:r w:rsidR="00585131" w:rsidRPr="00744B3C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Этюды</w:t>
      </w:r>
      <w:r w:rsidR="00585131" w:rsidRPr="00585131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на память физических действий и действий в различных обстоятельствах.</w:t>
      </w:r>
      <w:r w:rsidR="00744B3C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="00744B3C" w:rsidRPr="00744B3C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Этюды и упражнения на движение. Упражнения на освобождение мышц.</w:t>
      </w:r>
      <w:r w:rsidRPr="00744B3C">
        <w:rPr>
          <w:rFonts w:ascii="Times New Roman" w:hAnsi="Times New Roman" w:cs="Times New Roman"/>
          <w:sz w:val="28"/>
          <w:szCs w:val="28"/>
        </w:rPr>
        <w:t xml:space="preserve"> </w:t>
      </w:r>
      <w:r w:rsidR="00744B3C" w:rsidRPr="00744B3C">
        <w:rPr>
          <w:rFonts w:ascii="Times New Roman" w:hAnsi="Times New Roman" w:cs="Times New Roman"/>
          <w:sz w:val="28"/>
          <w:szCs w:val="28"/>
        </w:rPr>
        <w:t>Этюды на органическое молчание для двоих.</w:t>
      </w:r>
      <w:r w:rsidRPr="00744B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A4458C" w:rsidRPr="00701024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4B3C">
        <w:rPr>
          <w:rFonts w:ascii="Times New Roman" w:hAnsi="Times New Roman" w:cs="Times New Roman"/>
          <w:sz w:val="28"/>
          <w:szCs w:val="28"/>
          <w:u w:val="single"/>
        </w:rPr>
        <w:t xml:space="preserve">Тема 8. </w:t>
      </w:r>
      <w:r w:rsidRPr="00744B3C">
        <w:rPr>
          <w:rFonts w:ascii="Times New Roman" w:hAnsi="Times New Roman" w:cs="Times New Roman"/>
          <w:sz w:val="28"/>
          <w:szCs w:val="28"/>
        </w:rPr>
        <w:t>Этюдная работа над постановкой как практическое обучение элементам актерского мастерства: взаимодействию</w:t>
      </w:r>
      <w:r w:rsidR="00585131" w:rsidRPr="00744B3C">
        <w:rPr>
          <w:rFonts w:ascii="Times New Roman" w:hAnsi="Times New Roman" w:cs="Times New Roman"/>
          <w:sz w:val="28"/>
          <w:szCs w:val="28"/>
        </w:rPr>
        <w:t xml:space="preserve">. </w:t>
      </w:r>
      <w:r w:rsidRPr="00744B3C">
        <w:rPr>
          <w:rFonts w:ascii="Times New Roman" w:hAnsi="Times New Roman" w:cs="Times New Roman"/>
          <w:sz w:val="28"/>
          <w:szCs w:val="28"/>
        </w:rPr>
        <w:t xml:space="preserve"> </w:t>
      </w:r>
      <w:r w:rsidR="00585131" w:rsidRPr="00744B3C">
        <w:rPr>
          <w:rFonts w:ascii="Times New Roman" w:hAnsi="Times New Roman" w:cs="Times New Roman"/>
          <w:bCs/>
          <w:sz w:val="28"/>
          <w:szCs w:val="28"/>
        </w:rPr>
        <w:t>Этюды на внимание.</w:t>
      </w:r>
      <w:r w:rsidR="00585131" w:rsidRPr="00744B3C">
        <w:rPr>
          <w:rFonts w:ascii="Times New Roman" w:hAnsi="Times New Roman" w:cs="Times New Roman"/>
          <w:sz w:val="28"/>
          <w:szCs w:val="28"/>
        </w:rPr>
        <w:t xml:space="preserve"> </w:t>
      </w:r>
      <w:r w:rsidRPr="00744B3C">
        <w:rPr>
          <w:rFonts w:ascii="Times New Roman" w:hAnsi="Times New Roman" w:cs="Times New Roman"/>
          <w:sz w:val="28"/>
          <w:szCs w:val="28"/>
        </w:rPr>
        <w:t>(4ч).</w:t>
      </w:r>
      <w:r w:rsidR="00744B3C" w:rsidRPr="00744B3C">
        <w:t xml:space="preserve"> </w:t>
      </w:r>
      <w:r w:rsidR="00744B3C" w:rsidRPr="00744B3C">
        <w:rPr>
          <w:rFonts w:ascii="Times New Roman" w:hAnsi="Times New Roman" w:cs="Times New Roman"/>
          <w:sz w:val="28"/>
          <w:szCs w:val="28"/>
        </w:rPr>
        <w:t>Вкус.</w:t>
      </w:r>
      <w:r w:rsidR="00744B3C" w:rsidRPr="00744B3C">
        <w:t xml:space="preserve"> </w:t>
      </w:r>
      <w:r w:rsidR="00744B3C" w:rsidRPr="00744B3C">
        <w:rPr>
          <w:rFonts w:ascii="Times New Roman" w:hAnsi="Times New Roman" w:cs="Times New Roman"/>
          <w:sz w:val="28"/>
          <w:szCs w:val="28"/>
        </w:rPr>
        <w:t>Слух.</w:t>
      </w:r>
      <w:r w:rsidR="00744B3C" w:rsidRPr="00744B3C">
        <w:t xml:space="preserve"> </w:t>
      </w:r>
      <w:r w:rsidR="00744B3C" w:rsidRPr="00744B3C">
        <w:rPr>
          <w:rFonts w:ascii="Times New Roman" w:hAnsi="Times New Roman" w:cs="Times New Roman"/>
          <w:sz w:val="28"/>
          <w:szCs w:val="28"/>
        </w:rPr>
        <w:t>Осязание.</w:t>
      </w:r>
      <w:r w:rsidR="00744B3C" w:rsidRPr="00744B3C">
        <w:t xml:space="preserve"> </w:t>
      </w:r>
      <w:r w:rsidR="00744B3C" w:rsidRPr="00744B3C">
        <w:rPr>
          <w:rFonts w:ascii="Times New Roman" w:hAnsi="Times New Roman" w:cs="Times New Roman"/>
          <w:sz w:val="28"/>
          <w:szCs w:val="28"/>
        </w:rPr>
        <w:t>Обоняние.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B3C">
        <w:rPr>
          <w:rFonts w:ascii="Times New Roman" w:hAnsi="Times New Roman" w:cs="Times New Roman"/>
          <w:sz w:val="28"/>
          <w:szCs w:val="28"/>
          <w:u w:val="single"/>
        </w:rPr>
        <w:t>Тема 9.</w:t>
      </w:r>
      <w:r w:rsidRPr="00744B3C">
        <w:rPr>
          <w:rFonts w:ascii="Times New Roman" w:hAnsi="Times New Roman" w:cs="Times New Roman"/>
          <w:sz w:val="28"/>
          <w:szCs w:val="28"/>
        </w:rPr>
        <w:t xml:space="preserve"> Этюдная работа над постановкой как практическое обучение элементам актерского мастерства: импровизации (2ч).</w:t>
      </w:r>
      <w:r w:rsidR="00744B3C" w:rsidRPr="00744B3C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Этюды на фантазию.</w:t>
      </w:r>
      <w:r w:rsidR="00744B3C" w:rsidRPr="00744B3C">
        <w:t xml:space="preserve"> </w:t>
      </w:r>
      <w:r w:rsidR="00744B3C" w:rsidRPr="00744B3C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Музыкальные этюды.</w:t>
      </w:r>
    </w:p>
    <w:p w:rsidR="00A4458C" w:rsidRPr="00E1610E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  <w:u w:val="single"/>
        </w:rPr>
        <w:t>Тема 10.</w:t>
      </w:r>
      <w:r w:rsidRPr="00CD5E40">
        <w:rPr>
          <w:rFonts w:ascii="Times New Roman" w:hAnsi="Times New Roman" w:cs="Times New Roman"/>
          <w:sz w:val="28"/>
          <w:szCs w:val="28"/>
        </w:rPr>
        <w:t xml:space="preserve"> Сценическая мизансцена как образное</w:t>
      </w:r>
      <w:r>
        <w:rPr>
          <w:rFonts w:ascii="Times New Roman" w:hAnsi="Times New Roman" w:cs="Times New Roman"/>
          <w:sz w:val="28"/>
          <w:szCs w:val="28"/>
        </w:rPr>
        <w:t xml:space="preserve"> воплощение авторской мысли (3ч).</w:t>
      </w:r>
      <w:r w:rsidRPr="00E1610E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 xml:space="preserve"> </w:t>
      </w:r>
      <w:r w:rsidRPr="00E1610E">
        <w:rPr>
          <w:rFonts w:ascii="Times New Roman" w:hAnsi="Times New Roman" w:cs="Times New Roman"/>
          <w:sz w:val="28"/>
          <w:szCs w:val="28"/>
        </w:rPr>
        <w:t>Мизансцена как средство выражения замысла режиссера.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10E">
        <w:rPr>
          <w:rFonts w:ascii="Times New Roman" w:hAnsi="Times New Roman" w:cs="Times New Roman"/>
          <w:sz w:val="28"/>
          <w:szCs w:val="28"/>
        </w:rPr>
        <w:t>Искусство построения режиссером ярких, выразительных, правдивых мизансцен.</w:t>
      </w:r>
    </w:p>
    <w:p w:rsidR="00A4458C" w:rsidRPr="00E1610E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0E">
        <w:rPr>
          <w:rFonts w:ascii="Times New Roman" w:hAnsi="Times New Roman" w:cs="Times New Roman"/>
          <w:sz w:val="28"/>
          <w:szCs w:val="28"/>
          <w:u w:val="single"/>
        </w:rPr>
        <w:t>Контрольный урок</w:t>
      </w:r>
      <w:r>
        <w:rPr>
          <w:rFonts w:ascii="Times New Roman" w:hAnsi="Times New Roman" w:cs="Times New Roman"/>
          <w:sz w:val="28"/>
          <w:szCs w:val="28"/>
        </w:rPr>
        <w:t xml:space="preserve"> (1ч).</w:t>
      </w: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Воспроизведение этюдов на заданную тему.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E40">
        <w:rPr>
          <w:rFonts w:ascii="Times New Roman" w:hAnsi="Times New Roman" w:cs="Times New Roman"/>
          <w:b/>
          <w:sz w:val="28"/>
          <w:szCs w:val="28"/>
        </w:rPr>
        <w:t>Раздел 3. Совместная работа с коллективом над техническим оформлением постановки как педагогический процесс воспитания ответственности каждого за общий результат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FF">
        <w:rPr>
          <w:rFonts w:ascii="Times New Roman" w:hAnsi="Times New Roman" w:cs="Times New Roman"/>
          <w:sz w:val="28"/>
          <w:szCs w:val="28"/>
          <w:u w:val="single"/>
        </w:rPr>
        <w:t>Тема 11.</w:t>
      </w:r>
      <w:r w:rsidRPr="00CD5E40">
        <w:rPr>
          <w:rFonts w:ascii="Times New Roman" w:hAnsi="Times New Roman" w:cs="Times New Roman"/>
          <w:sz w:val="28"/>
          <w:szCs w:val="28"/>
        </w:rPr>
        <w:t xml:space="preserve"> Работа над </w:t>
      </w:r>
      <w:proofErr w:type="spellStart"/>
      <w:proofErr w:type="gramStart"/>
      <w:r w:rsidRPr="00CD5E40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5E40">
        <w:rPr>
          <w:rFonts w:ascii="Times New Roman" w:hAnsi="Times New Roman" w:cs="Times New Roman"/>
          <w:sz w:val="28"/>
          <w:szCs w:val="28"/>
        </w:rPr>
        <w:t>-шумовым</w:t>
      </w:r>
      <w:proofErr w:type="gramEnd"/>
      <w:r w:rsidRPr="00CD5E40">
        <w:rPr>
          <w:rFonts w:ascii="Times New Roman" w:hAnsi="Times New Roman" w:cs="Times New Roman"/>
          <w:sz w:val="28"/>
          <w:szCs w:val="28"/>
        </w:rPr>
        <w:t xml:space="preserve"> оформлением постановк</w:t>
      </w:r>
      <w:r>
        <w:rPr>
          <w:rFonts w:ascii="Times New Roman" w:hAnsi="Times New Roman" w:cs="Times New Roman"/>
          <w:sz w:val="28"/>
          <w:szCs w:val="28"/>
        </w:rPr>
        <w:t>и (2ч).</w:t>
      </w:r>
      <w:r w:rsidRPr="00E1610E">
        <w:t xml:space="preserve"> </w:t>
      </w:r>
      <w:r w:rsidRPr="00E1610E">
        <w:rPr>
          <w:rFonts w:ascii="Times New Roman" w:hAnsi="Times New Roman" w:cs="Times New Roman"/>
          <w:sz w:val="28"/>
          <w:szCs w:val="28"/>
        </w:rPr>
        <w:t>Функции театральной музыки, её классификация по способу использования в спектакле и способу участия в действии. Музыкальные жанры в спектакле. Замысел музыкального оформления и музыкальное решение спектакля с помощью музыки. Функции шумов в спектакле.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FF">
        <w:rPr>
          <w:rFonts w:ascii="Times New Roman" w:hAnsi="Times New Roman" w:cs="Times New Roman"/>
          <w:sz w:val="28"/>
          <w:szCs w:val="28"/>
          <w:u w:val="single"/>
        </w:rPr>
        <w:t>Тема 12.</w:t>
      </w:r>
      <w:r w:rsidRPr="00CD5E40">
        <w:rPr>
          <w:rFonts w:ascii="Times New Roman" w:hAnsi="Times New Roman" w:cs="Times New Roman"/>
          <w:sz w:val="28"/>
          <w:szCs w:val="28"/>
        </w:rPr>
        <w:t xml:space="preserve"> Работа с коллективом над созданием сцени</w:t>
      </w:r>
      <w:r>
        <w:rPr>
          <w:rFonts w:ascii="Times New Roman" w:hAnsi="Times New Roman" w:cs="Times New Roman"/>
          <w:sz w:val="28"/>
          <w:szCs w:val="28"/>
        </w:rPr>
        <w:t>ческих костюмов (2ч).</w:t>
      </w:r>
      <w:r w:rsidRPr="00E1610E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Три основные задачи, которые решает </w:t>
      </w:r>
      <w:r w:rsidRPr="00E1610E">
        <w:rPr>
          <w:rFonts w:ascii="Times New Roman" w:hAnsi="Times New Roman" w:cs="Times New Roman"/>
          <w:sz w:val="28"/>
          <w:szCs w:val="28"/>
        </w:rPr>
        <w:t>сценический костюм.</w:t>
      </w:r>
      <w:r w:rsidRPr="00E1610E">
        <w:t xml:space="preserve"> </w:t>
      </w:r>
      <w:r w:rsidRPr="00E1610E">
        <w:rPr>
          <w:rFonts w:ascii="Times New Roman" w:hAnsi="Times New Roman" w:cs="Times New Roman"/>
          <w:sz w:val="28"/>
          <w:szCs w:val="28"/>
        </w:rPr>
        <w:t>Подбор художественных материалов для костюма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10E">
        <w:rPr>
          <w:rFonts w:ascii="Times New Roman" w:hAnsi="Times New Roman" w:cs="Times New Roman"/>
          <w:sz w:val="28"/>
          <w:szCs w:val="28"/>
        </w:rPr>
        <w:t> </w:t>
      </w:r>
    </w:p>
    <w:p w:rsidR="00A4458C" w:rsidRPr="00CD5E40" w:rsidRDefault="00A4458C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FF">
        <w:rPr>
          <w:rFonts w:ascii="Times New Roman" w:hAnsi="Times New Roman" w:cs="Times New Roman"/>
          <w:sz w:val="28"/>
          <w:szCs w:val="28"/>
          <w:u w:val="single"/>
        </w:rPr>
        <w:t>Тема 13.</w:t>
      </w:r>
      <w:r w:rsidRPr="00CD5E40">
        <w:rPr>
          <w:rFonts w:ascii="Times New Roman" w:hAnsi="Times New Roman" w:cs="Times New Roman"/>
          <w:sz w:val="28"/>
          <w:szCs w:val="28"/>
        </w:rPr>
        <w:t xml:space="preserve"> Работа с коллективом над оформлением сцени</w:t>
      </w:r>
      <w:r>
        <w:rPr>
          <w:rFonts w:ascii="Times New Roman" w:hAnsi="Times New Roman" w:cs="Times New Roman"/>
          <w:sz w:val="28"/>
          <w:szCs w:val="28"/>
        </w:rPr>
        <w:t>ческой площадки (1ч). Этапы подготовки сцены к спектаклю.</w:t>
      </w:r>
    </w:p>
    <w:p w:rsidR="00A4458C" w:rsidRPr="00701024" w:rsidRDefault="00A4458C" w:rsidP="0076167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4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нтрольный урок (1ч). Предварительная подготовка и демонстрация эскизов (рисунков, графических рисунков) оформления художественных костюмов и сцены к спектаклю (выбор пьесы к постановке на усмотрение учащихся).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1024" w:rsidRPr="00E51B5D" w:rsidRDefault="00701024" w:rsidP="0076167A">
      <w:pPr>
        <w:widowControl w:val="0"/>
        <w:shd w:val="clear" w:color="auto" w:fill="FFFFFF"/>
        <w:tabs>
          <w:tab w:val="left" w:pos="734"/>
        </w:tabs>
        <w:spacing w:after="0" w:line="276" w:lineRule="auto"/>
        <w:ind w:right="14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51B5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5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Организационно-педагогические условия реализации </w:t>
      </w:r>
      <w:bookmarkStart w:id="1" w:name="_Hlk10540825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внеурочной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программы.</w:t>
      </w:r>
    </w:p>
    <w:p w:rsidR="00701024" w:rsidRDefault="00701024" w:rsidP="0076167A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3.1</w:t>
      </w:r>
      <w:r w:rsidRPr="00E51B5D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. Материально-технические условия</w:t>
      </w:r>
    </w:p>
    <w:p w:rsidR="00701024" w:rsidRPr="00E51B5D" w:rsidRDefault="00701024" w:rsidP="0076167A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701024" w:rsidRPr="004A7789" w:rsidRDefault="00701024" w:rsidP="0076167A">
      <w:pPr>
        <w:pStyle w:val="ac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89">
        <w:rPr>
          <w:rFonts w:ascii="Times New Roman" w:hAnsi="Times New Roman" w:cs="Times New Roman"/>
          <w:sz w:val="28"/>
          <w:szCs w:val="28"/>
        </w:rPr>
        <w:t>Занятия проводятся в классе и актовом зале школы</w:t>
      </w:r>
      <w:r>
        <w:rPr>
          <w:rFonts w:ascii="Times New Roman" w:hAnsi="Times New Roman" w:cs="Times New Roman"/>
          <w:sz w:val="28"/>
          <w:szCs w:val="28"/>
        </w:rPr>
        <w:t xml:space="preserve"> (либо в достаточно оборудованном кабинете, соответствующем нормам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на территории прилегающей к школе)</w:t>
      </w:r>
      <w:r w:rsidRPr="004A7789">
        <w:rPr>
          <w:rFonts w:ascii="Times New Roman" w:hAnsi="Times New Roman" w:cs="Times New Roman"/>
          <w:sz w:val="28"/>
          <w:szCs w:val="28"/>
        </w:rPr>
        <w:t xml:space="preserve">. В классе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4A7789">
        <w:rPr>
          <w:rFonts w:ascii="Times New Roman" w:hAnsi="Times New Roman" w:cs="Times New Roman"/>
          <w:sz w:val="28"/>
          <w:szCs w:val="28"/>
        </w:rPr>
        <w:t xml:space="preserve"> техническое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(примерный перечень, который может быть изменен в соответствии с особенностями школы)</w:t>
      </w:r>
      <w:r w:rsidRPr="004A7789">
        <w:rPr>
          <w:rFonts w:ascii="Times New Roman" w:hAnsi="Times New Roman" w:cs="Times New Roman"/>
          <w:sz w:val="28"/>
          <w:szCs w:val="28"/>
        </w:rPr>
        <w:t>: музыкальн</w:t>
      </w:r>
      <w:r>
        <w:rPr>
          <w:rFonts w:ascii="Times New Roman" w:hAnsi="Times New Roman" w:cs="Times New Roman"/>
          <w:sz w:val="28"/>
          <w:szCs w:val="28"/>
        </w:rPr>
        <w:t>ый центр, микрофоны, компьютер (а также краски, кисти и остальные необходимые для творчества инструменты).</w:t>
      </w:r>
    </w:p>
    <w:p w:rsidR="00701024" w:rsidRPr="00E51B5D" w:rsidRDefault="00701024" w:rsidP="0076167A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701024" w:rsidRDefault="00701024" w:rsidP="0076167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3.2</w:t>
      </w:r>
      <w:r w:rsidRPr="00E51B5D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. </w:t>
      </w:r>
      <w:r w:rsidRPr="00E51B5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о-методическое </w:t>
      </w:r>
      <w:r w:rsidRPr="00E51B5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E70C6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дополнительной внеурочной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программы</w:t>
      </w:r>
    </w:p>
    <w:p w:rsidR="00701024" w:rsidRPr="00E51B5D" w:rsidRDefault="00701024" w:rsidP="0076167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701024" w:rsidRDefault="00701024" w:rsidP="0076167A">
      <w:pPr>
        <w:widowControl w:val="0"/>
        <w:shd w:val="clear" w:color="auto" w:fill="FFFFFF"/>
        <w:spacing w:after="0" w:line="276" w:lineRule="auto"/>
        <w:contextualSpacing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E51B5D">
        <w:rPr>
          <w:rFonts w:eastAsia="Times New Roman"/>
          <w:spacing w:val="2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Учебно-методический комплект внеурочной программы</w:t>
      </w:r>
      <w:r w:rsidRPr="00E51B5D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r w:rsidRPr="00E51B5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0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студия</w:t>
      </w:r>
      <w:r w:rsidRPr="00E8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методические разработки, информационный материал, наглядные пособия, фотографии, видеоматериалы, образцы изделий, шаблоны, </w:t>
      </w:r>
      <w:r w:rsidRPr="004A7789">
        <w:rPr>
          <w:rStyle w:val="normaltextrun"/>
          <w:rFonts w:ascii="Times New Roman" w:hAnsi="Times New Roman" w:cs="Times New Roman"/>
          <w:sz w:val="28"/>
          <w:szCs w:val="28"/>
        </w:rPr>
        <w:t>раздаточный материал.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701024" w:rsidRPr="00050FC9" w:rsidRDefault="00701024" w:rsidP="0076167A">
      <w:pPr>
        <w:widowControl w:val="0"/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В реализации данной программы могут участвовать педагогические работники имеющие среднее/высшее профессиональное образование.</w:t>
      </w:r>
    </w:p>
    <w:p w:rsidR="00701024" w:rsidRDefault="00701024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1024" w:rsidRDefault="00701024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024" w:rsidRPr="00AF4BB9" w:rsidRDefault="00701024" w:rsidP="0076167A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F4BB9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E15">
        <w:rPr>
          <w:rFonts w:ascii="Times New Roman" w:hAnsi="Times New Roman" w:cs="Times New Roman"/>
          <w:b/>
          <w:sz w:val="28"/>
          <w:szCs w:val="28"/>
        </w:rPr>
        <w:t>литературы</w:t>
      </w:r>
      <w:bookmarkStart w:id="2" w:name="_GoBack"/>
      <w:bookmarkEnd w:id="2"/>
    </w:p>
    <w:p w:rsidR="00701024" w:rsidRPr="00EF7D6C" w:rsidRDefault="00701024" w:rsidP="0076167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bCs/>
          <w:sz w:val="28"/>
          <w:szCs w:val="28"/>
        </w:rPr>
        <w:t>, М.М.</w:t>
      </w:r>
      <w:r>
        <w:rPr>
          <w:rFonts w:ascii="Times New Roman" w:hAnsi="Times New Roman"/>
          <w:sz w:val="28"/>
          <w:szCs w:val="28"/>
        </w:rPr>
        <w:t xml:space="preserve"> К игровому </w:t>
      </w:r>
      <w:proofErr w:type="gramStart"/>
      <w:r>
        <w:rPr>
          <w:rFonts w:ascii="Times New Roman" w:hAnsi="Times New Roman"/>
          <w:sz w:val="28"/>
          <w:szCs w:val="28"/>
        </w:rPr>
        <w:t>театру :</w:t>
      </w:r>
      <w:proofErr w:type="gramEnd"/>
      <w:r>
        <w:rPr>
          <w:rFonts w:ascii="Times New Roman" w:hAnsi="Times New Roman"/>
          <w:sz w:val="28"/>
          <w:szCs w:val="28"/>
        </w:rPr>
        <w:t xml:space="preserve"> лирический трактат в двух томах. Т. 1 / М. М.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/>
          <w:sz w:val="28"/>
          <w:szCs w:val="28"/>
        </w:rPr>
        <w:t>Бутк</w:t>
      </w:r>
      <w:r w:rsidR="00744B3C">
        <w:rPr>
          <w:rFonts w:ascii="Times New Roman" w:hAnsi="Times New Roman"/>
          <w:sz w:val="28"/>
          <w:szCs w:val="28"/>
        </w:rPr>
        <w:t>евич</w:t>
      </w:r>
      <w:proofErr w:type="spellEnd"/>
      <w:r w:rsidR="00744B3C">
        <w:rPr>
          <w:rFonts w:ascii="Times New Roman" w:hAnsi="Times New Roman"/>
          <w:sz w:val="28"/>
          <w:szCs w:val="28"/>
        </w:rPr>
        <w:t xml:space="preserve">. - </w:t>
      </w:r>
      <w:proofErr w:type="gramStart"/>
      <w:r w:rsidR="00744B3C">
        <w:rPr>
          <w:rFonts w:ascii="Times New Roman" w:hAnsi="Times New Roman"/>
          <w:sz w:val="28"/>
          <w:szCs w:val="28"/>
        </w:rPr>
        <w:t>М. :</w:t>
      </w:r>
      <w:proofErr w:type="gramEnd"/>
      <w:r w:rsidR="00744B3C">
        <w:rPr>
          <w:rFonts w:ascii="Times New Roman" w:hAnsi="Times New Roman"/>
          <w:sz w:val="28"/>
          <w:szCs w:val="28"/>
        </w:rPr>
        <w:t xml:space="preserve"> Изд-во "ГИТИС", 202</w:t>
      </w:r>
      <w:r>
        <w:rPr>
          <w:rFonts w:ascii="Times New Roman" w:hAnsi="Times New Roman"/>
          <w:sz w:val="28"/>
          <w:szCs w:val="28"/>
        </w:rPr>
        <w:t>0. – 703 с. – ISBN 978-5-91328-066-</w:t>
      </w:r>
      <w:proofErr w:type="gramStart"/>
      <w:r>
        <w:rPr>
          <w:rFonts w:ascii="Times New Roman" w:hAnsi="Times New Roman"/>
          <w:sz w:val="28"/>
          <w:szCs w:val="28"/>
        </w:rPr>
        <w:t>4 :</w:t>
      </w:r>
      <w:proofErr w:type="gramEnd"/>
      <w:r>
        <w:rPr>
          <w:rFonts w:ascii="Times New Roman" w:hAnsi="Times New Roman"/>
          <w:sz w:val="28"/>
          <w:szCs w:val="28"/>
        </w:rPr>
        <w:t xml:space="preserve"> 770.00.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bCs/>
          <w:sz w:val="28"/>
          <w:szCs w:val="28"/>
        </w:rPr>
        <w:t>, М.М.</w:t>
      </w:r>
      <w:r>
        <w:rPr>
          <w:rFonts w:ascii="Times New Roman" w:hAnsi="Times New Roman"/>
          <w:sz w:val="28"/>
          <w:szCs w:val="28"/>
        </w:rPr>
        <w:t xml:space="preserve">К игровому </w:t>
      </w:r>
      <w:proofErr w:type="gramStart"/>
      <w:r>
        <w:rPr>
          <w:rFonts w:ascii="Times New Roman" w:hAnsi="Times New Roman"/>
          <w:sz w:val="28"/>
          <w:szCs w:val="28"/>
        </w:rPr>
        <w:t>театру :</w:t>
      </w:r>
      <w:proofErr w:type="gramEnd"/>
      <w:r>
        <w:rPr>
          <w:rFonts w:ascii="Times New Roman" w:hAnsi="Times New Roman"/>
          <w:sz w:val="28"/>
          <w:szCs w:val="28"/>
        </w:rPr>
        <w:t xml:space="preserve"> лирический трактат в двух томах. Т. 2 / М. М.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/>
          <w:sz w:val="28"/>
          <w:szCs w:val="28"/>
        </w:rPr>
        <w:t>Бутк</w:t>
      </w:r>
      <w:r w:rsidR="00744B3C">
        <w:rPr>
          <w:rFonts w:ascii="Times New Roman" w:hAnsi="Times New Roman"/>
          <w:sz w:val="28"/>
          <w:szCs w:val="28"/>
        </w:rPr>
        <w:t>евич</w:t>
      </w:r>
      <w:proofErr w:type="spellEnd"/>
      <w:r w:rsidR="00744B3C">
        <w:rPr>
          <w:rFonts w:ascii="Times New Roman" w:hAnsi="Times New Roman"/>
          <w:sz w:val="28"/>
          <w:szCs w:val="28"/>
        </w:rPr>
        <w:t xml:space="preserve">. - </w:t>
      </w:r>
      <w:proofErr w:type="gramStart"/>
      <w:r w:rsidR="00744B3C">
        <w:rPr>
          <w:rFonts w:ascii="Times New Roman" w:hAnsi="Times New Roman"/>
          <w:sz w:val="28"/>
          <w:szCs w:val="28"/>
        </w:rPr>
        <w:t>М. :</w:t>
      </w:r>
      <w:proofErr w:type="gramEnd"/>
      <w:r w:rsidR="00744B3C">
        <w:rPr>
          <w:rFonts w:ascii="Times New Roman" w:hAnsi="Times New Roman"/>
          <w:sz w:val="28"/>
          <w:szCs w:val="28"/>
        </w:rPr>
        <w:t xml:space="preserve"> Изд-во "ГИТИС", 202</w:t>
      </w:r>
      <w:r>
        <w:rPr>
          <w:rFonts w:ascii="Times New Roman" w:hAnsi="Times New Roman"/>
          <w:sz w:val="28"/>
          <w:szCs w:val="28"/>
        </w:rPr>
        <w:t>0. – 487 с. – ISBN 978-5-91328-060-</w:t>
      </w:r>
      <w:proofErr w:type="gramStart"/>
      <w:r>
        <w:rPr>
          <w:rFonts w:ascii="Times New Roman" w:hAnsi="Times New Roman"/>
          <w:sz w:val="28"/>
          <w:szCs w:val="28"/>
        </w:rPr>
        <w:t>2 :</w:t>
      </w:r>
      <w:proofErr w:type="gramEnd"/>
      <w:r>
        <w:rPr>
          <w:rFonts w:ascii="Times New Roman" w:hAnsi="Times New Roman"/>
          <w:sz w:val="28"/>
          <w:szCs w:val="28"/>
        </w:rPr>
        <w:t xml:space="preserve"> 660.00.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Сахновский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>, В.Г.</w:t>
      </w:r>
      <w:r>
        <w:rPr>
          <w:rFonts w:ascii="Times New Roman" w:hAnsi="Times New Roman"/>
          <w:sz w:val="28"/>
          <w:szCs w:val="28"/>
        </w:rPr>
        <w:t> Режиссура и методика ее преподавания [Текст</w:t>
      </w:r>
      <w:proofErr w:type="gramStart"/>
      <w:r>
        <w:rPr>
          <w:rFonts w:ascii="Times New Roman" w:hAnsi="Times New Roman"/>
          <w:sz w:val="28"/>
          <w:szCs w:val="28"/>
        </w:rPr>
        <w:t>]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 для студентов театральных вузов / В. Г. </w:t>
      </w:r>
      <w:proofErr w:type="spellStart"/>
      <w:r>
        <w:rPr>
          <w:rFonts w:ascii="Times New Roman" w:hAnsi="Times New Roman"/>
          <w:sz w:val="28"/>
          <w:szCs w:val="28"/>
        </w:rPr>
        <w:t>Сахновский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ГИТИС, 2020. - 295 с. - 350.00.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Судакова, И.И.</w:t>
      </w:r>
      <w:r>
        <w:rPr>
          <w:rFonts w:ascii="Times New Roman" w:hAnsi="Times New Roman"/>
          <w:sz w:val="28"/>
          <w:szCs w:val="28"/>
        </w:rPr>
        <w:t> От этюда к спектаклю [Текст</w:t>
      </w:r>
      <w:proofErr w:type="gramStart"/>
      <w:r>
        <w:rPr>
          <w:rFonts w:ascii="Times New Roman" w:hAnsi="Times New Roman"/>
          <w:sz w:val="28"/>
          <w:szCs w:val="28"/>
        </w:rPr>
        <w:t>]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 / И. И. Судакова. –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ГИТИС, 2014. - 124 с. - ISBN 978-5-91328-148-</w:t>
      </w:r>
      <w:proofErr w:type="gramStart"/>
      <w:r>
        <w:rPr>
          <w:rFonts w:ascii="Times New Roman" w:hAnsi="Times New Roman"/>
          <w:sz w:val="28"/>
          <w:szCs w:val="28"/>
        </w:rPr>
        <w:t>7 :</w:t>
      </w:r>
      <w:proofErr w:type="gramEnd"/>
      <w:r>
        <w:rPr>
          <w:rFonts w:ascii="Times New Roman" w:hAnsi="Times New Roman"/>
          <w:sz w:val="28"/>
          <w:szCs w:val="28"/>
        </w:rPr>
        <w:t xml:space="preserve"> 350.00.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Чехов, </w:t>
      </w:r>
      <w:proofErr w:type="spellStart"/>
      <w:r>
        <w:rPr>
          <w:rFonts w:ascii="Times New Roman" w:hAnsi="Times New Roman"/>
          <w:bCs/>
          <w:sz w:val="28"/>
          <w:szCs w:val="28"/>
        </w:rPr>
        <w:t>М.А.</w:t>
      </w:r>
      <w:r>
        <w:rPr>
          <w:rFonts w:ascii="Times New Roman" w:hAnsi="Times New Roman"/>
          <w:sz w:val="28"/>
          <w:szCs w:val="28"/>
        </w:rPr>
        <w:t>Путь</w:t>
      </w:r>
      <w:proofErr w:type="spellEnd"/>
      <w:r>
        <w:rPr>
          <w:rFonts w:ascii="Times New Roman" w:hAnsi="Times New Roman"/>
          <w:sz w:val="28"/>
          <w:szCs w:val="28"/>
        </w:rPr>
        <w:t xml:space="preserve"> актера. Жизнь и встречи [Текст] / М. А. Чехов. – М.; </w:t>
      </w:r>
      <w:proofErr w:type="gramStart"/>
      <w:r>
        <w:rPr>
          <w:rFonts w:ascii="Times New Roman" w:hAnsi="Times New Roman"/>
          <w:sz w:val="28"/>
          <w:szCs w:val="28"/>
        </w:rPr>
        <w:t>Владимир :</w:t>
      </w:r>
      <w:proofErr w:type="gramEnd"/>
      <w:r>
        <w:rPr>
          <w:rFonts w:ascii="Times New Roman" w:hAnsi="Times New Roman"/>
          <w:sz w:val="28"/>
          <w:szCs w:val="28"/>
        </w:rPr>
        <w:t xml:space="preserve"> АСТ: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: ВКТ, 2019. – 556 с. – (Мемуары. Биографии). – ISBN 978-5-17-043665-1 (Изд-во "АСТ"). – ISBN 978-5-271-33340-8 (Изд-во "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"). - ISBN 978-5-226-03327-8 (Изд-во "ВКТ"</w:t>
      </w:r>
      <w:proofErr w:type="gramStart"/>
      <w:r>
        <w:rPr>
          <w:rFonts w:ascii="Times New Roman" w:hAnsi="Times New Roman"/>
          <w:sz w:val="28"/>
          <w:szCs w:val="28"/>
        </w:rPr>
        <w:t>) :</w:t>
      </w:r>
      <w:proofErr w:type="gramEnd"/>
      <w:r>
        <w:rPr>
          <w:rFonts w:ascii="Times New Roman" w:hAnsi="Times New Roman"/>
          <w:sz w:val="28"/>
          <w:szCs w:val="28"/>
        </w:rPr>
        <w:t xml:space="preserve"> 220.00.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Станиславский К.С. </w:t>
      </w:r>
      <w:r>
        <w:rPr>
          <w:rFonts w:ascii="Times New Roman" w:hAnsi="Times New Roman"/>
          <w:sz w:val="28"/>
          <w:szCs w:val="28"/>
        </w:rPr>
        <w:t>Собрание сочинений. В 9 т. // М.: Искусство, 1989.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Немирович-Данченко </w:t>
      </w:r>
      <w:proofErr w:type="spellStart"/>
      <w:r>
        <w:rPr>
          <w:rFonts w:ascii="Times New Roman" w:hAnsi="Times New Roman"/>
          <w:iCs/>
          <w:sz w:val="28"/>
          <w:szCs w:val="28"/>
        </w:rPr>
        <w:t>Вл.И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 прошлого. // М.: Вагриус, 2018.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Немирович-Данченко </w:t>
      </w:r>
      <w:proofErr w:type="spellStart"/>
      <w:r>
        <w:rPr>
          <w:rFonts w:ascii="Times New Roman" w:hAnsi="Times New Roman"/>
          <w:iCs/>
          <w:sz w:val="28"/>
          <w:szCs w:val="28"/>
        </w:rPr>
        <w:t>Вл.И</w:t>
      </w:r>
      <w:proofErr w:type="spellEnd"/>
      <w:r>
        <w:rPr>
          <w:rFonts w:ascii="Times New Roman" w:hAnsi="Times New Roman"/>
          <w:sz w:val="28"/>
          <w:szCs w:val="28"/>
        </w:rPr>
        <w:t>. О творчестве актера: Хрестоматия. // Любое издание, 2018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Евгений Вахтангов</w:t>
      </w:r>
      <w:r>
        <w:rPr>
          <w:rFonts w:ascii="Times New Roman" w:hAnsi="Times New Roman"/>
          <w:sz w:val="28"/>
          <w:szCs w:val="28"/>
        </w:rPr>
        <w:t xml:space="preserve">. Документы и свидетельства: В 2 т. // Ред.-сост. В.В. Иванов. М.: </w:t>
      </w:r>
      <w:proofErr w:type="spellStart"/>
      <w:r>
        <w:rPr>
          <w:rFonts w:ascii="Times New Roman" w:hAnsi="Times New Roman"/>
          <w:sz w:val="28"/>
          <w:szCs w:val="28"/>
        </w:rPr>
        <w:t>Индрик</w:t>
      </w:r>
      <w:proofErr w:type="spellEnd"/>
      <w:r>
        <w:rPr>
          <w:rFonts w:ascii="Times New Roman" w:hAnsi="Times New Roman"/>
          <w:sz w:val="28"/>
          <w:szCs w:val="28"/>
        </w:rPr>
        <w:t>, 2011.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М.М. </w:t>
      </w:r>
      <w:r>
        <w:rPr>
          <w:rFonts w:ascii="Times New Roman" w:hAnsi="Times New Roman"/>
          <w:sz w:val="28"/>
          <w:szCs w:val="28"/>
        </w:rPr>
        <w:t>К игровому театру. Лирический трактат.1 т. // М.: Изд-во ГИТИС, 2010.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Гончаров А.А. </w:t>
      </w:r>
      <w:r>
        <w:rPr>
          <w:rFonts w:ascii="Times New Roman" w:hAnsi="Times New Roman"/>
          <w:sz w:val="28"/>
          <w:szCs w:val="28"/>
        </w:rPr>
        <w:t>Режиссёрские тетради. В 2 томах // М.: Изд-во ВТО, 1980.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Кнебель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М.О</w:t>
      </w:r>
      <w:r>
        <w:rPr>
          <w:rFonts w:ascii="Times New Roman" w:hAnsi="Times New Roman"/>
          <w:sz w:val="28"/>
          <w:szCs w:val="28"/>
        </w:rPr>
        <w:t>. О том, что мне кажется особенно важным: Статьи. Очерки. Портреты. // М.: Изд-во ГИТИС, 1971.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Кнебель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М.О</w:t>
      </w:r>
      <w:r>
        <w:rPr>
          <w:rFonts w:ascii="Times New Roman" w:hAnsi="Times New Roman"/>
          <w:sz w:val="28"/>
          <w:szCs w:val="28"/>
        </w:rPr>
        <w:t>. Слово в творчестве актера. // М.: Изд-во ГИТИС, 2019.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Мастерство режиссёра. Сборник. Под общей ред. Н.А. Зверевой // М.: Изд-во ГИТИС, 2002.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Мейерхольд В.Э. </w:t>
      </w:r>
      <w:r>
        <w:rPr>
          <w:rFonts w:ascii="Times New Roman" w:hAnsi="Times New Roman"/>
          <w:sz w:val="28"/>
          <w:szCs w:val="28"/>
        </w:rPr>
        <w:t>Статьи, письма, речи, беседы. // М.: Искусство, 1968.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Попов А.Д. </w:t>
      </w:r>
      <w:r>
        <w:rPr>
          <w:rFonts w:ascii="Times New Roman" w:hAnsi="Times New Roman"/>
          <w:sz w:val="28"/>
          <w:szCs w:val="28"/>
        </w:rPr>
        <w:t>Художественная целостность спектакля // М.: Изд-во ГИТИС, 2019.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Товстоногов Г.А. </w:t>
      </w:r>
      <w:r>
        <w:rPr>
          <w:rFonts w:ascii="Times New Roman" w:hAnsi="Times New Roman"/>
          <w:sz w:val="28"/>
          <w:szCs w:val="28"/>
        </w:rPr>
        <w:t>Зеркало сцены. В 2х томах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// М.: Искусство, 1984.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Чехов М.А. </w:t>
      </w:r>
      <w:r>
        <w:rPr>
          <w:rFonts w:ascii="Times New Roman" w:hAnsi="Times New Roman"/>
          <w:sz w:val="28"/>
          <w:szCs w:val="28"/>
        </w:rPr>
        <w:t>Творческое наследие в 2х томах. // М.: Искусство, 1995.</w:t>
      </w:r>
    </w:p>
    <w:p w:rsidR="00701024" w:rsidRDefault="00701024" w:rsidP="0076167A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Эфрос А.В. </w:t>
      </w:r>
      <w:r>
        <w:rPr>
          <w:rFonts w:ascii="Times New Roman" w:hAnsi="Times New Roman"/>
          <w:sz w:val="28"/>
          <w:szCs w:val="28"/>
        </w:rPr>
        <w:t>Профессия-режиссёр. // М.: Фонд «Русский театр», Издательство «Парнас», 1993.</w:t>
      </w:r>
    </w:p>
    <w:p w:rsidR="00744B3C" w:rsidRDefault="00744B3C" w:rsidP="0076167A">
      <w:pPr>
        <w:widowControl w:val="0"/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01024" w:rsidRDefault="00701024" w:rsidP="0076167A">
      <w:pPr>
        <w:widowControl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рекомендуемых Интернет-ресурсов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Актерское мастерство. – Режим доступа: </w:t>
      </w:r>
      <w:hyperlink r:id="rId10" w:history="1">
        <w:r>
          <w:rPr>
            <w:rStyle w:val="a6"/>
            <w:sz w:val="28"/>
            <w:szCs w:val="28"/>
          </w:rPr>
          <w:t>http://acterprofi</w:t>
        </w:r>
      </w:hyperlink>
      <w:r>
        <w:rPr>
          <w:rFonts w:ascii="Times New Roman" w:hAnsi="Times New Roman"/>
          <w:sz w:val="28"/>
          <w:szCs w:val="28"/>
        </w:rPr>
        <w:t>.ru.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и Образование. Театр и кино // Онлайн Энциклопедия «</w:t>
      </w:r>
      <w:proofErr w:type="spellStart"/>
      <w:r>
        <w:rPr>
          <w:rFonts w:ascii="Times New Roman" w:hAnsi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/>
          <w:sz w:val="28"/>
          <w:szCs w:val="28"/>
        </w:rPr>
        <w:t xml:space="preserve">». – Режим доступа: </w:t>
      </w:r>
      <w:hyperlink r:id="rId11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.krugosvet.ru/enc/kultura_i_obrazovanie/teatr_i_kino.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Античный театр. – Режим доступа: </w:t>
      </w:r>
      <w:hyperlink r:id="rId12" w:history="1">
        <w:r>
          <w:rPr>
            <w:rStyle w:val="a6"/>
            <w:sz w:val="28"/>
            <w:szCs w:val="28"/>
          </w:rPr>
          <w:t>http://anti</w:t>
        </w:r>
      </w:hyperlink>
      <w:r>
        <w:rPr>
          <w:rFonts w:ascii="Times New Roman" w:hAnsi="Times New Roman"/>
          <w:sz w:val="28"/>
          <w:szCs w:val="28"/>
        </w:rPr>
        <w:t>4teatr.ucoz.ru.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Каталог: Театр и театральное искусство. – Режим доступа: </w:t>
      </w:r>
      <w:hyperlink r:id="rId13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.art-world-theatre.ru.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Энциклопедия: Музыка. Театр. Кино. – Режим доступа: </w:t>
      </w:r>
      <w:hyperlink r:id="rId14" w:history="1">
        <w:r>
          <w:rPr>
            <w:rStyle w:val="a6"/>
            <w:sz w:val="28"/>
            <w:szCs w:val="28"/>
          </w:rPr>
          <w:t>http://scit</w:t>
        </w:r>
      </w:hyperlink>
      <w:r>
        <w:rPr>
          <w:rFonts w:ascii="Times New Roman" w:hAnsi="Times New Roman"/>
          <w:sz w:val="28"/>
          <w:szCs w:val="28"/>
        </w:rPr>
        <w:t>.boom.ru/music/teatr/What_takoe_teatr.htm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Театральная Энциклопедия. Режим доступа: </w:t>
      </w:r>
      <w:hyperlink r:id="rId15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.gumer.info/bibliotek_Buks/Culture/Teatr/_Index.php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Планета театра: [новости театральной жизни России]. – Режим доступа: </w:t>
      </w:r>
      <w:hyperlink r:id="rId16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 xml:space="preserve">.theatreplanet.ru/articles 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Средневековый театр Западной Европы. – Режим доступа: </w:t>
      </w:r>
      <w:hyperlink r:id="rId17" w:history="1">
        <w:r>
          <w:rPr>
            <w:rStyle w:val="a6"/>
            <w:sz w:val="28"/>
            <w:szCs w:val="28"/>
          </w:rPr>
          <w:t>http://scit</w:t>
        </w:r>
      </w:hyperlink>
      <w:r>
        <w:rPr>
          <w:rFonts w:ascii="Times New Roman" w:hAnsi="Times New Roman"/>
          <w:sz w:val="28"/>
          <w:szCs w:val="28"/>
        </w:rPr>
        <w:t>.boom.ru/music/teatr/Zarybegnui_teatr3.htm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Средневековый театр. – Режим доступа: </w:t>
      </w:r>
      <w:hyperlink r:id="rId18" w:history="1">
        <w:r>
          <w:rPr>
            <w:rStyle w:val="a6"/>
            <w:sz w:val="28"/>
            <w:szCs w:val="28"/>
          </w:rPr>
          <w:t>http://art</w:t>
        </w:r>
      </w:hyperlink>
      <w:proofErr w:type="gramStart"/>
      <w:r>
        <w:rPr>
          <w:rFonts w:ascii="Times New Roman" w:hAnsi="Times New Roman"/>
          <w:sz w:val="28"/>
          <w:szCs w:val="28"/>
        </w:rPr>
        <w:t>.1september.ru/index.php?year</w:t>
      </w:r>
      <w:proofErr w:type="gramEnd"/>
      <w:r>
        <w:rPr>
          <w:rFonts w:ascii="Times New Roman" w:hAnsi="Times New Roman"/>
          <w:sz w:val="28"/>
          <w:szCs w:val="28"/>
        </w:rPr>
        <w:t>=2008&amp;num=06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Западноевропейский театр. – Режим доступа: </w:t>
      </w:r>
      <w:hyperlink r:id="rId19" w:history="1">
        <w:r>
          <w:rPr>
            <w:rStyle w:val="a6"/>
            <w:sz w:val="28"/>
            <w:szCs w:val="28"/>
          </w:rPr>
          <w:t>http://svr</w:t>
        </w:r>
      </w:hyperlink>
      <w:r>
        <w:rPr>
          <w:rFonts w:ascii="Times New Roman" w:hAnsi="Times New Roman"/>
          <w:sz w:val="28"/>
          <w:szCs w:val="28"/>
        </w:rPr>
        <w:t>-lit.niv.ru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доступа: </w:t>
      </w:r>
      <w:hyperlink r:id="rId20" w:history="1">
        <w:r>
          <w:rPr>
            <w:rStyle w:val="a6"/>
            <w:sz w:val="28"/>
            <w:szCs w:val="28"/>
          </w:rPr>
          <w:t>http://biblioteka</w:t>
        </w:r>
      </w:hyperlink>
      <w:r>
        <w:rPr>
          <w:rFonts w:ascii="Times New Roman" w:hAnsi="Times New Roman"/>
          <w:sz w:val="28"/>
          <w:szCs w:val="28"/>
        </w:rPr>
        <w:t>.teatr-obraz.ru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энциклопедия. – Режим доступа: </w:t>
      </w:r>
      <w:hyperlink r:id="rId21" w:history="1">
        <w:r>
          <w:rPr>
            <w:rStyle w:val="a6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 xml:space="preserve">.theatre-enc.ru. 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История: Кино. Театр. – Режим доступа: </w:t>
      </w:r>
      <w:hyperlink r:id="rId22" w:history="1">
        <w:r>
          <w:rPr>
            <w:rStyle w:val="a6"/>
            <w:sz w:val="28"/>
            <w:szCs w:val="28"/>
          </w:rPr>
          <w:t>http://kinohistory</w:t>
        </w:r>
      </w:hyperlink>
      <w:r>
        <w:rPr>
          <w:rFonts w:ascii="Times New Roman" w:hAnsi="Times New Roman"/>
          <w:sz w:val="28"/>
          <w:szCs w:val="28"/>
        </w:rPr>
        <w:t>.com/index.php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Театры мира. – Режим доступа: </w:t>
      </w:r>
      <w:hyperlink r:id="rId23" w:history="1">
        <w:r>
          <w:rPr>
            <w:rStyle w:val="a6"/>
            <w:sz w:val="28"/>
            <w:szCs w:val="28"/>
          </w:rPr>
          <w:t>http://jonder</w:t>
        </w:r>
      </w:hyperlink>
      <w:r>
        <w:rPr>
          <w:rFonts w:ascii="Times New Roman" w:hAnsi="Times New Roman"/>
          <w:sz w:val="28"/>
          <w:szCs w:val="28"/>
        </w:rPr>
        <w:t xml:space="preserve">.ru/hrestomat 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Театры народов мира. – Режим доступа: </w:t>
      </w:r>
      <w:hyperlink r:id="rId24" w:history="1">
        <w:r>
          <w:rPr>
            <w:rStyle w:val="a6"/>
            <w:sz w:val="28"/>
            <w:szCs w:val="28"/>
          </w:rPr>
          <w:t>http://teatry</w:t>
        </w:r>
      </w:hyperlink>
      <w:r>
        <w:rPr>
          <w:rFonts w:ascii="Times New Roman" w:hAnsi="Times New Roman"/>
          <w:sz w:val="28"/>
          <w:szCs w:val="28"/>
        </w:rPr>
        <w:t>-narodov-mira.ru/</w:t>
      </w:r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</w:t>
      </w:r>
      <w:proofErr w:type="gramStart"/>
      <w:r>
        <w:rPr>
          <w:rFonts w:ascii="Times New Roman" w:hAnsi="Times New Roman"/>
          <w:sz w:val="28"/>
          <w:szCs w:val="28"/>
        </w:rPr>
        <w:t xml:space="preserve">доступа  </w:t>
      </w:r>
      <w:hyperlink r:id="rId25" w:history="1">
        <w:r>
          <w:rPr>
            <w:rStyle w:val="a6"/>
            <w:sz w:val="28"/>
            <w:szCs w:val="28"/>
          </w:rPr>
          <w:t>http://biblioteka</w:t>
        </w:r>
      </w:hyperlink>
      <w:r>
        <w:rPr>
          <w:rFonts w:ascii="Times New Roman" w:hAnsi="Times New Roman"/>
          <w:sz w:val="28"/>
          <w:szCs w:val="28"/>
        </w:rPr>
        <w:t>.teatr-obraz.ru</w:t>
      </w:r>
      <w:proofErr w:type="gramEnd"/>
    </w:p>
    <w:p w:rsidR="00701024" w:rsidRDefault="00701024" w:rsidP="0076167A">
      <w:pPr>
        <w:pStyle w:val="a3"/>
        <w:widowControl w:val="0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Хрестоматия актёра. – Режим доступа: </w:t>
      </w:r>
      <w:hyperlink r:id="rId26" w:history="1">
        <w:r>
          <w:rPr>
            <w:rStyle w:val="a6"/>
            <w:sz w:val="28"/>
            <w:szCs w:val="28"/>
          </w:rPr>
          <w:t>http://jonder.ru/hrestomat</w:t>
        </w:r>
      </w:hyperlink>
    </w:p>
    <w:p w:rsidR="00701024" w:rsidRDefault="00701024" w:rsidP="0076167A">
      <w:pPr>
        <w:widowControl w:val="0"/>
        <w:spacing w:after="0" w:line="276" w:lineRule="auto"/>
        <w:jc w:val="both"/>
      </w:pPr>
    </w:p>
    <w:p w:rsidR="00FC79C1" w:rsidRDefault="00FC79C1" w:rsidP="0076167A">
      <w:pPr>
        <w:spacing w:line="276" w:lineRule="auto"/>
      </w:pPr>
    </w:p>
    <w:sectPr w:rsidR="00FC79C1" w:rsidSect="00C12320">
      <w:footerReference w:type="default" r:id="rId27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37" w:rsidRDefault="00A56737">
      <w:pPr>
        <w:spacing w:after="0" w:line="240" w:lineRule="auto"/>
      </w:pPr>
      <w:r>
        <w:separator/>
      </w:r>
    </w:p>
  </w:endnote>
  <w:endnote w:type="continuationSeparator" w:id="0">
    <w:p w:rsidR="00A56737" w:rsidRDefault="00A5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426763"/>
      <w:docPartObj>
        <w:docPartGallery w:val="Page Numbers (Bottom of Page)"/>
        <w:docPartUnique/>
      </w:docPartObj>
    </w:sdtPr>
    <w:sdtEndPr/>
    <w:sdtContent>
      <w:p w:rsidR="00DD7D6D" w:rsidRDefault="00DD7D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7D6D" w:rsidRDefault="00DD7D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6D" w:rsidRDefault="00DD7D6D">
    <w:pPr>
      <w:pStyle w:val="a7"/>
      <w:jc w:val="right"/>
    </w:pPr>
  </w:p>
  <w:p w:rsidR="00DD7D6D" w:rsidRDefault="00DD7D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043625"/>
      <w:docPartObj>
        <w:docPartGallery w:val="Page Numbers (Bottom of Page)"/>
        <w:docPartUnique/>
      </w:docPartObj>
    </w:sdtPr>
    <w:sdtEndPr/>
    <w:sdtContent>
      <w:p w:rsidR="000F28B5" w:rsidRDefault="00A445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E1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F28B5" w:rsidRDefault="00193E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37" w:rsidRDefault="00A56737">
      <w:pPr>
        <w:spacing w:after="0" w:line="240" w:lineRule="auto"/>
      </w:pPr>
      <w:r>
        <w:separator/>
      </w:r>
    </w:p>
  </w:footnote>
  <w:footnote w:type="continuationSeparator" w:id="0">
    <w:p w:rsidR="00A56737" w:rsidRDefault="00A5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6D" w:rsidRDefault="00DD7D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6EF"/>
    <w:multiLevelType w:val="hybridMultilevel"/>
    <w:tmpl w:val="7B9CB098"/>
    <w:lvl w:ilvl="0" w:tplc="CD9428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1A27B6A"/>
    <w:multiLevelType w:val="hybridMultilevel"/>
    <w:tmpl w:val="DB0A9364"/>
    <w:lvl w:ilvl="0" w:tplc="E954E44A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7E4EAB"/>
    <w:multiLevelType w:val="hybridMultilevel"/>
    <w:tmpl w:val="9B1ADD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85C45"/>
    <w:multiLevelType w:val="hybridMultilevel"/>
    <w:tmpl w:val="F780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722FA"/>
    <w:multiLevelType w:val="hybridMultilevel"/>
    <w:tmpl w:val="FFF4D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26280"/>
    <w:multiLevelType w:val="hybridMultilevel"/>
    <w:tmpl w:val="2732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8C"/>
    <w:rsid w:val="00193E15"/>
    <w:rsid w:val="00206E24"/>
    <w:rsid w:val="00585131"/>
    <w:rsid w:val="00701024"/>
    <w:rsid w:val="00744B3C"/>
    <w:rsid w:val="0076167A"/>
    <w:rsid w:val="00A4458C"/>
    <w:rsid w:val="00A56737"/>
    <w:rsid w:val="00C13A49"/>
    <w:rsid w:val="00D247CE"/>
    <w:rsid w:val="00DD7D6D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C29E4-62BA-4B1D-841B-98A78B31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5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458C"/>
    <w:rPr>
      <w:b/>
      <w:bCs/>
    </w:rPr>
  </w:style>
  <w:style w:type="character" w:styleId="a6">
    <w:name w:val="Hyperlink"/>
    <w:basedOn w:val="a0"/>
    <w:uiPriority w:val="99"/>
    <w:unhideWhenUsed/>
    <w:rsid w:val="00A4458C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A44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58C"/>
  </w:style>
  <w:style w:type="character" w:customStyle="1" w:styleId="CharAttribute484">
    <w:name w:val="CharAttribute484"/>
    <w:uiPriority w:val="99"/>
    <w:rsid w:val="00A4458C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A4458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A4458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D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7D6D"/>
  </w:style>
  <w:style w:type="table" w:styleId="ab">
    <w:name w:val="Table Grid"/>
    <w:basedOn w:val="a1"/>
    <w:uiPriority w:val="39"/>
    <w:rsid w:val="00DD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024"/>
    <w:pPr>
      <w:spacing w:after="0" w:line="240" w:lineRule="auto"/>
    </w:pPr>
  </w:style>
  <w:style w:type="character" w:customStyle="1" w:styleId="normaltextrun">
    <w:name w:val="normaltextrun"/>
    <w:rsid w:val="0070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art" TargetMode="External"/><Relationship Id="rId26" Type="http://schemas.openxmlformats.org/officeDocument/2006/relationships/hyperlink" Target="http://jonder.ru/hrestoma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" TargetMode="External"/><Relationship Id="rId7" Type="http://schemas.openxmlformats.org/officeDocument/2006/relationships/footer" Target="footer1.xml"/><Relationship Id="rId12" Type="http://schemas.openxmlformats.org/officeDocument/2006/relationships/hyperlink" Target="http://anti" TargetMode="External"/><Relationship Id="rId17" Type="http://schemas.openxmlformats.org/officeDocument/2006/relationships/hyperlink" Target="http://scit" TargetMode="External"/><Relationship Id="rId25" Type="http://schemas.openxmlformats.org/officeDocument/2006/relationships/hyperlink" Target="http://bibliotek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bibliotek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24" Type="http://schemas.openxmlformats.org/officeDocument/2006/relationships/hyperlink" Target="http://teat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" TargetMode="External"/><Relationship Id="rId23" Type="http://schemas.openxmlformats.org/officeDocument/2006/relationships/hyperlink" Target="http://jonde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cterprofi" TargetMode="External"/><Relationship Id="rId19" Type="http://schemas.openxmlformats.org/officeDocument/2006/relationships/hyperlink" Target="http://sv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scit" TargetMode="External"/><Relationship Id="rId22" Type="http://schemas.openxmlformats.org/officeDocument/2006/relationships/hyperlink" Target="http://kinohistory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Черногорец</dc:creator>
  <cp:keywords/>
  <dc:description/>
  <cp:lastModifiedBy>Олеся А. Дудник</cp:lastModifiedBy>
  <cp:revision>9</cp:revision>
  <dcterms:created xsi:type="dcterms:W3CDTF">2022-06-02T13:53:00Z</dcterms:created>
  <dcterms:modified xsi:type="dcterms:W3CDTF">2022-06-07T11:22:00Z</dcterms:modified>
</cp:coreProperties>
</file>