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22" w:rsidRDefault="00F17222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 б/н</w:t>
      </w: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образовании на обучение по дополнительным профессиональным программам</w:t>
      </w:r>
    </w:p>
    <w:p w:rsidR="00F17222" w:rsidRDefault="00F172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F17222">
        <w:tc>
          <w:tcPr>
            <w:tcW w:w="4927" w:type="dxa"/>
            <w:shd w:val="clear" w:color="auto" w:fill="auto"/>
          </w:tcPr>
          <w:p w:rsidR="00F17222" w:rsidRPr="003C6F66" w:rsidRDefault="00866292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66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F17222" w:rsidRPr="003C6F66" w:rsidRDefault="00866292">
            <w:pPr>
              <w:pStyle w:val="LO-normal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6F66">
              <w:rPr>
                <w:rFonts w:ascii="Times New Roman" w:hAnsi="Times New Roman" w:cs="Times New Roman"/>
                <w:sz w:val="24"/>
                <w:szCs w:val="24"/>
              </w:rPr>
              <w:t>«10» апреля 2023 г.</w:t>
            </w:r>
          </w:p>
        </w:tc>
      </w:tr>
    </w:tbl>
    <w:p w:rsidR="00F17222" w:rsidRDefault="00866292">
      <w:pPr>
        <w:pStyle w:val="LO-normal"/>
        <w:spacing w:after="0" w:line="240" w:lineRule="auto"/>
        <w:ind w:firstLine="708"/>
        <w:jc w:val="both"/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ГБОУ ИРО Краснодарского края)</w:t>
      </w:r>
      <w:r>
        <w:rPr>
          <w:rFonts w:ascii="Times New Roman" w:eastAsia="Times New Roman" w:hAnsi="Times New Roman" w:cs="Times New Roman"/>
          <w:sz w:val="24"/>
          <w:szCs w:val="24"/>
        </w:rPr>
        <w:t>, 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</w:t>
      </w:r>
      <w:r>
        <w:rPr>
          <w:rFonts w:ascii="Times New Roman" w:eastAsia="Times New Roman" w:hAnsi="Times New Roman" w:cs="Times New Roman"/>
          <w:sz w:val="24"/>
          <w:szCs w:val="24"/>
        </w:rPr>
        <w:t>чества образования Лихачевой Ирины Владимировны, действующего на основании доверенности  от 21.12.2022 № 31, с одной стороны, и ____________________________________________________________________________________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_________________________________________,</w:t>
      </w:r>
    </w:p>
    <w:p w:rsidR="00F17222" w:rsidRDefault="00866292">
      <w:pPr>
        <w:pStyle w:val="LO-normal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(Ф.И.О., должность и наименование образовательной организации, физического лица, заключающего договор)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F17222" w:rsidRDefault="00F172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 и срок его выполнения</w:t>
      </w:r>
    </w:p>
    <w:p w:rsidR="00F17222" w:rsidRDefault="00866292">
      <w:pPr>
        <w:pStyle w:val="LO-normal"/>
        <w:spacing w:after="0" w:line="240" w:lineRule="auto"/>
        <w:jc w:val="both"/>
      </w:pPr>
      <w:bookmarkStart w:id="1" w:name="_30j0zll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1.1. Исполнитель обязуется предоставить Заказчику образовательную услугу по дополнительной профессиональной программе повышения квалификации: </w:t>
      </w:r>
      <w:bookmarkStart w:id="2" w:name="__DdeLink__4095_2501880245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роектирование и реализация программ социально-педагогического сопровождения обучающихся в трудной жизненной ситуации»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объеме 72 академических часов. </w:t>
      </w:r>
    </w:p>
    <w:p w:rsidR="00F17222" w:rsidRDefault="00866292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1.2. Срок оказания услуг с «10» апреля 2023 г. по «20» апреля 2023 г.</w:t>
      </w:r>
    </w:p>
    <w:p w:rsidR="00F17222" w:rsidRDefault="00866292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очно-заочная, с и</w:t>
      </w:r>
      <w:r>
        <w:rPr>
          <w:rFonts w:ascii="Times New Roman" w:eastAsia="Times New Roman" w:hAnsi="Times New Roman" w:cs="Times New Roman"/>
          <w:sz w:val="24"/>
          <w:szCs w:val="24"/>
        </w:rPr>
        <w:t>спользованием дистанционных образовательных технологий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оказания услуг: Краснодарский край, г. Армавир.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</w:t>
      </w:r>
      <w:r>
        <w:rPr>
          <w:rFonts w:ascii="Times New Roman" w:eastAsia="Times New Roman" w:hAnsi="Times New Roman" w:cs="Times New Roman"/>
          <w:sz w:val="24"/>
          <w:szCs w:val="24"/>
        </w:rPr>
        <w:t>ется удостоверение установленного образца.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Услуги считаются оказанными после подписания Заказчиком акта об оказании услуг. </w:t>
      </w:r>
    </w:p>
    <w:p w:rsidR="00F17222" w:rsidRDefault="00F1722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22" w:rsidRDefault="00F172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Права Сторон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вправе: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осуществлять образовательный процесс, устанавливать системы оц</w:t>
      </w:r>
      <w:r>
        <w:rPr>
          <w:rFonts w:ascii="Times New Roman" w:eastAsia="Times New Roman" w:hAnsi="Times New Roman" w:cs="Times New Roman"/>
          <w:sz w:val="24"/>
          <w:szCs w:val="24"/>
        </w:rPr>
        <w:t>енок, формы, порядок и периодичность проведения промежуточной аттестации Заказчика.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4"/>
          <w:szCs w:val="24"/>
        </w:rPr>
        <w:t>, настоящим Договором и локальными нормативными актами Исполнителя.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</w:t>
      </w:r>
      <w:r>
        <w:rPr>
          <w:rFonts w:ascii="Times New Roman" w:eastAsia="Times New Roman" w:hAnsi="Times New Roman" w:cs="Times New Roman"/>
          <w:sz w:val="24"/>
          <w:szCs w:val="24"/>
        </w:rPr>
        <w:t>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Получать информацию от Исполнителя по вопросам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Пользоваться в порядке, установленном локальными нормативными актами,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имуществом Исполнителя, необходимым для освоения образовательной программы.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7222" w:rsidRDefault="00F1722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Обязанности Сторон.</w:t>
      </w:r>
    </w:p>
    <w:p w:rsidR="00F17222" w:rsidRDefault="00866292">
      <w:pPr>
        <w:pStyle w:val="LO-normal"/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Исполнитель обязан: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Зачислить Заказчика, выполнившего установленные законодательством Росси</w:t>
      </w:r>
      <w:r>
        <w:rPr>
          <w:rFonts w:ascii="Times New Roman" w:eastAsia="Times New Roman" w:hAnsi="Times New Roman" w:cs="Times New Roman"/>
          <w:sz w:val="24"/>
          <w:szCs w:val="24"/>
        </w:rPr>
        <w:t>йской Федерации, учредительными документами, локальными нормативными актами Исполнителя условия приема.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 «Об образовании в Российской Федерации».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Обеспечить Заказчику предусмотренные выбранной образовательной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программой условия ее освоения.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</w:t>
      </w:r>
      <w:r>
        <w:rPr>
          <w:rFonts w:ascii="Times New Roman" w:eastAsia="Times New Roman" w:hAnsi="Times New Roman" w:cs="Times New Roman"/>
          <w:sz w:val="24"/>
          <w:szCs w:val="24"/>
        </w:rPr>
        <w:t>ности, охрану жизни и здоровья.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Заказчик обязан: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задания для подготовки к занятиям, пред</w:t>
      </w:r>
      <w:r>
        <w:rPr>
          <w:rFonts w:ascii="Times New Roman" w:eastAsia="Times New Roman" w:hAnsi="Times New Roman" w:cs="Times New Roman"/>
          <w:sz w:val="24"/>
          <w:szCs w:val="24"/>
        </w:rPr>
        <w:t>усмотренным учебным планом, в том числе индивидуальным.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</w:t>
      </w:r>
      <w:r>
        <w:rPr>
          <w:rFonts w:ascii="Times New Roman" w:eastAsia="Times New Roman" w:hAnsi="Times New Roman" w:cs="Times New Roman"/>
          <w:sz w:val="24"/>
          <w:szCs w:val="24"/>
        </w:rPr>
        <w:t>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</w:t>
      </w:r>
      <w:r>
        <w:rPr>
          <w:rFonts w:ascii="Times New Roman" w:eastAsia="Times New Roman" w:hAnsi="Times New Roman" w:cs="Times New Roman"/>
          <w:sz w:val="24"/>
          <w:szCs w:val="24"/>
        </w:rPr>
        <w:t>ы Исполнителя.</w:t>
      </w:r>
    </w:p>
    <w:p w:rsidR="00F17222" w:rsidRDefault="00F1722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Основания изменения и расторжения договора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может быть расто</w:t>
      </w:r>
      <w:r>
        <w:rPr>
          <w:rFonts w:ascii="Times New Roman" w:eastAsia="Times New Roman" w:hAnsi="Times New Roman" w:cs="Times New Roman"/>
          <w:sz w:val="24"/>
          <w:szCs w:val="24"/>
        </w:rPr>
        <w:t>ргнут по соглашению Сторон,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F17222" w:rsidRDefault="00F172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 неисполнение или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  <w:szCs w:val="24"/>
        </w:rPr>
        <w:t>по Договору Стороны несут ответственность, предусмотренную законодательством Российской Федерации и Договором.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установленном законом порядке. </w:t>
      </w: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Порядок разрешения споров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В случае наличия претензий,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ответ по существу претензии в срок не позднее 5 (пяти) рабочих дней с даты ее получения.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F17222" w:rsidRDefault="00F1722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Действие обстоятельств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непреодолимой силы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социальных явлений, военных действий, забастовок, объявления моратория Правительством Российской Федерации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прочих обстоятельств непреодолимой силы, на время действия этих обстоятельств, если эти обстоятельства непосредственно повлияли на исполнение 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 Договора.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оразмерно времени действия данных обстоятельств.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в письменной форме другую Сторону о моменте возникновения, виде и возможной продолжительности их действия.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F17222" w:rsidRDefault="00F1722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Срок действия Договора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вступает в силу со дня его заключения Сторонами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действует до полного исполнения Сторонами обязательств.</w:t>
      </w:r>
    </w:p>
    <w:p w:rsidR="00F17222" w:rsidRDefault="00F1722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</w:t>
      </w:r>
      <w:r>
        <w:rPr>
          <w:rFonts w:ascii="Times New Roman" w:eastAsia="Times New Roman" w:hAnsi="Times New Roman" w:cs="Times New Roman"/>
          <w:sz w:val="24"/>
          <w:szCs w:val="24"/>
        </w:rPr>
        <w:t>моченными представителями Сторон.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F17222" w:rsidRDefault="00F172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Реквизиты Сторон</w:t>
      </w:r>
    </w:p>
    <w:tbl>
      <w:tblPr>
        <w:tblStyle w:val="TableNormal"/>
        <w:tblW w:w="10019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991"/>
        <w:gridCol w:w="5028"/>
      </w:tblGrid>
      <w:tr w:rsidR="00F17222">
        <w:tc>
          <w:tcPr>
            <w:tcW w:w="4991" w:type="dxa"/>
            <w:shd w:val="clear" w:color="auto" w:fill="auto"/>
          </w:tcPr>
          <w:p w:rsidR="00F17222" w:rsidRDefault="0086629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 полностью)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месяц, год рождения___________________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Паспорт: серия___________ №_______________, 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Выдан: ___________________________________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выдачи_______________________________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СНИЛС______________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места жительства:___________________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Тел.: _____________________________________</w:t>
            </w: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          ________________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(подпись)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(Ф.И.О.)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027" w:type="dxa"/>
            <w:shd w:val="clear" w:color="auto" w:fill="auto"/>
          </w:tcPr>
          <w:p w:rsidR="00F17222" w:rsidRDefault="0086629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F17222" w:rsidRDefault="0086629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ГБОУ ИРО Краснодарского края </w:t>
            </w:r>
          </w:p>
          <w:p w:rsidR="00F17222" w:rsidRDefault="0086629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350080, г. Краснодар, ул. Сормовская, 167</w:t>
            </w:r>
          </w:p>
          <w:p w:rsidR="00F17222" w:rsidRDefault="0086629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2312062743   КПП 231201001</w:t>
            </w:r>
          </w:p>
          <w:p w:rsidR="00F17222" w:rsidRDefault="0086629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Минфин КК (ГБОУ ИРО Краснодарского края л/с 825510200)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Южное ГУ Банка России // УФК по Краснодарскому краю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 03224643030000001800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к/с 40102810945370000010 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ТОФК 010349101,  </w:t>
            </w:r>
          </w:p>
          <w:p w:rsidR="00F17222" w:rsidRDefault="00866292">
            <w:pPr>
              <w:pStyle w:val="LO-normal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7">
              <w:r>
                <w:rPr>
                  <w:rStyle w:val="ListLabel1"/>
                </w:rPr>
                <w:t>post@iro23.ru</w:t>
              </w:r>
            </w:hyperlink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КБК 82500000000000000130, 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03701000; ТС 20 00 00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т.8 (861) 203-53-01</w:t>
            </w: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учебной работе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___________И.В. Лихачева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F17222" w:rsidRDefault="00F17222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7222" w:rsidRDefault="00F17222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7222" w:rsidRDefault="00F17222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7222" w:rsidRDefault="00F17222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F17222" w:rsidRDefault="0086629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оказании услуг</w:t>
      </w:r>
    </w:p>
    <w:p w:rsidR="00F17222" w:rsidRDefault="00866292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договору № б/н от «10» апреля 2023 г.</w:t>
      </w:r>
    </w:p>
    <w:p w:rsidR="00F17222" w:rsidRDefault="00F17222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22" w:rsidRDefault="00F17222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85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927"/>
        <w:gridCol w:w="4928"/>
      </w:tblGrid>
      <w:tr w:rsidR="00F17222">
        <w:tc>
          <w:tcPr>
            <w:tcW w:w="4927" w:type="dxa"/>
            <w:shd w:val="clear" w:color="auto" w:fill="auto"/>
          </w:tcPr>
          <w:p w:rsidR="00F17222" w:rsidRPr="003C6F66" w:rsidRDefault="00866292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F66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4927" w:type="dxa"/>
            <w:shd w:val="clear" w:color="auto" w:fill="auto"/>
          </w:tcPr>
          <w:p w:rsidR="00F17222" w:rsidRPr="003C6F66" w:rsidRDefault="00866292">
            <w:pPr>
              <w:pStyle w:val="LO-normal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6F66">
              <w:rPr>
                <w:rFonts w:ascii="Times New Roman" w:hAnsi="Times New Roman" w:cs="Times New Roman"/>
                <w:sz w:val="24"/>
                <w:szCs w:val="24"/>
              </w:rPr>
              <w:t>«20» апреля 2023 г.</w:t>
            </w:r>
          </w:p>
        </w:tc>
      </w:tr>
    </w:tbl>
    <w:p w:rsidR="00F17222" w:rsidRDefault="00F17222">
      <w:pPr>
        <w:pStyle w:val="LO-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22" w:rsidRDefault="00866292">
      <w:pPr>
        <w:pStyle w:val="LO-normal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F17222" w:rsidRDefault="00866292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F17222" w:rsidRDefault="00866292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 ,</w:t>
      </w:r>
    </w:p>
    <w:p w:rsidR="00F17222" w:rsidRDefault="00866292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Ф.И.О., должность и наименование 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организации, физического лица, заключающего договор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F17222" w:rsidRDefault="00866292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</w:t>
      </w:r>
      <w:r>
        <w:rPr>
          <w:rFonts w:ascii="Times New Roman" w:eastAsia="Times New Roman" w:hAnsi="Times New Roman" w:cs="Times New Roman"/>
          <w:sz w:val="24"/>
          <w:szCs w:val="24"/>
        </w:rPr>
        <w:t>о края) в лице проректора по учебной работе и обеспечению качества образования Лихачевой Ирины Владимировны, действующего на основании доверенности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21.12.2022 № 31, с другой стороны, составили настоящий акт о нижеследующем: </w:t>
      </w:r>
    </w:p>
    <w:p w:rsidR="00F17222" w:rsidRDefault="00866292">
      <w:pPr>
        <w:pStyle w:val="LO-normal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роектирование и реализация программ социально-педагогического сопровождения обучающихся в трудной жизненной ситуации»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72 часов, в период с «10» апреля 2023 г. по «20» апреля 2023 г., форма обучения: очно-заочная, с использованием дистанционных образовательных технологий.</w:t>
      </w:r>
    </w:p>
    <w:p w:rsidR="00F17222" w:rsidRDefault="00866292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оказания услуг: Краснодарский край, г. Армавир.</w:t>
      </w:r>
    </w:p>
    <w:p w:rsidR="00F17222" w:rsidRDefault="00866292">
      <w:pPr>
        <w:pStyle w:val="LO-normal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Исполнителем предоставлены Заказчику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услуги, согласно учебного плана.</w:t>
      </w:r>
    </w:p>
    <w:p w:rsidR="00F17222" w:rsidRDefault="00866292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F17222" w:rsidRDefault="00866292">
      <w:pPr>
        <w:pStyle w:val="LO-normal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Акт составлен в двух экземплярах, имеющих одинаковую 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ридическую силу, по одному экземпляру для каждой из сторон.</w:t>
      </w:r>
    </w:p>
    <w:p w:rsidR="00F17222" w:rsidRDefault="00F17222">
      <w:pPr>
        <w:pStyle w:val="LO-normal"/>
        <w:widowControl w:val="0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9827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643"/>
        <w:gridCol w:w="5184"/>
      </w:tblGrid>
      <w:tr w:rsidR="00F17222">
        <w:tc>
          <w:tcPr>
            <w:tcW w:w="4643" w:type="dxa"/>
            <w:shd w:val="clear" w:color="auto" w:fill="auto"/>
          </w:tcPr>
          <w:p w:rsidR="00F17222" w:rsidRDefault="00F1722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86629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  <w:p w:rsidR="00F17222" w:rsidRDefault="00F1722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/________________/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3" w:type="dxa"/>
            <w:shd w:val="clear" w:color="auto" w:fill="auto"/>
          </w:tcPr>
          <w:p w:rsidR="00F17222" w:rsidRDefault="00F1722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866292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Исполнителя:</w:t>
            </w:r>
          </w:p>
          <w:p w:rsidR="00F17222" w:rsidRDefault="00F17222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образования </w:t>
            </w: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_____________ И.В. Лихачева 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м.п.</w:t>
            </w:r>
          </w:p>
          <w:p w:rsidR="00F17222" w:rsidRDefault="0086629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17222" w:rsidRDefault="00F172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222" w:rsidRDefault="00F17222">
      <w:pPr>
        <w:pStyle w:val="LO-normal"/>
        <w:spacing w:after="0" w:line="240" w:lineRule="auto"/>
      </w:pPr>
    </w:p>
    <w:sectPr w:rsidR="00F17222">
      <w:headerReference w:type="default" r:id="rId8"/>
      <w:pgSz w:w="11906" w:h="16838"/>
      <w:pgMar w:top="482" w:right="567" w:bottom="454" w:left="1134" w:header="425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92" w:rsidRDefault="00866292">
      <w:pPr>
        <w:spacing w:after="0" w:line="240" w:lineRule="auto"/>
      </w:pPr>
      <w:r>
        <w:separator/>
      </w:r>
    </w:p>
  </w:endnote>
  <w:endnote w:type="continuationSeparator" w:id="0">
    <w:p w:rsidR="00866292" w:rsidRDefault="0086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92" w:rsidRDefault="00866292">
      <w:pPr>
        <w:spacing w:after="0" w:line="240" w:lineRule="auto"/>
      </w:pPr>
      <w:r>
        <w:separator/>
      </w:r>
    </w:p>
  </w:footnote>
  <w:footnote w:type="continuationSeparator" w:id="0">
    <w:p w:rsidR="00866292" w:rsidRDefault="0086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22" w:rsidRDefault="00866292">
    <w:pPr>
      <w:pStyle w:val="LO-normal"/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C6F66">
      <w:rPr>
        <w:noProof/>
      </w:rPr>
      <w:t>3</w:t>
    </w:r>
    <w:r>
      <w:fldChar w:fldCharType="end"/>
    </w:r>
  </w:p>
  <w:p w:rsidR="00F17222" w:rsidRDefault="00F17222">
    <w:pPr>
      <w:pStyle w:val="LO-normal"/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11548"/>
    <w:multiLevelType w:val="multilevel"/>
    <w:tmpl w:val="42E85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68B7"/>
    <w:multiLevelType w:val="multilevel"/>
    <w:tmpl w:val="0A0CB2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2"/>
    <w:rsid w:val="003C6F66"/>
    <w:rsid w:val="00866292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60D2E-DDD9-471F-B4E9-AAD6F6DB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next w:val="LO-normal"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a8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6F6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F6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Кристина В. Кандыба</cp:lastModifiedBy>
  <cp:revision>4</cp:revision>
  <cp:lastPrinted>2023-01-24T12:55:00Z</cp:lastPrinted>
  <dcterms:created xsi:type="dcterms:W3CDTF">2023-01-24T12:53:00Z</dcterms:created>
  <dcterms:modified xsi:type="dcterms:W3CDTF">2023-01-24T12:55:00Z</dcterms:modified>
  <dc:language>ru-RU</dc:language>
</cp:coreProperties>
</file>