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6368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6368E">
              <w:rPr>
                <w:sz w:val="24"/>
                <w:szCs w:val="24"/>
              </w:rPr>
              <w:t>07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6368E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B22B77">
        <w:rPr>
          <w:rFonts w:ascii="Times New Roman" w:hAnsi="Times New Roman"/>
          <w:sz w:val="24"/>
          <w:szCs w:val="24"/>
          <w:lang w:eastAsia="ru-RU"/>
        </w:rPr>
        <w:t>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6368E">
        <w:rPr>
          <w:rFonts w:ascii="Times New Roman" w:hAnsi="Times New Roman"/>
          <w:sz w:val="24"/>
          <w:szCs w:val="24"/>
          <w:lang w:eastAsia="ru-RU"/>
        </w:rPr>
        <w:t>Управленческая команда образовательной системы муниципального образования как механизм развития управленческого потенциала региональной системы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22B77">
        <w:rPr>
          <w:rFonts w:ascii="Times New Roman" w:hAnsi="Times New Roman"/>
          <w:sz w:val="24"/>
          <w:szCs w:val="24"/>
          <w:lang w:eastAsia="ru-RU"/>
        </w:rPr>
        <w:t>0</w:t>
      </w:r>
      <w:r w:rsidR="00A6368E">
        <w:rPr>
          <w:rFonts w:ascii="Times New Roman" w:hAnsi="Times New Roman"/>
          <w:sz w:val="24"/>
          <w:szCs w:val="24"/>
          <w:lang w:eastAsia="ru-RU"/>
        </w:rPr>
        <w:t>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6368E">
        <w:rPr>
          <w:rFonts w:ascii="Times New Roman" w:hAnsi="Times New Roman"/>
          <w:sz w:val="24"/>
          <w:szCs w:val="24"/>
          <w:lang w:eastAsia="ru-RU"/>
        </w:rPr>
        <w:t>1</w:t>
      </w:r>
      <w:r w:rsidR="00B22B77">
        <w:rPr>
          <w:rFonts w:ascii="Times New Roman" w:hAnsi="Times New Roman"/>
          <w:sz w:val="24"/>
          <w:szCs w:val="24"/>
          <w:lang w:eastAsia="ru-RU"/>
        </w:rPr>
        <w:t>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A6368E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7101BA">
        <w:rPr>
          <w:rFonts w:ascii="Times New Roman" w:hAnsi="Times New Roman"/>
          <w:spacing w:val="-5"/>
          <w:sz w:val="24"/>
          <w:szCs w:val="24"/>
        </w:rPr>
        <w:t xml:space="preserve">край, Крымский район, х. </w:t>
      </w:r>
      <w:proofErr w:type="spellStart"/>
      <w:r w:rsidR="007101BA">
        <w:rPr>
          <w:rFonts w:ascii="Times New Roman" w:hAnsi="Times New Roman"/>
          <w:spacing w:val="-5"/>
          <w:sz w:val="24"/>
          <w:szCs w:val="24"/>
        </w:rPr>
        <w:t>Новоукраинский</w:t>
      </w:r>
      <w:proofErr w:type="spellEnd"/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22B77">
        <w:rPr>
          <w:rFonts w:ascii="Times New Roman" w:hAnsi="Times New Roman"/>
          <w:b/>
          <w:sz w:val="24"/>
          <w:szCs w:val="24"/>
          <w:lang w:eastAsia="ru-RU"/>
        </w:rPr>
        <w:t>0</w:t>
      </w:r>
      <w:r w:rsidR="00A6368E"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6368E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6368E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6368E">
              <w:rPr>
                <w:sz w:val="24"/>
                <w:szCs w:val="24"/>
              </w:rPr>
              <w:t>1</w:t>
            </w:r>
            <w:r w:rsidR="00B22B77">
              <w:rPr>
                <w:sz w:val="24"/>
                <w:szCs w:val="24"/>
                <w:lang w:val="en-US"/>
              </w:rPr>
              <w:t>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6368E">
              <w:rPr>
                <w:sz w:val="24"/>
                <w:szCs w:val="24"/>
              </w:rPr>
              <w:t>марта</w:t>
            </w:r>
            <w:r w:rsidR="00B22B77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bookmarkStart w:id="2" w:name="_GoBack"/>
      <w:bookmarkEnd w:id="2"/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6368E">
        <w:rPr>
          <w:rFonts w:ascii="Times New Roman" w:hAnsi="Times New Roman"/>
          <w:sz w:val="24"/>
          <w:szCs w:val="24"/>
          <w:lang w:eastAsia="ru-RU"/>
        </w:rPr>
        <w:t>Управленческая команда образовательной системы муниципального образования как механизм развития управленческого потенциала региональной системы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6368E">
        <w:rPr>
          <w:rFonts w:ascii="Times New Roman" w:hAnsi="Times New Roman"/>
          <w:sz w:val="24"/>
          <w:szCs w:val="24"/>
          <w:lang w:eastAsia="ru-RU"/>
        </w:rPr>
        <w:t>72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B22B77">
        <w:rPr>
          <w:rFonts w:ascii="Times New Roman" w:hAnsi="Times New Roman"/>
          <w:sz w:val="24"/>
          <w:szCs w:val="24"/>
          <w:lang w:eastAsia="ru-RU"/>
        </w:rPr>
        <w:t>0</w:t>
      </w:r>
      <w:r w:rsidR="00A6368E">
        <w:rPr>
          <w:rFonts w:ascii="Times New Roman" w:hAnsi="Times New Roman"/>
          <w:sz w:val="24"/>
          <w:szCs w:val="24"/>
          <w:lang w:eastAsia="ru-RU"/>
        </w:rPr>
        <w:t>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6368E">
        <w:rPr>
          <w:rFonts w:ascii="Times New Roman" w:hAnsi="Times New Roman"/>
          <w:sz w:val="24"/>
          <w:szCs w:val="24"/>
          <w:lang w:eastAsia="ru-RU"/>
        </w:rPr>
        <w:t>1</w:t>
      </w:r>
      <w:r w:rsidR="00B22B77">
        <w:rPr>
          <w:rFonts w:ascii="Times New Roman" w:hAnsi="Times New Roman"/>
          <w:sz w:val="24"/>
          <w:szCs w:val="24"/>
          <w:lang w:eastAsia="ru-RU"/>
        </w:rPr>
        <w:t>8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марта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6368E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101BA">
        <w:rPr>
          <w:rFonts w:ascii="Times New Roman" w:hAnsi="Times New Roman"/>
          <w:spacing w:val="-5"/>
          <w:sz w:val="24"/>
          <w:szCs w:val="24"/>
        </w:rPr>
        <w:t xml:space="preserve">Крымский район, х. </w:t>
      </w:r>
      <w:proofErr w:type="spellStart"/>
      <w:r w:rsidR="007101BA">
        <w:rPr>
          <w:rFonts w:ascii="Times New Roman" w:hAnsi="Times New Roman"/>
          <w:spacing w:val="-5"/>
          <w:sz w:val="24"/>
          <w:szCs w:val="24"/>
        </w:rPr>
        <w:t>Новоукраинский</w:t>
      </w:r>
      <w:proofErr w:type="spellEnd"/>
      <w:r w:rsidR="007101BA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DA5" w:rsidRDefault="00C27DA5" w:rsidP="006D2377">
      <w:pPr>
        <w:spacing w:after="0" w:line="240" w:lineRule="auto"/>
      </w:pPr>
      <w:r>
        <w:separator/>
      </w:r>
    </w:p>
  </w:endnote>
  <w:endnote w:type="continuationSeparator" w:id="0">
    <w:p w:rsidR="00C27DA5" w:rsidRDefault="00C27DA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DA5" w:rsidRDefault="00C27DA5" w:rsidP="006D2377">
      <w:pPr>
        <w:spacing w:after="0" w:line="240" w:lineRule="auto"/>
      </w:pPr>
      <w:r>
        <w:separator/>
      </w:r>
    </w:p>
  </w:footnote>
  <w:footnote w:type="continuationSeparator" w:id="0">
    <w:p w:rsidR="00C27DA5" w:rsidRDefault="00C27DA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30BD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01BA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0BD1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368E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27DA5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C5750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DC74A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C8D27-E5A8-498F-8AFD-3A44689B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Венера И. Хуснулина</cp:lastModifiedBy>
  <cp:revision>54</cp:revision>
  <cp:lastPrinted>2022-06-15T12:35:00Z</cp:lastPrinted>
  <dcterms:created xsi:type="dcterms:W3CDTF">2018-07-05T12:53:00Z</dcterms:created>
  <dcterms:modified xsi:type="dcterms:W3CDTF">2023-02-09T07:36:00Z</dcterms:modified>
</cp:coreProperties>
</file>