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080A57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4B743D">
              <w:rPr>
                <w:sz w:val="24"/>
                <w:szCs w:val="24"/>
              </w:rPr>
              <w:t>08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080A57">
              <w:rPr>
                <w:sz w:val="24"/>
                <w:szCs w:val="24"/>
              </w:rPr>
              <w:t>апреля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670DFE" w:rsidRDefault="00B92A7E" w:rsidP="00E01E7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670DFE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</w:t>
      </w:r>
    </w:p>
    <w:p w:rsidR="005862F4" w:rsidRPr="00AA67D5" w:rsidRDefault="00670DFE" w:rsidP="00670DF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_________________________________________________________________________________________________________________________________________________________________________,</w:t>
      </w:r>
      <w:r w:rsidR="00E01E71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20062">
        <w:rPr>
          <w:rFonts w:ascii="Times New Roman" w:hAnsi="Times New Roman"/>
          <w:sz w:val="24"/>
          <w:szCs w:val="24"/>
          <w:lang w:eastAsia="ru-RU"/>
        </w:rPr>
        <w:t>Школа Минпросвещения России»: новые возможности для повышения качества образования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0062">
        <w:rPr>
          <w:rFonts w:ascii="Times New Roman" w:hAnsi="Times New Roman"/>
          <w:sz w:val="24"/>
          <w:szCs w:val="24"/>
          <w:lang w:eastAsia="ru-RU"/>
        </w:rPr>
        <w:t>48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4B743D">
        <w:rPr>
          <w:rFonts w:ascii="Times New Roman" w:hAnsi="Times New Roman"/>
          <w:sz w:val="24"/>
          <w:szCs w:val="24"/>
          <w:lang w:eastAsia="ru-RU"/>
        </w:rPr>
        <w:t>08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80A57">
        <w:rPr>
          <w:rFonts w:ascii="Times New Roman" w:hAnsi="Times New Roman"/>
          <w:sz w:val="24"/>
          <w:szCs w:val="24"/>
          <w:lang w:eastAsia="ru-RU"/>
        </w:rPr>
        <w:t>апреля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4B743D">
        <w:rPr>
          <w:rFonts w:ascii="Times New Roman" w:hAnsi="Times New Roman"/>
          <w:sz w:val="24"/>
          <w:szCs w:val="24"/>
          <w:lang w:eastAsia="ru-RU"/>
        </w:rPr>
        <w:t>14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79A0">
        <w:rPr>
          <w:rFonts w:ascii="Times New Roman" w:hAnsi="Times New Roman"/>
          <w:sz w:val="24"/>
          <w:szCs w:val="24"/>
          <w:lang w:eastAsia="ru-RU"/>
        </w:rPr>
        <w:t>апреля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2B77">
        <w:rPr>
          <w:rFonts w:ascii="Times New Roman" w:hAnsi="Times New Roman"/>
          <w:sz w:val="24"/>
          <w:szCs w:val="24"/>
          <w:lang w:eastAsia="ru-RU"/>
        </w:rPr>
        <w:t>очно-заочная</w:t>
      </w:r>
      <w:r w:rsidR="00120062">
        <w:rPr>
          <w:rFonts w:ascii="Times New Roman" w:hAnsi="Times New Roman"/>
          <w:sz w:val="24"/>
          <w:szCs w:val="24"/>
          <w:lang w:eastAsia="ru-RU"/>
        </w:rPr>
        <w:t>, с использованием дистанционных образовательных технологий.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0062">
        <w:rPr>
          <w:rFonts w:ascii="Times New Roman" w:hAnsi="Times New Roman"/>
          <w:spacing w:val="-5"/>
          <w:sz w:val="24"/>
          <w:szCs w:val="24"/>
        </w:rPr>
        <w:t>Красно</w:t>
      </w:r>
      <w:r w:rsidR="00080A57">
        <w:rPr>
          <w:rFonts w:ascii="Times New Roman" w:hAnsi="Times New Roman"/>
          <w:spacing w:val="-5"/>
          <w:sz w:val="24"/>
          <w:szCs w:val="24"/>
        </w:rPr>
        <w:t>дарский край, г.-к. Горячий Ключ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670DFE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</w:t>
            </w:r>
            <w:r w:rsidR="00670DFE">
              <w:rPr>
                <w:rFonts w:ascii="Times New Roman" w:hAnsi="Times New Roman"/>
                <w:lang w:eastAsia="ru-RU"/>
              </w:rPr>
              <w:t>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E01E71">
              <w:rPr>
                <w:rFonts w:ascii="Times New Roman" w:hAnsi="Times New Roman"/>
                <w:lang w:eastAsia="ru-RU"/>
              </w:rPr>
              <w:t xml:space="preserve">ерия </w:t>
            </w:r>
            <w:r w:rsidR="00670DFE">
              <w:rPr>
                <w:rFonts w:ascii="Times New Roman" w:hAnsi="Times New Roman"/>
                <w:lang w:eastAsia="ru-RU"/>
              </w:rPr>
              <w:t>___________</w:t>
            </w:r>
            <w:r w:rsidR="00254DA9" w:rsidRPr="00AA67D5">
              <w:rPr>
                <w:rFonts w:ascii="Times New Roman" w:hAnsi="Times New Roman"/>
                <w:lang w:eastAsia="ru-RU"/>
              </w:rPr>
              <w:t>№</w:t>
            </w:r>
            <w:r w:rsidR="00670DFE">
              <w:rPr>
                <w:rFonts w:ascii="Times New Roman" w:hAnsi="Times New Roman"/>
                <w:lang w:eastAsia="ru-RU"/>
              </w:rPr>
              <w:t xml:space="preserve"> ______________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Default="00254DA9" w:rsidP="00E01E71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</w:t>
            </w:r>
            <w:r w:rsidR="00670DFE">
              <w:rPr>
                <w:rFonts w:ascii="Times New Roman" w:hAnsi="Times New Roman"/>
                <w:lang w:eastAsia="ru-RU"/>
              </w:rPr>
              <w:t>___________________________________</w:t>
            </w:r>
          </w:p>
          <w:p w:rsidR="00670DFE" w:rsidRPr="00AA67D5" w:rsidRDefault="00670DFE" w:rsidP="00E01E71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</w:t>
            </w:r>
            <w:r w:rsidR="00E01E71">
              <w:rPr>
                <w:rFonts w:ascii="Times New Roman" w:hAnsi="Times New Roman"/>
                <w:lang w:eastAsia="ru-RU"/>
              </w:rPr>
              <w:t xml:space="preserve"> </w:t>
            </w:r>
            <w:r w:rsidR="00670DFE">
              <w:rPr>
                <w:rFonts w:ascii="Times New Roman" w:hAnsi="Times New Roman"/>
                <w:lang w:eastAsia="ru-RU"/>
              </w:rPr>
              <w:t>______________________________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</w:t>
            </w:r>
            <w:r w:rsidR="00E01E71">
              <w:rPr>
                <w:rFonts w:ascii="Times New Roman" w:hAnsi="Times New Roman"/>
                <w:lang w:eastAsia="ru-RU"/>
              </w:rPr>
              <w:t xml:space="preserve"> </w:t>
            </w:r>
            <w:r w:rsidR="00670DFE">
              <w:rPr>
                <w:rFonts w:ascii="Times New Roman" w:hAnsi="Times New Roman"/>
                <w:lang w:eastAsia="ru-RU"/>
              </w:rPr>
              <w:t>__________________________________</w:t>
            </w:r>
          </w:p>
          <w:p w:rsidR="00B65AA9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E01E71">
              <w:rPr>
                <w:rFonts w:ascii="Times New Roman" w:hAnsi="Times New Roman"/>
                <w:lang w:eastAsia="ru-RU"/>
              </w:rPr>
              <w:t xml:space="preserve">: </w:t>
            </w:r>
            <w:r w:rsidR="00B65AA9">
              <w:rPr>
                <w:rFonts w:ascii="Times New Roman" w:hAnsi="Times New Roman"/>
                <w:lang w:eastAsia="ru-RU"/>
              </w:rPr>
              <w:t>____________________</w:t>
            </w:r>
          </w:p>
          <w:p w:rsidR="00B65AA9" w:rsidRDefault="00B65A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5862F4" w:rsidRPr="00AA67D5" w:rsidRDefault="00E01E7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Тел.: </w:t>
            </w:r>
            <w:r w:rsidR="00B65AA9">
              <w:rPr>
                <w:rFonts w:ascii="Times New Roman" w:hAnsi="Times New Roman"/>
                <w:lang w:eastAsia="ru-RU"/>
              </w:rPr>
              <w:t>_____________________________________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________________          </w:t>
            </w:r>
            <w:r w:rsidR="00E01E71">
              <w:rPr>
                <w:rFonts w:ascii="Times New Roman" w:hAnsi="Times New Roman"/>
                <w:lang w:eastAsia="ru-RU"/>
              </w:rPr>
              <w:t xml:space="preserve">     </w:t>
            </w:r>
            <w:r w:rsidR="00B65AA9">
              <w:rPr>
                <w:rFonts w:ascii="Times New Roman" w:hAnsi="Times New Roman"/>
                <w:lang w:eastAsia="ru-RU"/>
              </w:rPr>
              <w:t>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Pr="006C7B23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4B743D">
        <w:rPr>
          <w:rFonts w:ascii="Times New Roman" w:hAnsi="Times New Roman"/>
          <w:b/>
          <w:sz w:val="24"/>
          <w:szCs w:val="24"/>
          <w:lang w:eastAsia="ru-RU"/>
        </w:rPr>
        <w:t>08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080A57">
        <w:rPr>
          <w:rFonts w:ascii="Times New Roman" w:hAnsi="Times New Roman"/>
          <w:b/>
          <w:sz w:val="24"/>
          <w:szCs w:val="24"/>
          <w:lang w:eastAsia="ru-RU"/>
        </w:rPr>
        <w:t>апреля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4B743D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1279A0">
              <w:rPr>
                <w:sz w:val="24"/>
                <w:szCs w:val="24"/>
              </w:rPr>
              <w:t>1</w:t>
            </w:r>
            <w:r w:rsidR="004B743D">
              <w:rPr>
                <w:sz w:val="24"/>
                <w:szCs w:val="24"/>
              </w:rPr>
              <w:t>4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1279A0">
              <w:rPr>
                <w:sz w:val="24"/>
                <w:szCs w:val="24"/>
              </w:rPr>
              <w:t xml:space="preserve">апреля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B65AA9" w:rsidRDefault="005862F4" w:rsidP="00E01E7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B65AA9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</w:t>
      </w:r>
    </w:p>
    <w:p w:rsidR="0024039A" w:rsidRPr="00AA67D5" w:rsidRDefault="00B65AA9" w:rsidP="00B65AA9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</w:t>
      </w:r>
      <w:r w:rsidR="0024039A" w:rsidRPr="00AA67D5">
        <w:rPr>
          <w:rFonts w:ascii="Times New Roman" w:hAnsi="Times New Roman"/>
          <w:bCs/>
          <w:sz w:val="24"/>
          <w:szCs w:val="24"/>
          <w:lang w:eastAsia="ar-SA"/>
        </w:rPr>
        <w:t>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20062">
        <w:rPr>
          <w:rFonts w:ascii="Times New Roman" w:hAnsi="Times New Roman"/>
          <w:sz w:val="24"/>
          <w:szCs w:val="24"/>
          <w:lang w:eastAsia="ru-RU"/>
        </w:rPr>
        <w:t>Школа Минпросвещения России»: новые возможности для повышения качества образования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120062">
        <w:rPr>
          <w:rFonts w:ascii="Times New Roman" w:hAnsi="Times New Roman"/>
          <w:sz w:val="24"/>
          <w:szCs w:val="24"/>
          <w:lang w:eastAsia="ru-RU"/>
        </w:rPr>
        <w:t>48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4B743D">
        <w:rPr>
          <w:rFonts w:ascii="Times New Roman" w:hAnsi="Times New Roman"/>
          <w:sz w:val="24"/>
          <w:szCs w:val="24"/>
          <w:lang w:eastAsia="ru-RU"/>
        </w:rPr>
        <w:t>08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80A57">
        <w:rPr>
          <w:rFonts w:ascii="Times New Roman" w:hAnsi="Times New Roman"/>
          <w:sz w:val="24"/>
          <w:szCs w:val="24"/>
          <w:lang w:eastAsia="ru-RU"/>
        </w:rPr>
        <w:t>апреля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1279A0">
        <w:rPr>
          <w:rFonts w:ascii="Times New Roman" w:hAnsi="Times New Roman"/>
          <w:sz w:val="24"/>
          <w:szCs w:val="24"/>
          <w:lang w:eastAsia="ru-RU"/>
        </w:rPr>
        <w:t>1</w:t>
      </w:r>
      <w:r w:rsidR="004B743D">
        <w:rPr>
          <w:rFonts w:ascii="Times New Roman" w:hAnsi="Times New Roman"/>
          <w:sz w:val="24"/>
          <w:szCs w:val="24"/>
          <w:lang w:eastAsia="ru-RU"/>
        </w:rPr>
        <w:t>4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79A0">
        <w:rPr>
          <w:rFonts w:ascii="Times New Roman" w:hAnsi="Times New Roman"/>
          <w:sz w:val="24"/>
          <w:szCs w:val="24"/>
          <w:lang w:eastAsia="ru-RU"/>
        </w:rPr>
        <w:t>апреля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2B77">
        <w:rPr>
          <w:rFonts w:ascii="Times New Roman" w:hAnsi="Times New Roman"/>
          <w:sz w:val="24"/>
          <w:szCs w:val="24"/>
          <w:lang w:eastAsia="ru-RU"/>
        </w:rPr>
        <w:t>очно-заочная,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0062">
        <w:rPr>
          <w:rFonts w:ascii="Times New Roman" w:hAnsi="Times New Roman"/>
          <w:sz w:val="24"/>
          <w:szCs w:val="24"/>
          <w:lang w:eastAsia="ru-RU"/>
        </w:rPr>
        <w:t>с использованием дистанционных образовательных технологий,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Красн</w:t>
      </w:r>
      <w:bookmarkStart w:id="2" w:name="_GoBack"/>
      <w:bookmarkEnd w:id="2"/>
      <w:r w:rsidRPr="00A32FA8">
        <w:rPr>
          <w:rFonts w:ascii="Times New Roman" w:hAnsi="Times New Roman"/>
          <w:spacing w:val="-5"/>
          <w:sz w:val="24"/>
          <w:szCs w:val="24"/>
        </w:rPr>
        <w:t xml:space="preserve">одарский край, </w:t>
      </w:r>
      <w:r w:rsidR="00120062">
        <w:rPr>
          <w:rFonts w:ascii="Times New Roman" w:hAnsi="Times New Roman"/>
          <w:spacing w:val="-5"/>
          <w:sz w:val="24"/>
          <w:szCs w:val="24"/>
        </w:rPr>
        <w:t>г.</w:t>
      </w:r>
      <w:r w:rsidR="00080A57">
        <w:rPr>
          <w:rFonts w:ascii="Times New Roman" w:hAnsi="Times New Roman"/>
          <w:spacing w:val="-5"/>
          <w:sz w:val="24"/>
          <w:szCs w:val="24"/>
        </w:rPr>
        <w:t>-к. Горячий Ключ</w:t>
      </w:r>
      <w:r w:rsidR="001279A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</w:t>
            </w:r>
            <w:r w:rsidR="00E01E71">
              <w:rPr>
                <w:rFonts w:ascii="Times New Roman" w:hAnsi="Times New Roman"/>
                <w:sz w:val="24"/>
                <w:szCs w:val="24"/>
                <w:lang w:eastAsia="ru-RU"/>
              </w:rPr>
              <w:t>_____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="00B65AA9">
              <w:rPr>
                <w:rFonts w:ascii="Times New Roman" w:hAnsi="Times New Roman"/>
                <w:sz w:val="24"/>
                <w:szCs w:val="24"/>
                <w:lang w:eastAsia="ru-RU"/>
              </w:rPr>
              <w:t>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BE0" w:rsidRDefault="00EE1BE0" w:rsidP="006D2377">
      <w:pPr>
        <w:spacing w:after="0" w:line="240" w:lineRule="auto"/>
      </w:pPr>
      <w:r>
        <w:separator/>
      </w:r>
    </w:p>
  </w:endnote>
  <w:endnote w:type="continuationSeparator" w:id="0">
    <w:p w:rsidR="00EE1BE0" w:rsidRDefault="00EE1BE0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BE0" w:rsidRDefault="00EE1BE0" w:rsidP="006D2377">
      <w:pPr>
        <w:spacing w:after="0" w:line="240" w:lineRule="auto"/>
      </w:pPr>
      <w:r>
        <w:separator/>
      </w:r>
    </w:p>
  </w:footnote>
  <w:footnote w:type="continuationSeparator" w:id="0">
    <w:p w:rsidR="00EE1BE0" w:rsidRDefault="00EE1BE0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4B743D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0A57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0062"/>
    <w:rsid w:val="0012627F"/>
    <w:rsid w:val="001279A0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B743D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70DFE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2B77"/>
    <w:rsid w:val="00B233CD"/>
    <w:rsid w:val="00B26295"/>
    <w:rsid w:val="00B27384"/>
    <w:rsid w:val="00B65AA9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01E71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D90C9E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A7A8D-B586-4740-94FD-14BDD56B5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4</Pages>
  <Words>1315</Words>
  <Characters>10710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Венера И. Хуснулина</cp:lastModifiedBy>
  <cp:revision>56</cp:revision>
  <cp:lastPrinted>2022-06-15T12:35:00Z</cp:lastPrinted>
  <dcterms:created xsi:type="dcterms:W3CDTF">2018-07-05T12:53:00Z</dcterms:created>
  <dcterms:modified xsi:type="dcterms:W3CDTF">2023-04-03T11:49:00Z</dcterms:modified>
</cp:coreProperties>
</file>