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D204" w14:textId="0E18B24D" w:rsidR="00EE78EF" w:rsidRPr="00EE78EF" w:rsidRDefault="00EE78EF" w:rsidP="00EE78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78EF">
        <w:rPr>
          <w:rFonts w:ascii="Times New Roman" w:hAnsi="Times New Roman" w:cs="Times New Roman"/>
          <w:b/>
        </w:rPr>
        <w:t>Муниципальная дорожная карта сопровождения ШНОР</w:t>
      </w:r>
      <w:r w:rsidR="00225BDD">
        <w:rPr>
          <w:rFonts w:ascii="Times New Roman" w:hAnsi="Times New Roman" w:cs="Times New Roman"/>
          <w:b/>
        </w:rPr>
        <w:t xml:space="preserve"> (пример)</w:t>
      </w:r>
    </w:p>
    <w:p w14:paraId="113B96C8" w14:textId="77777777" w:rsidR="00EE78EF" w:rsidRDefault="00EE78EF" w:rsidP="00EE78E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3" w:type="dxa"/>
        <w:tblLook w:val="04A0" w:firstRow="1" w:lastRow="0" w:firstColumn="1" w:lastColumn="0" w:noHBand="0" w:noVBand="1"/>
      </w:tblPr>
      <w:tblGrid>
        <w:gridCol w:w="8642"/>
        <w:gridCol w:w="992"/>
        <w:gridCol w:w="1388"/>
        <w:gridCol w:w="2015"/>
        <w:gridCol w:w="851"/>
        <w:gridCol w:w="1815"/>
      </w:tblGrid>
      <w:tr w:rsidR="009F7D1E" w:rsidRPr="00EE78EF" w14:paraId="2647A716" w14:textId="77777777" w:rsidTr="009F7D1E">
        <w:tc>
          <w:tcPr>
            <w:tcW w:w="8642" w:type="dxa"/>
          </w:tcPr>
          <w:p w14:paraId="36143A64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992" w:type="dxa"/>
          </w:tcPr>
          <w:p w14:paraId="4110EFF6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 xml:space="preserve">Форма </w:t>
            </w:r>
          </w:p>
        </w:tc>
        <w:tc>
          <w:tcPr>
            <w:tcW w:w="1388" w:type="dxa"/>
          </w:tcPr>
          <w:p w14:paraId="41D27DD8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 xml:space="preserve">Контингент </w:t>
            </w:r>
          </w:p>
        </w:tc>
        <w:tc>
          <w:tcPr>
            <w:tcW w:w="2015" w:type="dxa"/>
          </w:tcPr>
          <w:p w14:paraId="43329A44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851" w:type="dxa"/>
          </w:tcPr>
          <w:p w14:paraId="0754F188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815" w:type="dxa"/>
          </w:tcPr>
          <w:p w14:paraId="60C2A52D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  <w:r w:rsidRPr="00EE78EF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EE78EF" w:rsidRPr="00EE78EF" w14:paraId="5ED6BDEF" w14:textId="77777777" w:rsidTr="009F7D1E">
        <w:tc>
          <w:tcPr>
            <w:tcW w:w="15703" w:type="dxa"/>
            <w:gridSpan w:val="6"/>
          </w:tcPr>
          <w:p w14:paraId="25E1B483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8EF">
              <w:rPr>
                <w:rFonts w:ascii="Times New Roman" w:hAnsi="Times New Roman" w:cs="Times New Roman"/>
                <w:b/>
              </w:rPr>
              <w:t>Нормативное направление</w:t>
            </w:r>
          </w:p>
        </w:tc>
      </w:tr>
      <w:tr w:rsidR="009F7D1E" w:rsidRPr="00EE78EF" w14:paraId="4266318A" w14:textId="77777777" w:rsidTr="009F7D1E">
        <w:tc>
          <w:tcPr>
            <w:tcW w:w="8642" w:type="dxa"/>
          </w:tcPr>
          <w:p w14:paraId="6F416A70" w14:textId="01B0745F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Pr="00EE78EF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ожение о МНЦ</w:t>
            </w:r>
          </w:p>
        </w:tc>
        <w:tc>
          <w:tcPr>
            <w:tcW w:w="992" w:type="dxa"/>
          </w:tcPr>
          <w:p w14:paraId="3B9D4B1D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C577E44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393AB4D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1F9672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DDB5559" w14:textId="77777777" w:rsidR="00EE78EF" w:rsidRPr="00EE78EF" w:rsidRDefault="00EE78EF" w:rsidP="002F3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1815B88A" w14:textId="77777777" w:rsidTr="009F7D1E">
        <w:tc>
          <w:tcPr>
            <w:tcW w:w="8642" w:type="dxa"/>
          </w:tcPr>
          <w:p w14:paraId="65875EC9" w14:textId="50C4731D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Pr="00EE78EF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ожение о МТКП</w:t>
            </w:r>
          </w:p>
        </w:tc>
        <w:tc>
          <w:tcPr>
            <w:tcW w:w="992" w:type="dxa"/>
          </w:tcPr>
          <w:p w14:paraId="154C3531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27A1490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17C770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EF125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49EB86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08901192" w14:textId="77777777" w:rsidTr="009F7D1E">
        <w:tc>
          <w:tcPr>
            <w:tcW w:w="8642" w:type="dxa"/>
          </w:tcPr>
          <w:p w14:paraId="14554D8B" w14:textId="6E4C7BD1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назначении наставников и тьюторов</w:t>
            </w:r>
          </w:p>
        </w:tc>
        <w:tc>
          <w:tcPr>
            <w:tcW w:w="992" w:type="dxa"/>
          </w:tcPr>
          <w:p w14:paraId="278C84F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4D4FB4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9B8919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B5E33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4DA5F8A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2C075C11" w14:textId="77777777" w:rsidTr="009F7D1E">
        <w:tc>
          <w:tcPr>
            <w:tcW w:w="8642" w:type="dxa"/>
          </w:tcPr>
          <w:p w14:paraId="19FEB8C0" w14:textId="647AF570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план-график, регламент работы МНЦ, МТКП</w:t>
            </w:r>
          </w:p>
        </w:tc>
        <w:tc>
          <w:tcPr>
            <w:tcW w:w="992" w:type="dxa"/>
          </w:tcPr>
          <w:p w14:paraId="5C0265C1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63068C4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D417B7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29F94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94D782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042667CC" w14:textId="77777777" w:rsidTr="009F7D1E">
        <w:tc>
          <w:tcPr>
            <w:tcW w:w="8642" w:type="dxa"/>
          </w:tcPr>
          <w:p w14:paraId="48C6B4BF" w14:textId="747EE969" w:rsid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разработке рисковых профилей в ОО МО</w:t>
            </w:r>
          </w:p>
        </w:tc>
        <w:tc>
          <w:tcPr>
            <w:tcW w:w="992" w:type="dxa"/>
          </w:tcPr>
          <w:p w14:paraId="0A10D05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421561F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95CEC3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DEFAD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14A8D9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5AF8D218" w14:textId="77777777" w:rsidTr="009F7D1E">
        <w:tc>
          <w:tcPr>
            <w:tcW w:w="15703" w:type="dxa"/>
            <w:gridSpan w:val="6"/>
          </w:tcPr>
          <w:p w14:paraId="3163C13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8EF">
              <w:rPr>
                <w:rFonts w:ascii="Times New Roman" w:hAnsi="Times New Roman" w:cs="Times New Roman"/>
                <w:b/>
              </w:rPr>
              <w:t>Аналитическое направление</w:t>
            </w:r>
          </w:p>
        </w:tc>
      </w:tr>
      <w:tr w:rsidR="009F7D1E" w:rsidRPr="00EE78EF" w14:paraId="41ACFA02" w14:textId="77777777" w:rsidTr="009F7D1E">
        <w:tc>
          <w:tcPr>
            <w:tcW w:w="8642" w:type="dxa"/>
          </w:tcPr>
          <w:p w14:paraId="16A0BE82" w14:textId="04128941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мониторинг эффективности МНЦ, МТКП</w:t>
            </w:r>
          </w:p>
        </w:tc>
        <w:tc>
          <w:tcPr>
            <w:tcW w:w="992" w:type="dxa"/>
          </w:tcPr>
          <w:p w14:paraId="2FB94843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215ED4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E3DC7AA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21A83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D3E14B4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5DECDA3C" w14:textId="77777777" w:rsidTr="009F7D1E">
        <w:tc>
          <w:tcPr>
            <w:tcW w:w="8642" w:type="dxa"/>
          </w:tcPr>
          <w:p w14:paraId="23FFF68B" w14:textId="540A3EDB" w:rsidR="00EE78EF" w:rsidRPr="00EE78EF" w:rsidRDefault="00EE78EF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 проявления рисковых факторов </w:t>
            </w:r>
            <w:r w:rsidR="009F7D1E">
              <w:rPr>
                <w:rFonts w:ascii="Times New Roman" w:hAnsi="Times New Roman" w:cs="Times New Roman"/>
              </w:rPr>
              <w:t>в ОО</w:t>
            </w:r>
          </w:p>
        </w:tc>
        <w:tc>
          <w:tcPr>
            <w:tcW w:w="992" w:type="dxa"/>
          </w:tcPr>
          <w:p w14:paraId="2DA207D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C1398A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6D4E8F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F9DD1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CA480C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4B624D73" w14:textId="77777777" w:rsidTr="009F7D1E">
        <w:tc>
          <w:tcPr>
            <w:tcW w:w="8642" w:type="dxa"/>
          </w:tcPr>
          <w:p w14:paraId="627D1360" w14:textId="0D44CC71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сформированности предметных, методических компетенций педагогов </w:t>
            </w:r>
          </w:p>
        </w:tc>
        <w:tc>
          <w:tcPr>
            <w:tcW w:w="992" w:type="dxa"/>
          </w:tcPr>
          <w:p w14:paraId="735D331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97D3AA4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343F7E3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D9FF9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02FF8A4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30A17740" w14:textId="77777777" w:rsidTr="009F7D1E">
        <w:tc>
          <w:tcPr>
            <w:tcW w:w="8642" w:type="dxa"/>
          </w:tcPr>
          <w:p w14:paraId="15420326" w14:textId="6397C51C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ГИА, ВПР</w:t>
            </w:r>
          </w:p>
        </w:tc>
        <w:tc>
          <w:tcPr>
            <w:tcW w:w="992" w:type="dxa"/>
          </w:tcPr>
          <w:p w14:paraId="207F923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919E1EF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0FD7B5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72B46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6803C9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23A87190" w14:textId="77777777" w:rsidTr="009F7D1E">
        <w:tc>
          <w:tcPr>
            <w:tcW w:w="8642" w:type="dxa"/>
          </w:tcPr>
          <w:p w14:paraId="3FA66FF6" w14:textId="3FF6BD8F" w:rsidR="009F7D1E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обеспечения объективности образовательных результатов</w:t>
            </w:r>
          </w:p>
        </w:tc>
        <w:tc>
          <w:tcPr>
            <w:tcW w:w="992" w:type="dxa"/>
          </w:tcPr>
          <w:p w14:paraId="6F220110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68FB4B5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2143AD3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219DE5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DB353F3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35D63FDF" w14:textId="77777777" w:rsidTr="009F7D1E">
        <w:tc>
          <w:tcPr>
            <w:tcW w:w="8642" w:type="dxa"/>
          </w:tcPr>
          <w:p w14:paraId="166AE1FC" w14:textId="16CDA925" w:rsidR="009F7D1E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разработанности внутришкольных систем профилактики учебной неуспешности</w:t>
            </w:r>
          </w:p>
        </w:tc>
        <w:tc>
          <w:tcPr>
            <w:tcW w:w="992" w:type="dxa"/>
          </w:tcPr>
          <w:p w14:paraId="1D6C4C9A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EC3716E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AE37FBA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A7B239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06D22A1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70B361A6" w14:textId="77777777" w:rsidTr="009F7D1E">
        <w:tc>
          <w:tcPr>
            <w:tcW w:w="15703" w:type="dxa"/>
            <w:gridSpan w:val="6"/>
          </w:tcPr>
          <w:p w14:paraId="3D68989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8EF">
              <w:rPr>
                <w:rFonts w:ascii="Times New Roman" w:hAnsi="Times New Roman" w:cs="Times New Roman"/>
                <w:b/>
              </w:rPr>
              <w:t>Организационное направление</w:t>
            </w:r>
          </w:p>
        </w:tc>
      </w:tr>
      <w:tr w:rsidR="009F7D1E" w:rsidRPr="00EE78EF" w14:paraId="051E4670" w14:textId="77777777" w:rsidTr="009F7D1E">
        <w:tc>
          <w:tcPr>
            <w:tcW w:w="8642" w:type="dxa"/>
          </w:tcPr>
          <w:p w14:paraId="2CB61A5D" w14:textId="0308D517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ИОМ педагогов</w:t>
            </w:r>
          </w:p>
        </w:tc>
        <w:tc>
          <w:tcPr>
            <w:tcW w:w="992" w:type="dxa"/>
          </w:tcPr>
          <w:p w14:paraId="611E1B6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B0E326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AB0A083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0AAE8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5D69BA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6BBD0B1C" w14:textId="77777777" w:rsidTr="009F7D1E">
        <w:tc>
          <w:tcPr>
            <w:tcW w:w="8642" w:type="dxa"/>
          </w:tcPr>
          <w:p w14:paraId="7580F852" w14:textId="6F1BC67F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педагогов на месте и в ИРО</w:t>
            </w:r>
          </w:p>
        </w:tc>
        <w:tc>
          <w:tcPr>
            <w:tcW w:w="992" w:type="dxa"/>
          </w:tcPr>
          <w:p w14:paraId="6FC3667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63F9743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09AB4B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12AB7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949B54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7D35F4BF" w14:textId="77777777" w:rsidTr="009F7D1E">
        <w:tc>
          <w:tcPr>
            <w:tcW w:w="8642" w:type="dxa"/>
          </w:tcPr>
          <w:p w14:paraId="4E601D98" w14:textId="4DEC2926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для управленческих команд</w:t>
            </w:r>
            <w:r w:rsidR="00CB0E11">
              <w:rPr>
                <w:rFonts w:ascii="Times New Roman" w:hAnsi="Times New Roman" w:cs="Times New Roman"/>
              </w:rPr>
              <w:t>, в т.ч. МНЦ</w:t>
            </w:r>
          </w:p>
        </w:tc>
        <w:tc>
          <w:tcPr>
            <w:tcW w:w="992" w:type="dxa"/>
          </w:tcPr>
          <w:p w14:paraId="585C23C3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61D4DDF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3E54E6D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2874D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D1802F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47881B76" w14:textId="77777777" w:rsidTr="009F7D1E">
        <w:tc>
          <w:tcPr>
            <w:tcW w:w="8642" w:type="dxa"/>
          </w:tcPr>
          <w:p w14:paraId="19FB46BD" w14:textId="0834378D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для учителей (мастер-классы)</w:t>
            </w:r>
            <w:r w:rsidR="00CB0E11">
              <w:rPr>
                <w:rFonts w:ascii="Times New Roman" w:hAnsi="Times New Roman" w:cs="Times New Roman"/>
              </w:rPr>
              <w:t>, в т.ч. МТКП</w:t>
            </w:r>
          </w:p>
        </w:tc>
        <w:tc>
          <w:tcPr>
            <w:tcW w:w="992" w:type="dxa"/>
          </w:tcPr>
          <w:p w14:paraId="57D5842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53C58B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72417F4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B7E3A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FA63D3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E11" w:rsidRPr="00EE78EF" w14:paraId="24C4ADFD" w14:textId="77777777" w:rsidTr="009F7D1E">
        <w:tc>
          <w:tcPr>
            <w:tcW w:w="8642" w:type="dxa"/>
          </w:tcPr>
          <w:p w14:paraId="31F7901E" w14:textId="288A15EE" w:rsidR="00CB0E11" w:rsidRDefault="00CB0E11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Форумы, конференции по обобщению муниципального опыта</w:t>
            </w:r>
          </w:p>
        </w:tc>
        <w:tc>
          <w:tcPr>
            <w:tcW w:w="992" w:type="dxa"/>
          </w:tcPr>
          <w:p w14:paraId="0160AA77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478495B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45A315C1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866F7F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C702191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6D2FB324" w14:textId="77777777" w:rsidTr="009F7D1E">
        <w:tc>
          <w:tcPr>
            <w:tcW w:w="8642" w:type="dxa"/>
          </w:tcPr>
          <w:p w14:paraId="5BF7491D" w14:textId="626C0E8F" w:rsidR="009F7D1E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Собеседования с руководителями ОО по реализации Д/к</w:t>
            </w:r>
          </w:p>
        </w:tc>
        <w:tc>
          <w:tcPr>
            <w:tcW w:w="992" w:type="dxa"/>
          </w:tcPr>
          <w:p w14:paraId="38BCB73A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ACDEFCE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9759379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A73011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EEBF555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05F5DC91" w14:textId="77777777" w:rsidTr="009F7D1E">
        <w:tc>
          <w:tcPr>
            <w:tcW w:w="8642" w:type="dxa"/>
          </w:tcPr>
          <w:p w14:paraId="4437F021" w14:textId="7E87A78A" w:rsidR="009F7D1E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управленческих команд и педагогов</w:t>
            </w:r>
          </w:p>
        </w:tc>
        <w:tc>
          <w:tcPr>
            <w:tcW w:w="992" w:type="dxa"/>
          </w:tcPr>
          <w:p w14:paraId="3103F65C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00EEF22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7F8984F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F7E7F0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F89D67A" w14:textId="77777777" w:rsidR="009F7D1E" w:rsidRPr="00EE78EF" w:rsidRDefault="009F7D1E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472A78B6" w14:textId="77777777" w:rsidTr="009F7D1E">
        <w:tc>
          <w:tcPr>
            <w:tcW w:w="15703" w:type="dxa"/>
            <w:gridSpan w:val="6"/>
          </w:tcPr>
          <w:p w14:paraId="4B92509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8EF">
              <w:rPr>
                <w:rFonts w:ascii="Times New Roman" w:hAnsi="Times New Roman" w:cs="Times New Roman"/>
                <w:b/>
              </w:rPr>
              <w:t>Методическое направление</w:t>
            </w:r>
          </w:p>
        </w:tc>
      </w:tr>
      <w:tr w:rsidR="009F7D1E" w:rsidRPr="00EE78EF" w14:paraId="4D886CD4" w14:textId="77777777" w:rsidTr="009F7D1E">
        <w:tc>
          <w:tcPr>
            <w:tcW w:w="8642" w:type="dxa"/>
          </w:tcPr>
          <w:p w14:paraId="4365BF60" w14:textId="7DC4AF0D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рекомендаций по подготовке к ГИА</w:t>
            </w:r>
          </w:p>
        </w:tc>
        <w:tc>
          <w:tcPr>
            <w:tcW w:w="992" w:type="dxa"/>
          </w:tcPr>
          <w:p w14:paraId="316B96E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787D06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00533F7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B65A4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2B10E9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25613F54" w14:textId="77777777" w:rsidTr="009F7D1E">
        <w:tc>
          <w:tcPr>
            <w:tcW w:w="8642" w:type="dxa"/>
          </w:tcPr>
          <w:p w14:paraId="05C3EE1D" w14:textId="7CF2FCBD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банка лучших программ по учебным предметам</w:t>
            </w:r>
          </w:p>
        </w:tc>
        <w:tc>
          <w:tcPr>
            <w:tcW w:w="992" w:type="dxa"/>
          </w:tcPr>
          <w:p w14:paraId="489293F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A445FB9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C191DF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A04E53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2E990B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69407447" w14:textId="77777777" w:rsidTr="009F7D1E">
        <w:tc>
          <w:tcPr>
            <w:tcW w:w="8642" w:type="dxa"/>
          </w:tcPr>
          <w:p w14:paraId="1EC74F9C" w14:textId="213990B2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банка лучших программ внеурочной деятельности</w:t>
            </w:r>
          </w:p>
        </w:tc>
        <w:tc>
          <w:tcPr>
            <w:tcW w:w="992" w:type="dxa"/>
          </w:tcPr>
          <w:p w14:paraId="5F45E23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7037FC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C4A4A3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0EE88A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BFBE301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5F9FA8AB" w14:textId="77777777" w:rsidTr="009F7D1E">
        <w:tc>
          <w:tcPr>
            <w:tcW w:w="8642" w:type="dxa"/>
          </w:tcPr>
          <w:p w14:paraId="68B9BC9B" w14:textId="7B2FBFF4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и дидактических пособий</w:t>
            </w:r>
          </w:p>
        </w:tc>
        <w:tc>
          <w:tcPr>
            <w:tcW w:w="992" w:type="dxa"/>
          </w:tcPr>
          <w:p w14:paraId="388566F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0CBF7B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5BEABCC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584EC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1D3A64C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7D222265" w14:textId="77777777" w:rsidTr="009F7D1E">
        <w:tc>
          <w:tcPr>
            <w:tcW w:w="15703" w:type="dxa"/>
            <w:gridSpan w:val="6"/>
          </w:tcPr>
          <w:p w14:paraId="0B169A17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8EF">
              <w:rPr>
                <w:rFonts w:ascii="Times New Roman" w:hAnsi="Times New Roman" w:cs="Times New Roman"/>
                <w:b/>
              </w:rPr>
              <w:t>Информационное направление</w:t>
            </w:r>
          </w:p>
        </w:tc>
      </w:tr>
      <w:tr w:rsidR="009F7D1E" w:rsidRPr="00EE78EF" w14:paraId="513DBE2A" w14:textId="77777777" w:rsidTr="009F7D1E">
        <w:tc>
          <w:tcPr>
            <w:tcW w:w="8642" w:type="dxa"/>
          </w:tcPr>
          <w:p w14:paraId="218E65D1" w14:textId="5146E709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сайта по сопровождению ШНОР</w:t>
            </w:r>
          </w:p>
        </w:tc>
        <w:tc>
          <w:tcPr>
            <w:tcW w:w="992" w:type="dxa"/>
          </w:tcPr>
          <w:p w14:paraId="6EE4D6C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C102738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2BD7FA9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D75AF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2C8ED2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E11" w:rsidRPr="00EE78EF" w14:paraId="6E247CCD" w14:textId="77777777" w:rsidTr="009F7D1E">
        <w:tc>
          <w:tcPr>
            <w:tcW w:w="8642" w:type="dxa"/>
          </w:tcPr>
          <w:p w14:paraId="6B7D53DA" w14:textId="6082ED0A" w:rsidR="00CB0E11" w:rsidRDefault="00CB0E11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лучших материалов для размещения на сайте</w:t>
            </w:r>
          </w:p>
        </w:tc>
        <w:tc>
          <w:tcPr>
            <w:tcW w:w="992" w:type="dxa"/>
          </w:tcPr>
          <w:p w14:paraId="4206D266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AC264CE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2EA1ECD5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07717C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9996E2C" w14:textId="77777777" w:rsidR="00CB0E11" w:rsidRPr="00EE78EF" w:rsidRDefault="00CB0E11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1E" w:rsidRPr="00EE78EF" w14:paraId="3008D28D" w14:textId="77777777" w:rsidTr="009F7D1E">
        <w:tc>
          <w:tcPr>
            <w:tcW w:w="8642" w:type="dxa"/>
          </w:tcPr>
          <w:p w14:paraId="48B52D6B" w14:textId="0B97F964" w:rsidR="00EE78EF" w:rsidRPr="00EE78EF" w:rsidRDefault="009F7D1E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материалов</w:t>
            </w:r>
            <w:r w:rsidR="00CB0E11">
              <w:rPr>
                <w:rFonts w:ascii="Times New Roman" w:hAnsi="Times New Roman" w:cs="Times New Roman"/>
              </w:rPr>
              <w:t xml:space="preserve"> в СМИ</w:t>
            </w:r>
          </w:p>
        </w:tc>
        <w:tc>
          <w:tcPr>
            <w:tcW w:w="992" w:type="dxa"/>
          </w:tcPr>
          <w:p w14:paraId="699C4BBE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2C12AB1D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33B515F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ADA18B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11B5140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8EF" w:rsidRPr="00EE78EF" w14:paraId="1A457823" w14:textId="77777777" w:rsidTr="009F7D1E">
        <w:tc>
          <w:tcPr>
            <w:tcW w:w="8642" w:type="dxa"/>
          </w:tcPr>
          <w:p w14:paraId="5D823DF1" w14:textId="31422309" w:rsidR="00EE78EF" w:rsidRPr="00EE78EF" w:rsidRDefault="00CB0E11" w:rsidP="00EE7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каналов и мессенджеров</w:t>
            </w:r>
          </w:p>
        </w:tc>
        <w:tc>
          <w:tcPr>
            <w:tcW w:w="992" w:type="dxa"/>
          </w:tcPr>
          <w:p w14:paraId="688F34C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8E84AD2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628B51A6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C834B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C9AD0B5" w14:textId="77777777" w:rsidR="00EE78EF" w:rsidRPr="00EE78EF" w:rsidRDefault="00EE78EF" w:rsidP="00EE7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296620" w14:textId="77777777" w:rsidR="00EE78EF" w:rsidRPr="00EE78EF" w:rsidRDefault="00EE78EF" w:rsidP="00EE78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F431FF" w14:textId="77777777" w:rsidR="00EE78EF" w:rsidRPr="00EE78EF" w:rsidRDefault="00EE78EF" w:rsidP="00EE78E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78EF" w:rsidRPr="00EE78EF" w:rsidSect="00EE78E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AC"/>
    <w:rsid w:val="000F62AC"/>
    <w:rsid w:val="00225BDD"/>
    <w:rsid w:val="009F7D1E"/>
    <w:rsid w:val="00CB0E11"/>
    <w:rsid w:val="00E55707"/>
    <w:rsid w:val="00E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3579"/>
  <w15:chartTrackingRefBased/>
  <w15:docId w15:val="{76DF4012-F5E1-42F0-AF4F-357DBCA1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О. Яковлева</dc:creator>
  <cp:keywords/>
  <dc:description/>
  <cp:lastModifiedBy>Надежда О. Яковлева</cp:lastModifiedBy>
  <cp:revision>4</cp:revision>
  <cp:lastPrinted>2023-04-19T06:28:00Z</cp:lastPrinted>
  <dcterms:created xsi:type="dcterms:W3CDTF">2023-04-19T06:02:00Z</dcterms:created>
  <dcterms:modified xsi:type="dcterms:W3CDTF">2023-04-19T13:37:00Z</dcterms:modified>
</cp:coreProperties>
</file>