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C7C" w:rsidRPr="00625D73" w:rsidRDefault="00053C7C" w:rsidP="00053C7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bookmarkStart w:id="0" w:name="_GoBack"/>
      <w:r w:rsidRPr="00625D73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Методические рекомендации по работе с 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обучающимися с рисками учебной неуспешности</w:t>
      </w:r>
      <w:r w:rsidR="008F5C4E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(ИОМ, консультирование у психолога, коррекция выявленных недостатков)</w:t>
      </w:r>
    </w:p>
    <w:bookmarkEnd w:id="0"/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</w:p>
    <w:p w:rsidR="00053C7C" w:rsidRDefault="00053C7C" w:rsidP="0084075E">
      <w:pPr>
        <w:pStyle w:val="a3"/>
        <w:shd w:val="clear" w:color="auto" w:fill="FFFFFF"/>
        <w:spacing w:line="240" w:lineRule="atLeast"/>
        <w:ind w:firstLine="709"/>
        <w:jc w:val="both"/>
        <w:rPr>
          <w:sz w:val="28"/>
          <w:szCs w:val="28"/>
        </w:rPr>
      </w:pPr>
      <w:r w:rsidRPr="00053C7C">
        <w:rPr>
          <w:sz w:val="28"/>
          <w:szCs w:val="28"/>
        </w:rPr>
        <w:t>В 2022 году наше образовательное учреждение стало участником федерального проекта 500</w:t>
      </w:r>
      <w:r>
        <w:rPr>
          <w:sz w:val="28"/>
          <w:szCs w:val="28"/>
        </w:rPr>
        <w:t xml:space="preserve">+ как школа показывающая низкие </w:t>
      </w:r>
      <w:r w:rsidRPr="00053C7C">
        <w:rPr>
          <w:sz w:val="28"/>
          <w:szCs w:val="28"/>
        </w:rPr>
        <w:t xml:space="preserve">образовательные результаты. Прежде всего все участники образовательного процесса (педагоги, обучающиеся и их родители) прошли анкетирование, в результате которого были выявлены наши проблемные зоны. </w:t>
      </w:r>
      <w:r>
        <w:rPr>
          <w:sz w:val="28"/>
          <w:szCs w:val="28"/>
        </w:rPr>
        <w:t xml:space="preserve"> </w:t>
      </w:r>
      <w:r w:rsidRPr="00053C7C">
        <w:rPr>
          <w:sz w:val="28"/>
          <w:szCs w:val="28"/>
        </w:rPr>
        <w:t>На педагогическом совете школы были рассмотрен и утвержден ряд документов в рамках работы образовательного учреждения в проекте 500+:</w:t>
      </w:r>
      <w:r w:rsidRPr="00053C7C">
        <w:rPr>
          <w:b/>
          <w:sz w:val="28"/>
          <w:szCs w:val="28"/>
        </w:rPr>
        <w:t xml:space="preserve"> </w:t>
      </w:r>
      <w:r w:rsidRPr="00053C7C">
        <w:rPr>
          <w:bCs/>
          <w:sz w:val="28"/>
          <w:szCs w:val="28"/>
        </w:rPr>
        <w:t>концепция развития школы, среднесрочная программа развития, программы антирисковых профилей.</w:t>
      </w:r>
      <w:r>
        <w:rPr>
          <w:bCs/>
          <w:sz w:val="28"/>
          <w:szCs w:val="28"/>
        </w:rPr>
        <w:t xml:space="preserve"> Также на основе проделанной работы можно предложить ряд методических рекомендаций при обучении детей с рисками учебной неуспешности.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Важно отметить, что п</w:t>
      </w:r>
      <w:r w:rsidRPr="008A65FB">
        <w:rPr>
          <w:sz w:val="28"/>
          <w:szCs w:val="28"/>
        </w:rPr>
        <w:t>едагогиче</w:t>
      </w:r>
      <w:r>
        <w:rPr>
          <w:sz w:val="28"/>
          <w:szCs w:val="28"/>
        </w:rPr>
        <w:t>ские технологии, использование и</w:t>
      </w:r>
      <w:r w:rsidRPr="008A65FB">
        <w:rPr>
          <w:sz w:val="28"/>
          <w:szCs w:val="28"/>
        </w:rPr>
        <w:t xml:space="preserve">нтернет - технологий помогают реализовать личностно-ориентированный подход в обучении, обеспечивают индивидуализацию и дифференциацию обучения с учётом способностей </w:t>
      </w:r>
      <w:r>
        <w:rPr>
          <w:sz w:val="28"/>
          <w:szCs w:val="28"/>
        </w:rPr>
        <w:t>учеников</w:t>
      </w:r>
      <w:r w:rsidRPr="008A65FB">
        <w:rPr>
          <w:sz w:val="28"/>
          <w:szCs w:val="28"/>
        </w:rPr>
        <w:t xml:space="preserve">, их уровня </w:t>
      </w:r>
      <w:proofErr w:type="spellStart"/>
      <w:r w:rsidRPr="008A65FB">
        <w:rPr>
          <w:sz w:val="28"/>
          <w:szCs w:val="28"/>
        </w:rPr>
        <w:t>обученности</w:t>
      </w:r>
      <w:proofErr w:type="spellEnd"/>
      <w:r w:rsidRPr="008A65FB">
        <w:rPr>
          <w:sz w:val="28"/>
          <w:szCs w:val="28"/>
        </w:rPr>
        <w:t xml:space="preserve">, склонностей и т.д.  Важнейшая </w:t>
      </w:r>
      <w:r w:rsidRPr="008A65FB">
        <w:rPr>
          <w:b/>
          <w:sz w:val="28"/>
          <w:szCs w:val="28"/>
        </w:rPr>
        <w:t>цель</w:t>
      </w:r>
      <w:r w:rsidRPr="008A65FB">
        <w:rPr>
          <w:sz w:val="28"/>
          <w:szCs w:val="28"/>
        </w:rPr>
        <w:t xml:space="preserve"> учебного процесса является – подготовка самостоятельно мыслящего ученика, способного к быстрой адаптации в современном меняющемся мире. 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8A65FB">
        <w:rPr>
          <w:sz w:val="28"/>
          <w:szCs w:val="28"/>
        </w:rPr>
        <w:t xml:space="preserve"> Для достижения этого результата необходима собственная деятельность обучаемого. Индивидуальные усилия по овладению знаниями, навыками и умениями способствуют творческой самореализации, креативному росту.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Сейчас все формы учебного процесса, методы обучения совершенствуются с целью активизации самостоятельной работы учащихся. Реальность сложна и многообразна, в ней модели, схемы, изучаемые в учебниках, не проявляются прямолинейно, а при прочих равных условиях.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8A65FB">
        <w:rPr>
          <w:sz w:val="28"/>
          <w:szCs w:val="28"/>
        </w:rPr>
        <w:t xml:space="preserve">Актуальность работы с </w:t>
      </w:r>
      <w:r>
        <w:rPr>
          <w:sz w:val="28"/>
          <w:szCs w:val="28"/>
        </w:rPr>
        <w:t xml:space="preserve">детьми с рисками учебной </w:t>
      </w:r>
      <w:r w:rsidR="0084075E">
        <w:rPr>
          <w:sz w:val="28"/>
          <w:szCs w:val="28"/>
        </w:rPr>
        <w:t>неуспешности</w:t>
      </w:r>
      <w:r w:rsidR="0084075E" w:rsidRPr="008A65FB">
        <w:rPr>
          <w:sz w:val="28"/>
          <w:szCs w:val="28"/>
        </w:rPr>
        <w:t> объясняется</w:t>
      </w:r>
      <w:r w:rsidRPr="008A65FB">
        <w:rPr>
          <w:sz w:val="28"/>
          <w:szCs w:val="28"/>
        </w:rPr>
        <w:t xml:space="preserve"> тем, что, несмотря на общеизвестность многих рекомендаций по предупреждению и преодолению отклонений в поведении и учебной деятельности учащихся, эта проблема продолжает существовать, и по сей день.</w:t>
      </w:r>
      <w:r w:rsidRPr="008A65FB">
        <w:rPr>
          <w:rStyle w:val="apple-converted-space"/>
          <w:sz w:val="28"/>
          <w:szCs w:val="28"/>
        </w:rPr>
        <w:t> </w:t>
      </w:r>
      <w:r w:rsidRPr="008A65FB">
        <w:rPr>
          <w:sz w:val="28"/>
          <w:szCs w:val="28"/>
        </w:rPr>
        <w:t xml:space="preserve">В основе </w:t>
      </w:r>
      <w:r>
        <w:rPr>
          <w:sz w:val="28"/>
          <w:szCs w:val="28"/>
        </w:rPr>
        <w:t>учебной неуспешности</w:t>
      </w:r>
      <w:r w:rsidRPr="008A65FB">
        <w:rPr>
          <w:sz w:val="28"/>
          <w:szCs w:val="28"/>
        </w:rPr>
        <w:t xml:space="preserve"> лежит расхождение требований, предъявляемых к познавательной деятельности школьников, с реально достигнутыми ими уровнем умственного развития и их потенциальными возможностями. Чтобы учитель мог выделить процесс неуспеваемости у учащегося, ему необходимо знать ряд типологий неуспевающих детей.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8A65FB">
        <w:rPr>
          <w:sz w:val="28"/>
          <w:szCs w:val="28"/>
        </w:rPr>
        <w:t xml:space="preserve">Исследование состава </w:t>
      </w:r>
      <w:r>
        <w:rPr>
          <w:sz w:val="28"/>
          <w:szCs w:val="28"/>
        </w:rPr>
        <w:t>учебной неуспешности</w:t>
      </w:r>
      <w:r w:rsidRPr="008A65FB">
        <w:rPr>
          <w:sz w:val="28"/>
          <w:szCs w:val="28"/>
        </w:rPr>
        <w:t xml:space="preserve"> и обоснование средств ее предупреждения требуют использования 2-х терминов: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i/>
          <w:sz w:val="28"/>
          <w:szCs w:val="28"/>
        </w:rPr>
      </w:pPr>
      <w:r w:rsidRPr="008A65FB">
        <w:rPr>
          <w:i/>
          <w:sz w:val="28"/>
          <w:szCs w:val="28"/>
        </w:rPr>
        <w:t>· «неуспеваемость»;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i/>
          <w:sz w:val="28"/>
          <w:szCs w:val="28"/>
        </w:rPr>
        <w:lastRenderedPageBreak/>
        <w:t>· «отставание».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Под неуспеваемостью понимается несоответствие подготовки учащихся требованиям содержания образования, фиксируемое по истечении какого-либо значител</w:t>
      </w:r>
      <w:r w:rsidR="00710F18">
        <w:rPr>
          <w:sz w:val="28"/>
          <w:szCs w:val="28"/>
        </w:rPr>
        <w:t>ьного отрезка процесса обучения.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b/>
          <w:sz w:val="28"/>
          <w:szCs w:val="28"/>
        </w:rPr>
        <w:t>Целью работы</w:t>
      </w:r>
      <w:r w:rsidR="0084075E">
        <w:rPr>
          <w:b/>
          <w:sz w:val="28"/>
          <w:szCs w:val="28"/>
        </w:rPr>
        <w:t xml:space="preserve"> с</w:t>
      </w:r>
      <w:r w:rsidRPr="008A65FB">
        <w:rPr>
          <w:sz w:val="28"/>
          <w:szCs w:val="28"/>
        </w:rPr>
        <w:t xml:space="preserve"> </w:t>
      </w:r>
      <w:r w:rsidR="0084075E">
        <w:rPr>
          <w:sz w:val="28"/>
          <w:szCs w:val="28"/>
        </w:rPr>
        <w:t>обучающимися с рисками учебной неуспешности</w:t>
      </w:r>
      <w:r w:rsidRPr="008A65FB">
        <w:rPr>
          <w:sz w:val="28"/>
          <w:szCs w:val="28"/>
        </w:rPr>
        <w:t xml:space="preserve"> </w:t>
      </w:r>
      <w:r w:rsidR="00710F18" w:rsidRPr="008A65FB">
        <w:rPr>
          <w:sz w:val="28"/>
          <w:szCs w:val="28"/>
        </w:rPr>
        <w:t>является данная</w:t>
      </w:r>
      <w:r w:rsidRPr="008A65FB">
        <w:rPr>
          <w:sz w:val="28"/>
          <w:szCs w:val="28"/>
        </w:rPr>
        <w:t xml:space="preserve"> разработка рекомендаций по ее оптимизации.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Учеными были установлены типы неуспевающих детей. В основу деления на типы положены 2 комплекса черт: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1. Обучаемость, характеризующаяся различной способностью к усвоению знаний и способ деятельности;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 xml:space="preserve">2. Направленность личности - отношения учащегося к учебному заведению, к учению, его мотивация. Анализ опыта работы многих </w:t>
      </w:r>
      <w:r w:rsidR="0084075E" w:rsidRPr="008A65FB">
        <w:rPr>
          <w:sz w:val="28"/>
          <w:szCs w:val="28"/>
        </w:rPr>
        <w:t>учителей с</w:t>
      </w:r>
      <w:r w:rsidRPr="008A65FB">
        <w:rPr>
          <w:sz w:val="28"/>
          <w:szCs w:val="28"/>
        </w:rPr>
        <w:t xml:space="preserve"> неуспевающими детьми позволяет систематизировать её следующим образом: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1)</w:t>
      </w:r>
      <w:r w:rsidRPr="008A65FB">
        <w:rPr>
          <w:rStyle w:val="apple-converted-space"/>
          <w:sz w:val="28"/>
          <w:szCs w:val="28"/>
        </w:rPr>
        <w:t> </w:t>
      </w:r>
      <w:r w:rsidRPr="008A65FB">
        <w:rPr>
          <w:b/>
          <w:bCs/>
          <w:sz w:val="28"/>
          <w:szCs w:val="28"/>
        </w:rPr>
        <w:t>индивидуальная работа на уроке</w:t>
      </w:r>
      <w:r w:rsidRPr="008A65FB">
        <w:rPr>
          <w:sz w:val="28"/>
          <w:szCs w:val="28"/>
        </w:rPr>
        <w:t>: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- выполнение дидактических заданий по карточкам;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-работа с опорными конспектами;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-решение кроссвордов;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- составление вопросов к изучаемой на занятии теме (работа с учебником)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-групповая настольная игра.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b/>
          <w:bCs/>
          <w:sz w:val="28"/>
          <w:szCs w:val="28"/>
        </w:rPr>
      </w:pPr>
      <w:r w:rsidRPr="008A65FB">
        <w:rPr>
          <w:b/>
          <w:bCs/>
          <w:sz w:val="28"/>
          <w:szCs w:val="28"/>
        </w:rPr>
        <w:t>2) самостоятельная работа учащихся</w:t>
      </w:r>
    </w:p>
    <w:p w:rsidR="00053C7C" w:rsidRPr="008A65FB" w:rsidRDefault="00053C7C" w:rsidP="0084075E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8A65FB">
        <w:rPr>
          <w:sz w:val="28"/>
          <w:szCs w:val="28"/>
        </w:rPr>
        <w:t xml:space="preserve">Современное общество требует творческой деятельности, видения новых комбинаций, личностного опыта ценностного отношения к миру, поэтому цели, которые я ставлю при выполнении заданий самостоятельной работы – развитие таких качеств как гибкость и критичность мышления, активность и креативность, умение анализировать, синтезировать, систематизировать информацию, способность постоянного совершенствования и саморазвития. Содержание, технологии, контроль при выполнении самостоятельной работы задаются с учетом интересов обучаемого. Создается индивидуальная траектория развития </w:t>
      </w:r>
      <w:r w:rsidR="0084075E">
        <w:rPr>
          <w:sz w:val="28"/>
          <w:szCs w:val="28"/>
        </w:rPr>
        <w:t>об</w:t>
      </w:r>
      <w:r w:rsidRPr="008A65FB">
        <w:rPr>
          <w:sz w:val="28"/>
          <w:szCs w:val="28"/>
        </w:rPr>
        <w:t>уча</w:t>
      </w:r>
      <w:r w:rsidR="0084075E">
        <w:rPr>
          <w:sz w:val="28"/>
          <w:szCs w:val="28"/>
        </w:rPr>
        <w:t>ю</w:t>
      </w:r>
      <w:r w:rsidRPr="008A65FB">
        <w:rPr>
          <w:sz w:val="28"/>
          <w:szCs w:val="28"/>
        </w:rPr>
        <w:t>щегося, зависящая от его психологической, теоретической и практической готовности.</w:t>
      </w:r>
    </w:p>
    <w:p w:rsidR="00053C7C" w:rsidRPr="008A65FB" w:rsidRDefault="00053C7C" w:rsidP="0084075E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Предлагаемые мною задания заведомо оцениваются только положительно, что позволяет заинтересовать учащихся и создать у них высокую мотивацию. Задания могут выполняться как индивидуально, так и небольшими группами (2-3 человека). А именно: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- составление кроссвордов, сообщений;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-выпуск стенных газет на заданные темы, «визитных карточек» приборов;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 xml:space="preserve">-написание сочинений; тестов, вопросов и </w:t>
      </w:r>
      <w:proofErr w:type="gramStart"/>
      <w:r w:rsidRPr="008A65FB">
        <w:rPr>
          <w:sz w:val="28"/>
          <w:szCs w:val="28"/>
        </w:rPr>
        <w:t>карточек  по</w:t>
      </w:r>
      <w:proofErr w:type="gramEnd"/>
      <w:r w:rsidRPr="008A65FB">
        <w:rPr>
          <w:sz w:val="28"/>
          <w:szCs w:val="28"/>
        </w:rPr>
        <w:t xml:space="preserve"> изученным темам;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lastRenderedPageBreak/>
        <w:t>- составление карт-маршрутов экскурсий по изучаемым физическим явлениям;</w:t>
      </w:r>
    </w:p>
    <w:p w:rsidR="00053C7C" w:rsidRPr="008A65FB" w:rsidRDefault="00053C7C" w:rsidP="00053C7C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sz w:val="28"/>
          <w:szCs w:val="28"/>
        </w:rPr>
      </w:pPr>
      <w:r w:rsidRPr="008A65FB">
        <w:rPr>
          <w:sz w:val="28"/>
          <w:szCs w:val="28"/>
        </w:rPr>
        <w:t>- создание презентаций.</w:t>
      </w:r>
    </w:p>
    <w:p w:rsidR="00053C7C" w:rsidRPr="008A65FB" w:rsidRDefault="00053C7C" w:rsidP="0084075E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8A65FB">
        <w:rPr>
          <w:sz w:val="28"/>
          <w:szCs w:val="28"/>
        </w:rPr>
        <w:t xml:space="preserve">Особо хочется остановиться на </w:t>
      </w:r>
      <w:r w:rsidR="0084075E" w:rsidRPr="008A65FB">
        <w:rPr>
          <w:sz w:val="28"/>
          <w:szCs w:val="28"/>
        </w:rPr>
        <w:t>использовании ИКТ</w:t>
      </w:r>
      <w:r w:rsidRPr="008A65FB">
        <w:rPr>
          <w:sz w:val="28"/>
          <w:szCs w:val="28"/>
        </w:rPr>
        <w:t xml:space="preserve">, Интернет – </w:t>
      </w:r>
      <w:r w:rsidR="0084075E" w:rsidRPr="008A65FB">
        <w:rPr>
          <w:sz w:val="28"/>
          <w:szCs w:val="28"/>
        </w:rPr>
        <w:t>ресурсов,</w:t>
      </w:r>
      <w:r w:rsidRPr="008A65FB">
        <w:rPr>
          <w:sz w:val="28"/>
          <w:szCs w:val="28"/>
        </w:rPr>
        <w:t xml:space="preserve"> </w:t>
      </w:r>
      <w:r w:rsidR="0084075E" w:rsidRPr="008A65FB">
        <w:rPr>
          <w:sz w:val="28"/>
          <w:szCs w:val="28"/>
        </w:rPr>
        <w:t>рассматриваемых как</w:t>
      </w:r>
      <w:r w:rsidRPr="008A65FB">
        <w:rPr>
          <w:sz w:val="28"/>
          <w:szCs w:val="28"/>
        </w:rPr>
        <w:t xml:space="preserve"> особая сфера коммуникации, позволяющая пользоваться различной информацией.</w:t>
      </w:r>
      <w:r w:rsidRPr="008A65FB">
        <w:rPr>
          <w:rStyle w:val="apple-converted-space"/>
          <w:sz w:val="28"/>
          <w:szCs w:val="28"/>
        </w:rPr>
        <w:t> </w:t>
      </w:r>
    </w:p>
    <w:p w:rsidR="00053C7C" w:rsidRPr="008A65FB" w:rsidRDefault="00053C7C" w:rsidP="0084075E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 w:rsidRPr="008A65FB">
        <w:rPr>
          <w:sz w:val="28"/>
          <w:szCs w:val="28"/>
        </w:rPr>
        <w:t xml:space="preserve">Современные школьники в подавляющем своем большинстве прекрасно пользуются интернетом, нежели печатными носителями. Поэтому стараюсь максимально использовать ИКТ </w:t>
      </w:r>
      <w:r w:rsidR="0084075E" w:rsidRPr="008A65FB">
        <w:rPr>
          <w:sz w:val="28"/>
          <w:szCs w:val="28"/>
        </w:rPr>
        <w:t>как во</w:t>
      </w:r>
      <w:r w:rsidRPr="008A65FB">
        <w:rPr>
          <w:sz w:val="28"/>
          <w:szCs w:val="28"/>
        </w:rPr>
        <w:t xml:space="preserve"> время уроков по изучению новых тем, так и для выполнения самостоятельной работы. В условиях быстрого старения информации в рамках традиционного урока современные информационные технологии открывают новые перспективы для повышения эффективности образовательного процесса и активизации познавательной деятельности обучающихся, развитию их умственных способностей.</w:t>
      </w:r>
    </w:p>
    <w:p w:rsidR="00053C7C" w:rsidRPr="008A65FB" w:rsidRDefault="0084075E" w:rsidP="0084075E">
      <w:pPr>
        <w:pStyle w:val="a3"/>
        <w:shd w:val="clear" w:color="auto" w:fill="FFFFFF"/>
        <w:spacing w:before="0" w:beforeAutospacing="0" w:after="150" w:afterAutospacing="0" w:line="3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з</w:t>
      </w:r>
      <w:r w:rsidR="00053C7C" w:rsidRPr="008A65FB">
        <w:rPr>
          <w:sz w:val="28"/>
          <w:szCs w:val="28"/>
        </w:rPr>
        <w:t xml:space="preserve">начительная доля учебной работы учащихся строится на элементах самостоятельности, автономности и даже независимости обучения. Создание такой обучающей среды предоставляет возможность </w:t>
      </w:r>
      <w:r>
        <w:rPr>
          <w:sz w:val="28"/>
          <w:szCs w:val="28"/>
        </w:rPr>
        <w:t>об</w:t>
      </w:r>
      <w:r w:rsidR="00053C7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="00053C7C">
        <w:rPr>
          <w:sz w:val="28"/>
          <w:szCs w:val="28"/>
        </w:rPr>
        <w:t xml:space="preserve">щимся </w:t>
      </w:r>
      <w:r w:rsidR="00053C7C" w:rsidRPr="008A65FB">
        <w:rPr>
          <w:sz w:val="28"/>
          <w:szCs w:val="28"/>
        </w:rPr>
        <w:t xml:space="preserve">для получения знаний и навыков как самостоятельно, так и при участии учителя. В конечном </w:t>
      </w:r>
      <w:r w:rsidRPr="008A65FB">
        <w:rPr>
          <w:sz w:val="28"/>
          <w:szCs w:val="28"/>
        </w:rPr>
        <w:t>счете, обучение</w:t>
      </w:r>
      <w:r w:rsidR="00053C7C" w:rsidRPr="008A65FB">
        <w:rPr>
          <w:sz w:val="28"/>
          <w:szCs w:val="28"/>
        </w:rPr>
        <w:t xml:space="preserve">, направлено на </w:t>
      </w:r>
      <w:r>
        <w:rPr>
          <w:sz w:val="28"/>
          <w:szCs w:val="28"/>
        </w:rPr>
        <w:t>преодоление рисков учебной неуспешности</w:t>
      </w:r>
      <w:r w:rsidR="00053C7C" w:rsidRPr="008A65FB">
        <w:rPr>
          <w:sz w:val="28"/>
          <w:szCs w:val="28"/>
        </w:rPr>
        <w:t xml:space="preserve">. Если принять формирование у </w:t>
      </w:r>
      <w:r w:rsidR="00053C7C">
        <w:rPr>
          <w:sz w:val="28"/>
          <w:szCs w:val="28"/>
        </w:rPr>
        <w:t xml:space="preserve">учащихся </w:t>
      </w:r>
      <w:r w:rsidR="00053C7C" w:rsidRPr="008A65FB">
        <w:rPr>
          <w:sz w:val="28"/>
          <w:szCs w:val="28"/>
        </w:rPr>
        <w:t>способности к самостоятельной деятельности как важную задачу обучения, получится, что доля учителя в движении от темы к теме будет уменьшаться, а учение будет все больше принимать форму автономной независимой познавательной деятельности, которая уже в большей степени связана с дистанционной формой обучения. А это и есть конечная цель образования - воспитание самостоятельной, творчески мыслящей, социально адаптированной личности.</w:t>
      </w:r>
    </w:p>
    <w:p w:rsidR="008F5C4E" w:rsidRDefault="008F5C4E" w:rsidP="008F5C4E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5C4E" w:rsidRDefault="008F5C4E" w:rsidP="008F5C4E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8F5C4E" w:rsidRPr="008F5C4E" w:rsidRDefault="008F5C4E" w:rsidP="008F5C4E">
      <w:pPr>
        <w:tabs>
          <w:tab w:val="left" w:pos="709"/>
        </w:tabs>
        <w:spacing w:after="0" w:line="240" w:lineRule="auto"/>
        <w:ind w:firstLine="567"/>
        <w:rPr>
          <w:rFonts w:ascii="Times New Roman" w:eastAsiaTheme="minorHAnsi" w:hAnsi="Times New Roman" w:cs="Times New Roman"/>
          <w:sz w:val="28"/>
          <w:szCs w:val="28"/>
        </w:rPr>
      </w:pPr>
      <w:r w:rsidRPr="008F5C4E">
        <w:rPr>
          <w:rFonts w:ascii="Times New Roman" w:hAnsi="Times New Roman" w:cs="Times New Roman"/>
          <w:sz w:val="28"/>
          <w:szCs w:val="28"/>
        </w:rPr>
        <w:t xml:space="preserve">Безверхий А.С., </w:t>
      </w:r>
      <w:r w:rsidRPr="008F5C4E">
        <w:rPr>
          <w:rFonts w:ascii="Times New Roman" w:hAnsi="Times New Roman" w:cs="Times New Roman"/>
          <w:sz w:val="28"/>
          <w:szCs w:val="28"/>
        </w:rPr>
        <w:t>МОБУ СОШ № 21 им. А.И. Покрышкина станицы Ахметовской Лабинского района</w:t>
      </w:r>
    </w:p>
    <w:p w:rsidR="008F5C4E" w:rsidRPr="008F5C4E" w:rsidRDefault="008F5C4E" w:rsidP="008F5C4E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F5C4E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neo-1234@mail.ru</w:t>
        </w:r>
      </w:hyperlink>
      <w:r w:rsidRPr="008F5C4E">
        <w:rPr>
          <w:rFonts w:ascii="Times New Roman" w:hAnsi="Times New Roman" w:cs="Times New Roman"/>
          <w:sz w:val="28"/>
          <w:szCs w:val="28"/>
        </w:rPr>
        <w:t>, 89603591290</w:t>
      </w:r>
    </w:p>
    <w:p w:rsidR="003B3FB1" w:rsidRPr="00053C7C" w:rsidRDefault="003B3FB1" w:rsidP="00053C7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B3FB1" w:rsidRPr="0005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10"/>
    <w:rsid w:val="00053C7C"/>
    <w:rsid w:val="002E4410"/>
    <w:rsid w:val="003B3FB1"/>
    <w:rsid w:val="00710F18"/>
    <w:rsid w:val="0084075E"/>
    <w:rsid w:val="008F5C4E"/>
    <w:rsid w:val="00E1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4ECDE-3EC7-4CB6-9FC6-9A81AF47C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C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53C7C"/>
  </w:style>
  <w:style w:type="character" w:styleId="a4">
    <w:name w:val="Hyperlink"/>
    <w:basedOn w:val="a0"/>
    <w:uiPriority w:val="99"/>
    <w:semiHidden/>
    <w:unhideWhenUsed/>
    <w:rsid w:val="008F5C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eo-123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944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2023-06-14T13:24:00Z</dcterms:created>
  <dcterms:modified xsi:type="dcterms:W3CDTF">2023-06-15T06:36:00Z</dcterms:modified>
</cp:coreProperties>
</file>