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D1" w:rsidRDefault="00AE72D1" w:rsidP="00AE72D1">
      <w:pPr>
        <w:pStyle w:val="20"/>
        <w:shd w:val="clear" w:color="auto" w:fill="auto"/>
        <w:spacing w:after="0" w:line="264" w:lineRule="exact"/>
        <w:ind w:firstLine="60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E72D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Методические рекомендации по работе </w:t>
      </w:r>
    </w:p>
    <w:p w:rsidR="00AE72D1" w:rsidRPr="00AE72D1" w:rsidRDefault="00AE72D1" w:rsidP="00AE72D1">
      <w:pPr>
        <w:pStyle w:val="20"/>
        <w:shd w:val="clear" w:color="auto" w:fill="auto"/>
        <w:spacing w:after="0" w:line="264" w:lineRule="exact"/>
        <w:ind w:firstLine="60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E72D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 управленческими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AE72D1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командами</w:t>
      </w:r>
    </w:p>
    <w:p w:rsidR="00AE72D1" w:rsidRPr="00AE72D1" w:rsidRDefault="00AE72D1" w:rsidP="00AE72D1">
      <w:pPr>
        <w:pStyle w:val="20"/>
        <w:shd w:val="clear" w:color="auto" w:fill="auto"/>
        <w:spacing w:after="0" w:line="264" w:lineRule="exact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E72D1" w:rsidRPr="00AE72D1" w:rsidRDefault="00AE72D1" w:rsidP="00767178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E72D1" w:rsidRDefault="00AE72D1" w:rsidP="00767178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E72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Проблема организации поддержки школ с низкими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образовательными </w:t>
      </w:r>
      <w:r w:rsidRPr="00AE72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результатами обучения и школ, функционирующих в неблагоприятных социальных условиях, ак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туальна для муниципального образования От</w:t>
      </w:r>
      <w:r w:rsidR="00E5364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радненский район в силу его</w:t>
      </w:r>
      <w:r w:rsidRPr="00AE72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территориальных, демографических и социально-экономических характеристик. Среди них особое влияние на качество результатов деятельности образовательных ор</w:t>
      </w:r>
      <w:r w:rsidR="00E53642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ганизаций оказывают наличие мигрантов,</w:t>
      </w:r>
      <w:r w:rsidRPr="00AE72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большая доля</w:t>
      </w:r>
      <w:r w:rsidR="00E5364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образовательных организаций, удалённых от районного центра</w:t>
      </w:r>
      <w:r w:rsidRPr="00AE72D1">
        <w:rPr>
          <w:rFonts w:ascii="Times New Roman" w:hAnsi="Times New Roman" w:cs="Times New Roman"/>
          <w:color w:val="000000"/>
          <w:sz w:val="28"/>
          <w:szCs w:val="28"/>
          <w:lang w:bidi="ru-RU"/>
        </w:rPr>
        <w:t>; высокий уровень безработицы и социально-экономической дифференциации.</w:t>
      </w:r>
    </w:p>
    <w:p w:rsidR="00853F94" w:rsidRDefault="00853F94" w:rsidP="00853F94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53F94">
        <w:rPr>
          <w:rFonts w:ascii="Times New Roman" w:hAnsi="Times New Roman" w:cs="Times New Roman"/>
          <w:sz w:val="28"/>
          <w:szCs w:val="28"/>
        </w:rPr>
        <w:t>Методические рекомендации для руководителей общеобразовательны</w:t>
      </w:r>
      <w:r>
        <w:rPr>
          <w:rFonts w:ascii="Times New Roman" w:hAnsi="Times New Roman" w:cs="Times New Roman"/>
          <w:sz w:val="28"/>
          <w:szCs w:val="28"/>
        </w:rPr>
        <w:t>х организаций содержат</w:t>
      </w:r>
      <w:r w:rsidRPr="00853F94">
        <w:rPr>
          <w:rFonts w:ascii="Times New Roman" w:hAnsi="Times New Roman" w:cs="Times New Roman"/>
          <w:sz w:val="28"/>
          <w:szCs w:val="28"/>
        </w:rPr>
        <w:t xml:space="preserve"> </w:t>
      </w:r>
      <w:r w:rsidR="00697143">
        <w:rPr>
          <w:rFonts w:ascii="Times New Roman" w:hAnsi="Times New Roman" w:cs="Times New Roman"/>
          <w:sz w:val="28"/>
          <w:szCs w:val="28"/>
        </w:rPr>
        <w:t>18 наиболее часто задаваемых руководителями вопросов</w:t>
      </w:r>
      <w:r w:rsidRPr="00853F94">
        <w:rPr>
          <w:rFonts w:ascii="Times New Roman" w:hAnsi="Times New Roman" w:cs="Times New Roman"/>
          <w:sz w:val="28"/>
          <w:szCs w:val="28"/>
        </w:rPr>
        <w:t xml:space="preserve"> о </w:t>
      </w:r>
      <w:r w:rsidR="00697143">
        <w:rPr>
          <w:rFonts w:ascii="Times New Roman" w:hAnsi="Times New Roman" w:cs="Times New Roman"/>
          <w:sz w:val="28"/>
          <w:szCs w:val="28"/>
        </w:rPr>
        <w:t>способах повышения качества образования</w:t>
      </w:r>
      <w:r w:rsidRPr="00853F94">
        <w:rPr>
          <w:rFonts w:ascii="Times New Roman" w:hAnsi="Times New Roman" w:cs="Times New Roman"/>
          <w:sz w:val="28"/>
          <w:szCs w:val="28"/>
        </w:rPr>
        <w:t>, процедурах принятия управленческих решений по итогам мониторингов, о способах использования результатов оценочных процедур</w:t>
      </w:r>
      <w:r w:rsidR="000E4FBA">
        <w:rPr>
          <w:rFonts w:ascii="Times New Roman" w:hAnsi="Times New Roman" w:cs="Times New Roman"/>
          <w:sz w:val="28"/>
          <w:szCs w:val="28"/>
        </w:rPr>
        <w:t xml:space="preserve">, о роли </w:t>
      </w:r>
      <w:r w:rsidR="000E4FBA" w:rsidRPr="000E4FBA">
        <w:rPr>
          <w:rFonts w:ascii="Times New Roman" w:hAnsi="Times New Roman" w:cs="Times New Roman"/>
          <w:sz w:val="28"/>
          <w:szCs w:val="28"/>
          <w:lang w:val="en-US" w:eastAsia="en-US" w:bidi="en-US"/>
        </w:rPr>
        <w:t>SWOT</w:t>
      </w:r>
      <w:r w:rsidR="000E4FBA" w:rsidRPr="000E4FBA">
        <w:rPr>
          <w:rFonts w:ascii="Times New Roman" w:hAnsi="Times New Roman" w:cs="Times New Roman"/>
          <w:sz w:val="28"/>
          <w:szCs w:val="28"/>
        </w:rPr>
        <w:t>-анализ</w:t>
      </w:r>
      <w:r w:rsidR="000E4FB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и ответы на них.</w:t>
      </w:r>
      <w:r w:rsidR="002D7390">
        <w:rPr>
          <w:rFonts w:ascii="Times New Roman" w:hAnsi="Times New Roman" w:cs="Times New Roman"/>
          <w:sz w:val="28"/>
          <w:szCs w:val="28"/>
        </w:rPr>
        <w:t xml:space="preserve"> В поиске ответов на вопросы обращались к опыту работы коллег из Краснодарского края, регионов России, нами были использованы </w:t>
      </w:r>
      <w:r w:rsidR="008B096F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2D7390">
        <w:rPr>
          <w:rFonts w:ascii="Times New Roman" w:hAnsi="Times New Roman" w:cs="Times New Roman"/>
          <w:sz w:val="28"/>
          <w:szCs w:val="28"/>
        </w:rPr>
        <w:t>учебники, учебные пособия и исследования, которые перечислены в списке использованной и рекомендованной коллегам литературы.</w:t>
      </w:r>
    </w:p>
    <w:p w:rsidR="00853F94" w:rsidRPr="00853F94" w:rsidRDefault="00853F94" w:rsidP="00853F94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B096F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853F94">
        <w:rPr>
          <w:rFonts w:ascii="Times New Roman" w:hAnsi="Times New Roman" w:cs="Times New Roman"/>
          <w:b/>
          <w:sz w:val="28"/>
          <w:szCs w:val="28"/>
        </w:rPr>
        <w:t>т</w:t>
      </w:r>
      <w:r w:rsidR="008B096F">
        <w:rPr>
          <w:rFonts w:ascii="Times New Roman" w:hAnsi="Times New Roman" w:cs="Times New Roman"/>
          <w:b/>
          <w:sz w:val="28"/>
          <w:szCs w:val="28"/>
        </w:rPr>
        <w:t>о понимают под</w:t>
      </w:r>
      <w:r w:rsidRPr="00853F94">
        <w:rPr>
          <w:rFonts w:ascii="Times New Roman" w:hAnsi="Times New Roman" w:cs="Times New Roman"/>
          <w:b/>
          <w:sz w:val="28"/>
          <w:szCs w:val="28"/>
        </w:rPr>
        <w:t xml:space="preserve"> качество</w:t>
      </w:r>
      <w:r w:rsidR="008B096F">
        <w:rPr>
          <w:rFonts w:ascii="Times New Roman" w:hAnsi="Times New Roman" w:cs="Times New Roman"/>
          <w:b/>
          <w:sz w:val="28"/>
          <w:szCs w:val="28"/>
        </w:rPr>
        <w:t>м</w:t>
      </w:r>
      <w:r w:rsidRPr="00853F94">
        <w:rPr>
          <w:rFonts w:ascii="Times New Roman" w:hAnsi="Times New Roman" w:cs="Times New Roman"/>
          <w:b/>
          <w:sz w:val="28"/>
          <w:szCs w:val="28"/>
        </w:rPr>
        <w:t xml:space="preserve"> образования?</w:t>
      </w:r>
    </w:p>
    <w:p w:rsidR="00853F94" w:rsidRDefault="00853F94" w:rsidP="00853F94">
      <w:pPr>
        <w:pStyle w:val="20"/>
        <w:shd w:val="clear" w:color="auto" w:fill="auto"/>
        <w:spacing w:after="28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5851">
        <w:rPr>
          <w:rFonts w:ascii="Times New Roman" w:hAnsi="Times New Roman" w:cs="Times New Roman"/>
          <w:sz w:val="28"/>
          <w:szCs w:val="28"/>
        </w:rPr>
        <w:t xml:space="preserve"> частью</w:t>
      </w:r>
      <w:r w:rsidRPr="00853F94">
        <w:rPr>
          <w:rFonts w:ascii="Times New Roman" w:hAnsi="Times New Roman" w:cs="Times New Roman"/>
          <w:sz w:val="28"/>
          <w:szCs w:val="28"/>
        </w:rPr>
        <w:t xml:space="preserve"> 29 статьи 2 Федерального закона от 29.12.2012 № 273-ФЗ «Об образовании в Российской Федерации» </w:t>
      </w:r>
      <w:r w:rsidR="00775851">
        <w:rPr>
          <w:rFonts w:ascii="Times New Roman" w:hAnsi="Times New Roman" w:cs="Times New Roman"/>
          <w:sz w:val="28"/>
          <w:szCs w:val="28"/>
        </w:rPr>
        <w:t>«…К</w:t>
      </w:r>
      <w:r w:rsidRPr="00853F94">
        <w:rPr>
          <w:rFonts w:ascii="Times New Roman" w:hAnsi="Times New Roman" w:cs="Times New Roman"/>
          <w:sz w:val="28"/>
          <w:szCs w:val="28"/>
        </w:rPr>
        <w:t>ачество образования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 w:rsidR="00775851">
        <w:rPr>
          <w:rFonts w:ascii="Times New Roman" w:hAnsi="Times New Roman" w:cs="Times New Roman"/>
          <w:sz w:val="28"/>
          <w:szCs w:val="28"/>
        </w:rPr>
        <w:t>»</w:t>
      </w:r>
      <w:r w:rsidRPr="00853F94">
        <w:rPr>
          <w:rFonts w:ascii="Times New Roman" w:hAnsi="Times New Roman" w:cs="Times New Roman"/>
          <w:sz w:val="28"/>
          <w:szCs w:val="28"/>
        </w:rPr>
        <w:t>.</w:t>
      </w:r>
      <w:r w:rsidR="00775851">
        <w:rPr>
          <w:rFonts w:ascii="Times New Roman" w:hAnsi="Times New Roman" w:cs="Times New Roman"/>
          <w:sz w:val="28"/>
          <w:szCs w:val="28"/>
        </w:rPr>
        <w:t>*</w:t>
      </w:r>
    </w:p>
    <w:p w:rsidR="00775851" w:rsidRPr="00775851" w:rsidRDefault="00775851" w:rsidP="00775851">
      <w:pPr>
        <w:pStyle w:val="10"/>
        <w:keepNext/>
        <w:keepLines/>
        <w:shd w:val="clear" w:color="auto" w:fill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4"/>
      <w:bookmarkStart w:id="1" w:name="bookmark5"/>
      <w:r w:rsidRPr="0077585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Какие показателям определяют</w:t>
      </w:r>
      <w:r w:rsidRPr="00775851">
        <w:rPr>
          <w:rFonts w:ascii="Times New Roman" w:hAnsi="Times New Roman" w:cs="Times New Roman"/>
          <w:sz w:val="28"/>
          <w:szCs w:val="28"/>
        </w:rPr>
        <w:t xml:space="preserve"> качество образования?</w:t>
      </w:r>
      <w:bookmarkEnd w:id="0"/>
      <w:bookmarkEnd w:id="1"/>
    </w:p>
    <w:p w:rsidR="00775851" w:rsidRDefault="00775851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3DA" w:rsidRDefault="00775851" w:rsidP="004743DA">
      <w:pPr>
        <w:pStyle w:val="a3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75851">
        <w:rPr>
          <w:rFonts w:ascii="Times New Roman" w:hAnsi="Times New Roman" w:cs="Times New Roman"/>
          <w:sz w:val="28"/>
          <w:szCs w:val="28"/>
        </w:rPr>
        <w:t>Показатели качес</w:t>
      </w:r>
      <w:r w:rsidR="004743DA">
        <w:rPr>
          <w:rFonts w:ascii="Times New Roman" w:hAnsi="Times New Roman" w:cs="Times New Roman"/>
          <w:sz w:val="28"/>
          <w:szCs w:val="28"/>
        </w:rPr>
        <w:t>тва можно разделить на 3 группы.</w:t>
      </w:r>
    </w:p>
    <w:p w:rsidR="00775851" w:rsidRPr="00AB3603" w:rsidRDefault="004743DA" w:rsidP="004743DA">
      <w:pPr>
        <w:pStyle w:val="a3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03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2.1 </w:t>
      </w:r>
      <w:r w:rsidRPr="00AB3603">
        <w:rPr>
          <w:rFonts w:ascii="Times New Roman" w:hAnsi="Times New Roman" w:cs="Times New Roman"/>
          <w:b/>
          <w:sz w:val="28"/>
          <w:szCs w:val="28"/>
        </w:rPr>
        <w:t>П</w:t>
      </w:r>
      <w:r w:rsidR="00775851" w:rsidRPr="00AB3603">
        <w:rPr>
          <w:rFonts w:ascii="Times New Roman" w:hAnsi="Times New Roman" w:cs="Times New Roman"/>
          <w:b/>
          <w:sz w:val="28"/>
          <w:szCs w:val="28"/>
        </w:rPr>
        <w:t>оказатели,</w:t>
      </w:r>
      <w:r w:rsidR="00775851" w:rsidRPr="00AB3603">
        <w:rPr>
          <w:rFonts w:ascii="Times New Roman" w:hAnsi="Times New Roman" w:cs="Times New Roman"/>
          <w:b/>
          <w:sz w:val="28"/>
          <w:szCs w:val="28"/>
        </w:rPr>
        <w:tab/>
        <w:t xml:space="preserve">отражающие организацию </w:t>
      </w:r>
      <w:r w:rsidRPr="00AB3603">
        <w:rPr>
          <w:rFonts w:ascii="Times New Roman" w:hAnsi="Times New Roman" w:cs="Times New Roman"/>
          <w:b/>
          <w:sz w:val="28"/>
          <w:szCs w:val="28"/>
        </w:rPr>
        <w:t>воспитательно-</w:t>
      </w:r>
      <w:r w:rsidR="00775851" w:rsidRPr="00AB3603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  <w:r w:rsidRPr="00AB3603">
        <w:rPr>
          <w:rFonts w:ascii="Times New Roman" w:hAnsi="Times New Roman" w:cs="Times New Roman"/>
          <w:b/>
          <w:sz w:val="28"/>
          <w:szCs w:val="28"/>
        </w:rPr>
        <w:t xml:space="preserve"> в ОУ:</w:t>
      </w:r>
    </w:p>
    <w:p w:rsidR="004743DA" w:rsidRDefault="004743DA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>ность и дифференциацию обучения;</w:t>
      </w:r>
      <w:r w:rsidR="00775851" w:rsidRPr="0077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3DA" w:rsidRDefault="004743DA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стандартизированность и</w:t>
      </w:r>
      <w:r>
        <w:rPr>
          <w:rFonts w:ascii="Times New Roman" w:hAnsi="Times New Roman" w:cs="Times New Roman"/>
          <w:sz w:val="28"/>
          <w:szCs w:val="28"/>
        </w:rPr>
        <w:t>/или вариативность программ;</w:t>
      </w:r>
      <w:r w:rsidR="00775851" w:rsidRPr="0077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3DA" w:rsidRPr="00B663F6" w:rsidRDefault="004743DA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63F6">
        <w:rPr>
          <w:rFonts w:ascii="Times New Roman" w:hAnsi="Times New Roman" w:cs="Times New Roman"/>
          <w:sz w:val="28"/>
          <w:szCs w:val="28"/>
        </w:rPr>
        <w:t>-</w:t>
      </w:r>
      <w:r w:rsidR="00775851" w:rsidRPr="00B663F6">
        <w:rPr>
          <w:rFonts w:ascii="Times New Roman" w:hAnsi="Times New Roman" w:cs="Times New Roman"/>
          <w:sz w:val="28"/>
          <w:szCs w:val="28"/>
        </w:rPr>
        <w:t>использование традицио</w:t>
      </w:r>
      <w:r w:rsidRPr="00B663F6">
        <w:rPr>
          <w:rFonts w:ascii="Times New Roman" w:hAnsi="Times New Roman" w:cs="Times New Roman"/>
          <w:sz w:val="28"/>
          <w:szCs w:val="28"/>
        </w:rPr>
        <w:t>нных и инновационных технологий;</w:t>
      </w:r>
    </w:p>
    <w:p w:rsidR="004743DA" w:rsidRDefault="004743DA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, контроля,</w:t>
      </w:r>
      <w:r w:rsidR="00775851" w:rsidRPr="00775851">
        <w:rPr>
          <w:rFonts w:ascii="Times New Roman" w:hAnsi="Times New Roman" w:cs="Times New Roman"/>
          <w:sz w:val="28"/>
          <w:szCs w:val="28"/>
        </w:rPr>
        <w:t xml:space="preserve"> оценки, внедрение инновационных методов, средств и форм </w:t>
      </w:r>
      <w:r>
        <w:rPr>
          <w:rFonts w:ascii="Times New Roman" w:hAnsi="Times New Roman" w:cs="Times New Roman"/>
          <w:sz w:val="28"/>
          <w:szCs w:val="28"/>
        </w:rPr>
        <w:t>обучения;</w:t>
      </w:r>
      <w:r w:rsidR="00775851" w:rsidRPr="0077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3DA" w:rsidRDefault="004743DA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использование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средств и методов мониторинга;</w:t>
      </w:r>
    </w:p>
    <w:p w:rsidR="00775851" w:rsidRPr="00775851" w:rsidRDefault="004743DA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способность к модификации форм</w:t>
      </w:r>
      <w:r w:rsidR="00AB3603">
        <w:rPr>
          <w:rFonts w:ascii="Times New Roman" w:hAnsi="Times New Roman" w:cs="Times New Roman"/>
          <w:sz w:val="28"/>
          <w:szCs w:val="28"/>
        </w:rPr>
        <w:t xml:space="preserve"> и методов управления процессом.</w:t>
      </w:r>
    </w:p>
    <w:p w:rsidR="00AB3603" w:rsidRDefault="00AB3603" w:rsidP="00AB36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603">
        <w:rPr>
          <w:rFonts w:ascii="Times New Roman" w:hAnsi="Times New Roman" w:cs="Times New Roman"/>
          <w:b/>
          <w:sz w:val="28"/>
          <w:szCs w:val="28"/>
          <w:lang w:eastAsia="en-US" w:bidi="en-US"/>
        </w:rPr>
        <w:t>2.2</w:t>
      </w:r>
      <w:r w:rsidR="00775851" w:rsidRPr="00AB3603">
        <w:rPr>
          <w:rFonts w:ascii="Times New Roman" w:hAnsi="Times New Roman" w:cs="Times New Roman"/>
          <w:b/>
          <w:sz w:val="28"/>
          <w:szCs w:val="28"/>
        </w:rPr>
        <w:t>показатели, отражающие условия ведения образовательной деятельности:</w:t>
      </w:r>
      <w:r w:rsidR="00775851" w:rsidRPr="0077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851" w:rsidRPr="00775851" w:rsidRDefault="00AB3603" w:rsidP="00AB36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информацию о финансировании образовательной организации, ее кадровом, информационном, материально-техническом, методическом и другом обеспечении;</w:t>
      </w:r>
    </w:p>
    <w:p w:rsidR="00775851" w:rsidRPr="00775851" w:rsidRDefault="00AB3603" w:rsidP="00AB36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775851" w:rsidRPr="00775851">
        <w:rPr>
          <w:rFonts w:ascii="Times New Roman" w:hAnsi="Times New Roman" w:cs="Times New Roman"/>
          <w:sz w:val="28"/>
          <w:szCs w:val="28"/>
        </w:rPr>
        <w:t>показатели, характеризующие результаты обучения и ожидаемые</w:t>
      </w:r>
    </w:p>
    <w:p w:rsidR="00775851" w:rsidRPr="00775851" w:rsidRDefault="00775851" w:rsidP="00775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5851">
        <w:rPr>
          <w:rFonts w:ascii="Times New Roman" w:hAnsi="Times New Roman" w:cs="Times New Roman"/>
          <w:sz w:val="28"/>
          <w:szCs w:val="28"/>
        </w:rPr>
        <w:t>позитивные изменения в процессе управления качеством обучения</w:t>
      </w:r>
      <w:r w:rsidR="00AB3603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775851">
        <w:rPr>
          <w:rFonts w:ascii="Times New Roman" w:hAnsi="Times New Roman" w:cs="Times New Roman"/>
          <w:sz w:val="28"/>
          <w:szCs w:val="28"/>
        </w:rPr>
        <w:t>.</w:t>
      </w:r>
    </w:p>
    <w:p w:rsidR="00B663F6" w:rsidRPr="00B663F6" w:rsidRDefault="00B663F6" w:rsidP="00B663F6">
      <w:pPr>
        <w:pStyle w:val="10"/>
        <w:keepNext/>
        <w:keepLines/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6"/>
      <w:bookmarkStart w:id="3" w:name="bookmark7"/>
      <w:r w:rsidRPr="00B663F6">
        <w:rPr>
          <w:rFonts w:ascii="Times New Roman" w:hAnsi="Times New Roman" w:cs="Times New Roman"/>
          <w:sz w:val="28"/>
          <w:szCs w:val="28"/>
        </w:rPr>
        <w:t>3.Что такое  «управление качеством образования»?</w:t>
      </w:r>
      <w:bookmarkEnd w:id="2"/>
      <w:bookmarkEnd w:id="3"/>
    </w:p>
    <w:p w:rsidR="00B663F6" w:rsidRPr="00FD6EE4" w:rsidRDefault="00B663F6" w:rsidP="00B663F6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63F6">
        <w:rPr>
          <w:rFonts w:ascii="Times New Roman" w:hAnsi="Times New Roman" w:cs="Times New Roman"/>
          <w:sz w:val="28"/>
          <w:szCs w:val="28"/>
        </w:rPr>
        <w:t xml:space="preserve">Под управлением качеством образования П.И. Третьяков и Т.И. Шамова понимают </w:t>
      </w:r>
      <w:r w:rsidR="00FD6EE4">
        <w:rPr>
          <w:rFonts w:ascii="Times New Roman" w:hAnsi="Times New Roman" w:cs="Times New Roman"/>
          <w:sz w:val="28"/>
          <w:szCs w:val="28"/>
        </w:rPr>
        <w:t>«…</w:t>
      </w:r>
      <w:r w:rsidRPr="00B663F6">
        <w:rPr>
          <w:rFonts w:ascii="Times New Roman" w:hAnsi="Times New Roman" w:cs="Times New Roman"/>
          <w:sz w:val="28"/>
          <w:szCs w:val="28"/>
        </w:rPr>
        <w:t>целенаправленный, ресурсообеспеченный, спроектированный процесс взаимодействия управляющей и управляемой подсистем по достижению устойчивого развития качества запрограммированного результата (норм, стандартов и т. п.)</w:t>
      </w:r>
      <w:r w:rsidR="00FD6EE4">
        <w:rPr>
          <w:rFonts w:ascii="Times New Roman" w:hAnsi="Times New Roman" w:cs="Times New Roman"/>
          <w:sz w:val="28"/>
          <w:szCs w:val="28"/>
        </w:rPr>
        <w:t>»</w:t>
      </w:r>
      <w:r w:rsidRPr="00B663F6">
        <w:rPr>
          <w:rFonts w:ascii="Times New Roman" w:hAnsi="Times New Roman" w:cs="Times New Roman"/>
          <w:sz w:val="28"/>
          <w:szCs w:val="28"/>
        </w:rPr>
        <w:t xml:space="preserve"> </w:t>
      </w:r>
      <w:r w:rsidRPr="00FD6EE4">
        <w:rPr>
          <w:rStyle w:val="2105pt"/>
          <w:rFonts w:ascii="Times New Roman" w:hAnsi="Times New Roman" w:cs="Times New Roman"/>
          <w:b/>
          <w:i w:val="0"/>
          <w:sz w:val="24"/>
          <w:szCs w:val="24"/>
        </w:rPr>
        <w:t>(Третьяков П.И. Шамова Т.И. Управление качеством образования - основное направление в развитии системы: сущность, подходы, проблемы // Завуч. - 2002. - №7. - С.67-72).</w:t>
      </w:r>
    </w:p>
    <w:p w:rsidR="00B663F6" w:rsidRPr="00FD6EE4" w:rsidRDefault="00B663F6" w:rsidP="00B663F6">
      <w:pPr>
        <w:pStyle w:val="20"/>
        <w:shd w:val="clear" w:color="auto" w:fill="auto"/>
        <w:spacing w:after="280" w:line="276" w:lineRule="auto"/>
        <w:ind w:firstLine="6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63F6">
        <w:rPr>
          <w:rFonts w:ascii="Times New Roman" w:hAnsi="Times New Roman" w:cs="Times New Roman"/>
          <w:sz w:val="28"/>
          <w:szCs w:val="28"/>
        </w:rPr>
        <w:t xml:space="preserve">В.П. Панасюк определяет управление качеством образования как </w:t>
      </w:r>
      <w:r w:rsidR="00FD6EE4">
        <w:rPr>
          <w:rFonts w:ascii="Times New Roman" w:hAnsi="Times New Roman" w:cs="Times New Roman"/>
          <w:sz w:val="28"/>
          <w:szCs w:val="28"/>
        </w:rPr>
        <w:t>«</w:t>
      </w:r>
      <w:r w:rsidRPr="00B663F6">
        <w:rPr>
          <w:rFonts w:ascii="Times New Roman" w:hAnsi="Times New Roman" w:cs="Times New Roman"/>
          <w:sz w:val="28"/>
          <w:szCs w:val="28"/>
        </w:rPr>
        <w:t>целенаправленное, комплексное, скоординированное воздействие как на образовательный процесс школы в целом, так и на его основные элементы в целях достижения наибольшего соответствия параметров ее функционирования и результатов соответствующим требованиям, нормам и стандартам</w:t>
      </w:r>
      <w:r w:rsidR="00FD6EE4">
        <w:rPr>
          <w:rFonts w:ascii="Times New Roman" w:hAnsi="Times New Roman" w:cs="Times New Roman"/>
          <w:sz w:val="28"/>
          <w:szCs w:val="28"/>
        </w:rPr>
        <w:t>»</w:t>
      </w:r>
      <w:r w:rsidRPr="00B663F6">
        <w:rPr>
          <w:rFonts w:ascii="Times New Roman" w:hAnsi="Times New Roman" w:cs="Times New Roman"/>
          <w:sz w:val="28"/>
          <w:szCs w:val="28"/>
        </w:rPr>
        <w:t xml:space="preserve"> </w:t>
      </w:r>
      <w:r w:rsidRPr="00FD6EE4">
        <w:rPr>
          <w:rStyle w:val="2105pt"/>
          <w:rFonts w:ascii="Times New Roman" w:hAnsi="Times New Roman" w:cs="Times New Roman"/>
          <w:b/>
          <w:i w:val="0"/>
          <w:sz w:val="24"/>
          <w:szCs w:val="24"/>
        </w:rPr>
        <w:t>(Панасюк В.П. Системное управление качеством образования в школе / В.П. Панасюк; Под науч. ред. А.И. Субетто. - 2 изд. - СПб.; М: Исслед</w:t>
      </w:r>
      <w:r w:rsidR="00FD6EE4" w:rsidRPr="00FD6EE4">
        <w:rPr>
          <w:rStyle w:val="2105pt"/>
          <w:rFonts w:ascii="Times New Roman" w:hAnsi="Times New Roman" w:cs="Times New Roman"/>
          <w:b/>
          <w:i w:val="0"/>
          <w:sz w:val="24"/>
          <w:szCs w:val="24"/>
        </w:rPr>
        <w:t>. центр проблем качества подготовки</w:t>
      </w:r>
      <w:r w:rsidRPr="00FD6EE4">
        <w:rPr>
          <w:rStyle w:val="2105pt"/>
          <w:rFonts w:ascii="Times New Roman" w:hAnsi="Times New Roman" w:cs="Times New Roman"/>
          <w:b/>
          <w:i w:val="0"/>
          <w:sz w:val="24"/>
          <w:szCs w:val="24"/>
        </w:rPr>
        <w:t xml:space="preserve"> специалистов, 2000. - С.58.)</w:t>
      </w:r>
    </w:p>
    <w:p w:rsidR="00DF5546" w:rsidRPr="00DF5546" w:rsidRDefault="00DF5546" w:rsidP="00DF5546">
      <w:pPr>
        <w:pStyle w:val="10"/>
        <w:keepNext/>
        <w:keepLines/>
        <w:shd w:val="clear" w:color="auto" w:fill="auto"/>
        <w:spacing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8"/>
      <w:bookmarkStart w:id="5" w:name="bookmark9"/>
      <w:r>
        <w:rPr>
          <w:rFonts w:ascii="Times New Roman" w:hAnsi="Times New Roman" w:cs="Times New Roman"/>
          <w:sz w:val="28"/>
          <w:szCs w:val="28"/>
        </w:rPr>
        <w:t>4.</w:t>
      </w:r>
      <w:r w:rsidRPr="00DF5546">
        <w:rPr>
          <w:rFonts w:ascii="Times New Roman" w:hAnsi="Times New Roman" w:cs="Times New Roman"/>
          <w:sz w:val="28"/>
          <w:szCs w:val="28"/>
        </w:rPr>
        <w:t>Какие факторы влияют на образовательные достижения обучающихся?</w:t>
      </w:r>
      <w:bookmarkEnd w:id="4"/>
      <w:bookmarkEnd w:id="5"/>
    </w:p>
    <w:p w:rsidR="00DF5546" w:rsidRDefault="00DF5546" w:rsidP="00DF5546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F5546">
        <w:rPr>
          <w:rFonts w:ascii="Times New Roman" w:hAnsi="Times New Roman" w:cs="Times New Roman"/>
          <w:sz w:val="28"/>
          <w:szCs w:val="28"/>
        </w:rPr>
        <w:t>одель механизмов взаимодействия различных групп факторов и их влияния на образовательные достижения учащихся можно представить в виде схе</w:t>
      </w:r>
      <w:r>
        <w:rPr>
          <w:rFonts w:ascii="Times New Roman" w:hAnsi="Times New Roman" w:cs="Times New Roman"/>
          <w:sz w:val="28"/>
          <w:szCs w:val="28"/>
        </w:rPr>
        <w:t>мы:</w:t>
      </w:r>
      <w:r w:rsidRPr="00DF5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271" w:rsidRDefault="00281271" w:rsidP="00DF5546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F5546" w:rsidRDefault="007905C4" w:rsidP="00DF5546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905C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86350" cy="3143250"/>
            <wp:effectExtent l="19050" t="0" r="0" b="0"/>
            <wp:docPr id="2" name="Рисунок 1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71" w:rsidRDefault="00281271" w:rsidP="00DF5546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281271" w:rsidRPr="003E3FDC" w:rsidRDefault="00281271" w:rsidP="00281271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из семей материально благополучных, как правило, демонстрируют </w:t>
      </w:r>
      <w:r w:rsidRPr="003E3FDC">
        <w:rPr>
          <w:rFonts w:ascii="Times New Roman" w:hAnsi="Times New Roman" w:cs="Times New Roman"/>
          <w:sz w:val="28"/>
          <w:szCs w:val="28"/>
        </w:rPr>
        <w:t>более высокие успехи в учебе (связь</w:t>
      </w: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Pr="003E3FDC">
        <w:rPr>
          <w:rFonts w:ascii="Times New Roman" w:hAnsi="Times New Roman" w:cs="Times New Roman"/>
          <w:sz w:val="28"/>
          <w:szCs w:val="28"/>
        </w:rPr>
        <w:t>. Это связано с трансляцией некоторых из указанных преимуще</w:t>
      </w:r>
      <w:r>
        <w:rPr>
          <w:rFonts w:ascii="Times New Roman" w:hAnsi="Times New Roman" w:cs="Times New Roman"/>
          <w:sz w:val="28"/>
          <w:szCs w:val="28"/>
        </w:rPr>
        <w:t>ств через традиции семейного</w:t>
      </w:r>
      <w:r w:rsidRPr="003E3FDC">
        <w:rPr>
          <w:rFonts w:ascii="Times New Roman" w:hAnsi="Times New Roman" w:cs="Times New Roman"/>
          <w:sz w:val="28"/>
          <w:szCs w:val="28"/>
        </w:rPr>
        <w:t xml:space="preserve"> воспитания, участие родителей в образовании своих детей, оплату занятий с репетитором и т. п., а также с врожденными когнитивными способностями.</w:t>
      </w:r>
    </w:p>
    <w:p w:rsidR="00281271" w:rsidRPr="003E3FDC" w:rsidRDefault="00281271" w:rsidP="00281271">
      <w:pPr>
        <w:pStyle w:val="20"/>
        <w:shd w:val="clear" w:color="auto" w:fill="auto"/>
        <w:tabs>
          <w:tab w:val="left" w:pos="6835"/>
        </w:tabs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E3FDC">
        <w:rPr>
          <w:rFonts w:ascii="Times New Roman" w:hAnsi="Times New Roman" w:cs="Times New Roman"/>
          <w:sz w:val="28"/>
          <w:szCs w:val="28"/>
        </w:rPr>
        <w:t>Ресурсы, котор</w:t>
      </w:r>
      <w:r>
        <w:rPr>
          <w:rFonts w:ascii="Times New Roman" w:hAnsi="Times New Roman" w:cs="Times New Roman"/>
          <w:sz w:val="28"/>
          <w:szCs w:val="28"/>
        </w:rPr>
        <w:t>ыми располагает школа (связь 5),</w:t>
      </w:r>
      <w:r w:rsidRPr="003E3FDC">
        <w:rPr>
          <w:rFonts w:ascii="Times New Roman" w:hAnsi="Times New Roman" w:cs="Times New Roman"/>
          <w:sz w:val="28"/>
          <w:szCs w:val="28"/>
        </w:rPr>
        <w:t xml:space="preserve"> например, </w:t>
      </w:r>
      <w:r>
        <w:rPr>
          <w:rFonts w:ascii="Times New Roman" w:hAnsi="Times New Roman" w:cs="Times New Roman"/>
          <w:sz w:val="28"/>
          <w:szCs w:val="28"/>
        </w:rPr>
        <w:t xml:space="preserve">высоко квалифицированные </w:t>
      </w:r>
      <w:r w:rsidRPr="003E3FDC">
        <w:rPr>
          <w:rFonts w:ascii="Times New Roman" w:hAnsi="Times New Roman" w:cs="Times New Roman"/>
          <w:sz w:val="28"/>
          <w:szCs w:val="28"/>
        </w:rPr>
        <w:t xml:space="preserve">учителя, </w:t>
      </w:r>
      <w:r>
        <w:rPr>
          <w:rFonts w:ascii="Times New Roman" w:hAnsi="Times New Roman" w:cs="Times New Roman"/>
          <w:sz w:val="28"/>
          <w:szCs w:val="28"/>
        </w:rPr>
        <w:t xml:space="preserve">достаточное </w:t>
      </w:r>
      <w:r w:rsidRPr="003E3FDC">
        <w:rPr>
          <w:rFonts w:ascii="Times New Roman" w:hAnsi="Times New Roman" w:cs="Times New Roman"/>
          <w:sz w:val="28"/>
          <w:szCs w:val="28"/>
        </w:rPr>
        <w:t>материально-техническое обеспечение учебного процесса или любой другой вид материальных ресурсов, направленных на повышение качества образования - все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FDC">
        <w:rPr>
          <w:rFonts w:ascii="Times New Roman" w:hAnsi="Times New Roman" w:cs="Times New Roman"/>
          <w:sz w:val="28"/>
          <w:szCs w:val="28"/>
        </w:rPr>
        <w:t>напрямую влияет на успеваемость школьников.</w:t>
      </w:r>
    </w:p>
    <w:p w:rsidR="00281271" w:rsidRPr="003E3FDC" w:rsidRDefault="00281271" w:rsidP="00281271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Pr="003E3FDC">
        <w:rPr>
          <w:rFonts w:ascii="Times New Roman" w:hAnsi="Times New Roman" w:cs="Times New Roman"/>
          <w:sz w:val="28"/>
          <w:szCs w:val="28"/>
        </w:rPr>
        <w:t xml:space="preserve">вязаны между собой ресурсы школы и характеристики контингента (связь 6). </w:t>
      </w:r>
      <w:r>
        <w:rPr>
          <w:rFonts w:ascii="Times New Roman" w:hAnsi="Times New Roman" w:cs="Times New Roman"/>
          <w:sz w:val="28"/>
          <w:szCs w:val="28"/>
        </w:rPr>
        <w:t>При выборе школы для детей родители</w:t>
      </w:r>
      <w:r w:rsidRPr="003E3FDC">
        <w:rPr>
          <w:rFonts w:ascii="Times New Roman" w:hAnsi="Times New Roman" w:cs="Times New Roman"/>
          <w:sz w:val="28"/>
          <w:szCs w:val="28"/>
        </w:rPr>
        <w:t xml:space="preserve"> обращают внимание на то, какие учителя преподают в школе, кто является директором и насколько эффективно используется в ней средства, поступающие из бюджета и/или дополнительно инвестируемые родителями. Выбор школы может быть в значительной степени обусловлен социально-экономическими и культурными характеристиками семей.</w:t>
      </w:r>
    </w:p>
    <w:p w:rsidR="00281271" w:rsidRPr="003E3FDC" w:rsidRDefault="00281271" w:rsidP="00FA27B5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E3FDC">
        <w:rPr>
          <w:rFonts w:ascii="Times New Roman" w:hAnsi="Times New Roman" w:cs="Times New Roman"/>
          <w:sz w:val="28"/>
          <w:szCs w:val="28"/>
        </w:rPr>
        <w:t xml:space="preserve">Однако, с другой стороны, сами семьи с их ресурсами также могут рассматриваться как часть ресурсов школы (отсюда обратная направленность причинно-следственной связи). Они могут активно участвовать в принятии ключевых решений, касающихся улучшения качества учебного процесса, передавать в распоряжение школы некоторые средства и даже служить своего рода маркером социального статуса для других семей, принимающих </w:t>
      </w:r>
      <w:r w:rsidRPr="003E3FDC">
        <w:rPr>
          <w:rFonts w:ascii="Times New Roman" w:hAnsi="Times New Roman" w:cs="Times New Roman"/>
          <w:sz w:val="28"/>
          <w:szCs w:val="28"/>
        </w:rPr>
        <w:lastRenderedPageBreak/>
        <w:t>решение о том, в какую школу отдать своих детей.</w:t>
      </w:r>
    </w:p>
    <w:p w:rsidR="00281271" w:rsidRDefault="00281271" w:rsidP="00281271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E3FDC">
        <w:rPr>
          <w:rFonts w:ascii="Times New Roman" w:hAnsi="Times New Roman" w:cs="Times New Roman"/>
          <w:sz w:val="28"/>
          <w:szCs w:val="28"/>
        </w:rPr>
        <w:t>Обязательным элементом в анализе условий работы образовательных организаций должен быть учёт влияния территориального аспекта на функционирование образовательных учреждений (связи 1 и 3). Школы функционируют не сами по себе, а в контексте социально-экономических условий, заданных принадлежностью к определенной территории</w:t>
      </w:r>
      <w:r w:rsidR="00FA27B5">
        <w:rPr>
          <w:rFonts w:ascii="Times New Roman" w:hAnsi="Times New Roman" w:cs="Times New Roman"/>
          <w:sz w:val="28"/>
          <w:szCs w:val="28"/>
        </w:rPr>
        <w:t>.</w:t>
      </w:r>
      <w:r w:rsidRPr="003E3FDC">
        <w:rPr>
          <w:rFonts w:ascii="Times New Roman" w:hAnsi="Times New Roman" w:cs="Times New Roman"/>
          <w:sz w:val="28"/>
          <w:szCs w:val="28"/>
        </w:rPr>
        <w:t xml:space="preserve"> Особенно актуальной эта за</w:t>
      </w:r>
      <w:r w:rsidR="00FA27B5">
        <w:rPr>
          <w:rFonts w:ascii="Times New Roman" w:hAnsi="Times New Roman" w:cs="Times New Roman"/>
          <w:sz w:val="28"/>
          <w:szCs w:val="28"/>
        </w:rPr>
        <w:t xml:space="preserve">дача выглядит в отношении </w:t>
      </w:r>
      <w:r w:rsidRPr="003E3FDC">
        <w:rPr>
          <w:rFonts w:ascii="Times New Roman" w:hAnsi="Times New Roman" w:cs="Times New Roman"/>
          <w:sz w:val="28"/>
          <w:szCs w:val="28"/>
        </w:rPr>
        <w:t xml:space="preserve"> школ, находящихся в неблагоприятных социальных условиях, с различными социальными статусами учащихся и затратами ресурсов школ.</w:t>
      </w:r>
    </w:p>
    <w:p w:rsidR="00D478D3" w:rsidRPr="00D478D3" w:rsidRDefault="00D478D3" w:rsidP="00D478D3">
      <w:pPr>
        <w:pStyle w:val="a3"/>
        <w:spacing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10"/>
      <w:bookmarkStart w:id="7" w:name="bookmark11"/>
      <w:r w:rsidRPr="00D478D3">
        <w:rPr>
          <w:rFonts w:ascii="Times New Roman" w:hAnsi="Times New Roman" w:cs="Times New Roman"/>
          <w:b/>
          <w:sz w:val="28"/>
          <w:szCs w:val="28"/>
        </w:rPr>
        <w:t>5.Какие проблемы образовательная организация может разрешить собственными силами?</w:t>
      </w:r>
      <w:bookmarkEnd w:id="6"/>
      <w:bookmarkEnd w:id="7"/>
    </w:p>
    <w:p w:rsidR="00D478D3" w:rsidRPr="00D478D3" w:rsidRDefault="00D478D3" w:rsidP="00D478D3">
      <w:pPr>
        <w:pStyle w:val="a3"/>
        <w:spacing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</w:t>
      </w:r>
      <w:r w:rsidRPr="00D478D3">
        <w:rPr>
          <w:rFonts w:ascii="Times New Roman" w:hAnsi="Times New Roman" w:cs="Times New Roman"/>
          <w:b/>
          <w:sz w:val="28"/>
          <w:szCs w:val="28"/>
        </w:rPr>
        <w:t>Проблемы развития личности учащегося: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78D3">
        <w:rPr>
          <w:rFonts w:ascii="Times New Roman" w:hAnsi="Times New Roman" w:cs="Times New Roman"/>
          <w:sz w:val="28"/>
          <w:szCs w:val="28"/>
        </w:rPr>
        <w:t>неблагополучная социальная среда;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D478D3">
        <w:rPr>
          <w:rFonts w:ascii="Times New Roman" w:hAnsi="Times New Roman" w:cs="Times New Roman"/>
          <w:sz w:val="28"/>
          <w:szCs w:val="28"/>
        </w:rPr>
        <w:t>недостаток мотивации к обучению, слабая поддержка собственной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D3">
        <w:rPr>
          <w:rFonts w:ascii="Times New Roman" w:hAnsi="Times New Roman" w:cs="Times New Roman"/>
          <w:sz w:val="28"/>
          <w:szCs w:val="28"/>
        </w:rPr>
        <w:t>активности в образовательном процессе;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не достаточное развитие </w:t>
      </w:r>
      <w:r w:rsidRPr="00D478D3">
        <w:rPr>
          <w:rFonts w:ascii="Times New Roman" w:hAnsi="Times New Roman" w:cs="Times New Roman"/>
          <w:sz w:val="28"/>
          <w:szCs w:val="28"/>
        </w:rPr>
        <w:t xml:space="preserve"> форм самоуправления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478D3">
        <w:rPr>
          <w:rFonts w:ascii="Times New Roman" w:hAnsi="Times New Roman" w:cs="Times New Roman"/>
          <w:sz w:val="28"/>
          <w:szCs w:val="28"/>
        </w:rPr>
        <w:t>;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>
        <w:rPr>
          <w:rFonts w:ascii="Times New Roman" w:hAnsi="Times New Roman" w:cs="Times New Roman"/>
          <w:sz w:val="28"/>
          <w:szCs w:val="28"/>
        </w:rPr>
        <w:t>слабое включение</w:t>
      </w:r>
      <w:r w:rsidRPr="00D47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значительной доли </w:t>
      </w:r>
      <w:r w:rsidRPr="00D478D3">
        <w:rPr>
          <w:rFonts w:ascii="Times New Roman" w:hAnsi="Times New Roman" w:cs="Times New Roman"/>
          <w:sz w:val="28"/>
          <w:szCs w:val="28"/>
        </w:rPr>
        <w:t>учащихся в общественную жизнь школы;</w:t>
      </w:r>
    </w:p>
    <w:p w:rsidR="001B0B96" w:rsidRDefault="001B0B96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Pr="001B0B96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отношение к выполнению</w:t>
      </w: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домашнего задания как покушению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на личное время ученика;</w:t>
      </w:r>
    </w:p>
    <w:p w:rsidR="00D478D3" w:rsidRPr="00D478D3" w:rsidRDefault="001B0B96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/не достаточный уровень организации 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профессиональной ориен</w:t>
      </w:r>
      <w:r>
        <w:rPr>
          <w:rFonts w:ascii="Times New Roman" w:hAnsi="Times New Roman" w:cs="Times New Roman"/>
          <w:sz w:val="28"/>
          <w:szCs w:val="28"/>
        </w:rPr>
        <w:t>тации, предпрофильной и профильной подготовки учащихся;</w:t>
      </w:r>
    </w:p>
    <w:p w:rsidR="00D478D3" w:rsidRPr="001B0B96" w:rsidRDefault="001B0B96" w:rsidP="001B0B9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B96">
        <w:rPr>
          <w:rFonts w:ascii="Times New Roman" w:hAnsi="Times New Roman" w:cs="Times New Roman"/>
          <w:b/>
          <w:sz w:val="28"/>
          <w:szCs w:val="28"/>
        </w:rPr>
        <w:t xml:space="preserve">5.2 </w:t>
      </w:r>
      <w:r w:rsidR="00D478D3" w:rsidRPr="001B0B9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роблемы профессионализма педагогов</w:t>
      </w:r>
      <w:r w:rsidR="00D478D3" w:rsidRPr="001B0B96">
        <w:rPr>
          <w:rFonts w:ascii="Times New Roman" w:hAnsi="Times New Roman" w:cs="Times New Roman"/>
          <w:b/>
          <w:sz w:val="28"/>
          <w:szCs w:val="28"/>
        </w:rPr>
        <w:t>:</w:t>
      </w:r>
    </w:p>
    <w:p w:rsidR="00D478D3" w:rsidRPr="00D478D3" w:rsidRDefault="001B0B96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рост числа учителей пенсионного возраста;</w:t>
      </w:r>
    </w:p>
    <w:p w:rsidR="00D478D3" w:rsidRPr="00D478D3" w:rsidRDefault="001B0B96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гендерный дисбаланс: слишком высокая доля женщин среди школьных учителей;</w:t>
      </w:r>
    </w:p>
    <w:p w:rsidR="00031FD6" w:rsidRDefault="00031FD6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высшую квалификационн</w:t>
      </w:r>
      <w:r>
        <w:rPr>
          <w:rFonts w:ascii="Times New Roman" w:hAnsi="Times New Roman" w:cs="Times New Roman"/>
          <w:sz w:val="28"/>
          <w:szCs w:val="28"/>
        </w:rPr>
        <w:t xml:space="preserve">ую категорию имеют   30% 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учителей, </w:t>
      </w:r>
      <w:r>
        <w:rPr>
          <w:rFonts w:ascii="Times New Roman" w:hAnsi="Times New Roman" w:cs="Times New Roman"/>
          <w:sz w:val="28"/>
          <w:szCs w:val="28"/>
        </w:rPr>
        <w:t>первую – 25% от общего количества педагогов (502 учителя-предметника и учителей начальных классов);</w:t>
      </w:r>
    </w:p>
    <w:p w:rsidR="00D478D3" w:rsidRPr="00D478D3" w:rsidRDefault="00031FD6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большую часть учебного времени доминирует</w:t>
      </w:r>
      <w:r>
        <w:rPr>
          <w:rFonts w:ascii="Times New Roman" w:hAnsi="Times New Roman" w:cs="Times New Roman"/>
          <w:sz w:val="28"/>
          <w:szCs w:val="28"/>
        </w:rPr>
        <w:t>, по прежнему,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презентационная деятельность учителя;</w:t>
      </w:r>
    </w:p>
    <w:p w:rsidR="00D478D3" w:rsidRPr="00D478D3" w:rsidRDefault="008062A1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 xml:space="preserve"> (в особенности молодые и педагоги среднего возраста)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хотели бы сменить данную работу;</w:t>
      </w:r>
    </w:p>
    <w:p w:rsidR="00D478D3" w:rsidRPr="008062A1" w:rsidRDefault="008062A1" w:rsidP="008062A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5.3 </w:t>
      </w:r>
      <w:r w:rsidR="00D478D3" w:rsidRPr="008062A1">
        <w:rPr>
          <w:rFonts w:ascii="Times New Roman" w:hAnsi="Times New Roman" w:cs="Times New Roman"/>
          <w:b/>
          <w:sz w:val="28"/>
          <w:szCs w:val="28"/>
        </w:rPr>
        <w:t>Проблемы общеобразовательной подготовки учащихся:</w:t>
      </w:r>
    </w:p>
    <w:p w:rsidR="00D478D3" w:rsidRPr="00D478D3" w:rsidRDefault="008062A1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ориентация образовательной организации на среднестатистического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D3">
        <w:rPr>
          <w:rFonts w:ascii="Times New Roman" w:hAnsi="Times New Roman" w:cs="Times New Roman"/>
          <w:sz w:val="28"/>
          <w:szCs w:val="28"/>
        </w:rPr>
        <w:t>ученика;</w:t>
      </w:r>
    </w:p>
    <w:p w:rsidR="00D478D3" w:rsidRPr="00D478D3" w:rsidRDefault="008062A1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полное </w:t>
      </w:r>
      <w:r w:rsidR="00D478D3" w:rsidRPr="00D478D3">
        <w:rPr>
          <w:rFonts w:ascii="Times New Roman" w:hAnsi="Times New Roman" w:cs="Times New Roman"/>
          <w:sz w:val="28"/>
          <w:szCs w:val="28"/>
        </w:rPr>
        <w:t>соответствие организации образовательного процесса социальным ожиданиям;</w:t>
      </w:r>
    </w:p>
    <w:p w:rsidR="00D478D3" w:rsidRPr="00D478D3" w:rsidRDefault="008062A1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не достаточно используются педагогами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активные, проектные формы работы;</w:t>
      </w:r>
    </w:p>
    <w:p w:rsidR="00D478D3" w:rsidRPr="00D478D3" w:rsidRDefault="0053577F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>
        <w:rPr>
          <w:rFonts w:ascii="Times New Roman" w:hAnsi="Times New Roman" w:cs="Times New Roman"/>
          <w:sz w:val="28"/>
          <w:szCs w:val="28"/>
        </w:rPr>
        <w:t>снижение (в основном на уровне основного общего образования)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интереса к учебной деятельности;</w:t>
      </w:r>
    </w:p>
    <w:p w:rsidR="00D478D3" w:rsidRPr="00D478D3" w:rsidRDefault="0053577F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недостаточный уровень сформированности общеучебных умений и на</w:t>
      </w:r>
      <w:r>
        <w:rPr>
          <w:rFonts w:ascii="Times New Roman" w:hAnsi="Times New Roman" w:cs="Times New Roman"/>
          <w:sz w:val="28"/>
          <w:szCs w:val="28"/>
        </w:rPr>
        <w:t xml:space="preserve">выков (УУД) учащихся, от чего, в значительной степени, 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зависит  умение учиться;</w:t>
      </w:r>
    </w:p>
    <w:p w:rsidR="00D478D3" w:rsidRPr="00D478D3" w:rsidRDefault="0053577F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несформиров</w:t>
      </w:r>
      <w:r>
        <w:rPr>
          <w:rFonts w:ascii="Times New Roman" w:hAnsi="Times New Roman" w:cs="Times New Roman"/>
          <w:sz w:val="28"/>
          <w:szCs w:val="28"/>
        </w:rPr>
        <w:t>анность навыков и потребности в самообразования</w:t>
      </w:r>
      <w:r w:rsidR="00D478D3" w:rsidRPr="00D478D3">
        <w:rPr>
          <w:rFonts w:ascii="Times New Roman" w:hAnsi="Times New Roman" w:cs="Times New Roman"/>
          <w:sz w:val="28"/>
          <w:szCs w:val="28"/>
        </w:rPr>
        <w:t>;</w:t>
      </w:r>
    </w:p>
    <w:p w:rsidR="00D478D3" w:rsidRPr="00D478D3" w:rsidRDefault="0053577F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появлени</w:t>
      </w:r>
      <w:r>
        <w:rPr>
          <w:rFonts w:ascii="Times New Roman" w:hAnsi="Times New Roman" w:cs="Times New Roman"/>
          <w:sz w:val="28"/>
          <w:szCs w:val="28"/>
        </w:rPr>
        <w:t>е  учеников-</w:t>
      </w:r>
      <w:r w:rsidR="00D478D3" w:rsidRPr="00D478D3">
        <w:rPr>
          <w:rFonts w:ascii="Times New Roman" w:hAnsi="Times New Roman" w:cs="Times New Roman"/>
          <w:sz w:val="28"/>
          <w:szCs w:val="28"/>
        </w:rPr>
        <w:t>мигрантов, уровень успеваемости ко</w:t>
      </w:r>
      <w:r>
        <w:rPr>
          <w:rFonts w:ascii="Times New Roman" w:hAnsi="Times New Roman" w:cs="Times New Roman"/>
          <w:sz w:val="28"/>
          <w:szCs w:val="28"/>
        </w:rPr>
        <w:t>торых намного ниже по сравнению с общеклассным</w:t>
      </w:r>
      <w:r w:rsidR="00D478D3" w:rsidRPr="00D478D3">
        <w:rPr>
          <w:rFonts w:ascii="Times New Roman" w:hAnsi="Times New Roman" w:cs="Times New Roman"/>
          <w:sz w:val="28"/>
          <w:szCs w:val="28"/>
        </w:rPr>
        <w:t>;</w:t>
      </w:r>
    </w:p>
    <w:p w:rsidR="00D478D3" w:rsidRPr="00D478D3" w:rsidRDefault="0053577F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53577F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не высокий</w:t>
      </w: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общий интеллектуальный уровень развития учащихся.</w:t>
      </w:r>
    </w:p>
    <w:p w:rsidR="00D478D3" w:rsidRPr="00183C73" w:rsidRDefault="00183C73" w:rsidP="00183C7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5.4 </w:t>
      </w:r>
      <w:r w:rsidR="00D478D3" w:rsidRPr="00183C73">
        <w:rPr>
          <w:rFonts w:ascii="Times New Roman" w:hAnsi="Times New Roman" w:cs="Times New Roman"/>
          <w:b/>
          <w:sz w:val="28"/>
          <w:szCs w:val="28"/>
        </w:rPr>
        <w:t>Проблемы здоровья учащихся и учителей:</w:t>
      </w:r>
    </w:p>
    <w:p w:rsidR="00D478D3" w:rsidRPr="00D478D3" w:rsidRDefault="00183C7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C73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- не достаточный уровень</w:t>
      </w: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D478D3" w:rsidRPr="00D478D3">
        <w:rPr>
          <w:rFonts w:ascii="Times New Roman" w:hAnsi="Times New Roman" w:cs="Times New Roman"/>
          <w:sz w:val="28"/>
          <w:szCs w:val="28"/>
        </w:rPr>
        <w:t>пропаганды здорового образа жизни;</w:t>
      </w:r>
    </w:p>
    <w:p w:rsidR="00D478D3" w:rsidRDefault="00183C7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>
        <w:rPr>
          <w:rFonts w:ascii="Times New Roman" w:hAnsi="Times New Roman" w:cs="Times New Roman"/>
          <w:sz w:val="28"/>
          <w:szCs w:val="28"/>
        </w:rPr>
        <w:t>наличие у учащихся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заболеваний органов пищеварения,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8D3" w:rsidRPr="00D478D3">
        <w:rPr>
          <w:rFonts w:ascii="Times New Roman" w:hAnsi="Times New Roman" w:cs="Times New Roman"/>
          <w:sz w:val="28"/>
          <w:szCs w:val="28"/>
        </w:rPr>
        <w:t>аппар</w:t>
      </w:r>
      <w:r>
        <w:rPr>
          <w:rFonts w:ascii="Times New Roman" w:hAnsi="Times New Roman" w:cs="Times New Roman"/>
          <w:sz w:val="28"/>
          <w:szCs w:val="28"/>
        </w:rPr>
        <w:t>ата, эндокринной системы и др.</w:t>
      </w:r>
      <w:r w:rsidR="00D478D3" w:rsidRPr="00D478D3">
        <w:rPr>
          <w:rFonts w:ascii="Times New Roman" w:hAnsi="Times New Roman" w:cs="Times New Roman"/>
          <w:sz w:val="28"/>
          <w:szCs w:val="28"/>
        </w:rPr>
        <w:t>;</w:t>
      </w:r>
    </w:p>
    <w:p w:rsidR="00183C73" w:rsidRPr="00D478D3" w:rsidRDefault="00183C7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у педагогов возможности систематически заниматься собственным оздоровлением по разным причинам;</w:t>
      </w:r>
    </w:p>
    <w:p w:rsidR="00D478D3" w:rsidRPr="00183C73" w:rsidRDefault="00183C73" w:rsidP="00183C7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C73">
        <w:rPr>
          <w:rFonts w:ascii="Times New Roman" w:hAnsi="Times New Roman" w:cs="Times New Roman"/>
          <w:b/>
          <w:sz w:val="28"/>
          <w:szCs w:val="28"/>
        </w:rPr>
        <w:t>5.5</w:t>
      </w:r>
      <w:r w:rsidR="00D478D3" w:rsidRPr="00183C73">
        <w:rPr>
          <w:rFonts w:ascii="Times New Roman" w:hAnsi="Times New Roman" w:cs="Times New Roman"/>
          <w:b/>
          <w:sz w:val="28"/>
          <w:szCs w:val="28"/>
        </w:rPr>
        <w:t xml:space="preserve">Проблемы </w:t>
      </w:r>
      <w:r w:rsidR="00370489">
        <w:rPr>
          <w:rFonts w:ascii="Times New Roman" w:hAnsi="Times New Roman" w:cs="Times New Roman"/>
          <w:b/>
          <w:sz w:val="28"/>
          <w:szCs w:val="28"/>
        </w:rPr>
        <w:t xml:space="preserve">продуктивного </w:t>
      </w:r>
      <w:r w:rsidR="00D478D3" w:rsidRPr="00183C73">
        <w:rPr>
          <w:rFonts w:ascii="Times New Roman" w:hAnsi="Times New Roman" w:cs="Times New Roman"/>
          <w:b/>
          <w:sz w:val="28"/>
          <w:szCs w:val="28"/>
        </w:rPr>
        <w:t>сотрудничества семьи и образовательной организации:</w:t>
      </w:r>
    </w:p>
    <w:p w:rsidR="00D478D3" w:rsidRPr="00D478D3" w:rsidRDefault="00370489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 xml:space="preserve"> критика школы в связи с неудовлетворённостью общества качеством образования;</w:t>
      </w:r>
    </w:p>
    <w:p w:rsidR="00D478D3" w:rsidRPr="00D478D3" w:rsidRDefault="00370489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</w:rPr>
        <w:t xml:space="preserve">- </w:t>
      </w:r>
      <w:r w:rsidR="00D478D3" w:rsidRPr="00D478D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достаточное </w:t>
      </w:r>
      <w:r w:rsidR="00D478D3" w:rsidRPr="00D478D3">
        <w:rPr>
          <w:rFonts w:ascii="Times New Roman" w:hAnsi="Times New Roman" w:cs="Times New Roman"/>
          <w:sz w:val="28"/>
          <w:szCs w:val="28"/>
        </w:rPr>
        <w:t>знан</w:t>
      </w:r>
      <w:r>
        <w:rPr>
          <w:rFonts w:ascii="Times New Roman" w:hAnsi="Times New Roman" w:cs="Times New Roman"/>
          <w:sz w:val="28"/>
          <w:szCs w:val="28"/>
        </w:rPr>
        <w:t>ие проблем конкретной семьи</w:t>
      </w:r>
      <w:r w:rsidR="00D478D3" w:rsidRPr="00D478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8D3" w:rsidRPr="00D478D3">
        <w:rPr>
          <w:rFonts w:ascii="Times New Roman" w:hAnsi="Times New Roman" w:cs="Times New Roman"/>
          <w:sz w:val="28"/>
          <w:szCs w:val="28"/>
        </w:rPr>
        <w:t>особенностей отношения родителей к детям;</w:t>
      </w:r>
    </w:p>
    <w:p w:rsidR="00D478D3" w:rsidRPr="00D478D3" w:rsidRDefault="00370489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</w:rPr>
        <w:t xml:space="preserve">- </w:t>
      </w:r>
      <w:r w:rsidR="00D478D3" w:rsidRPr="00D478D3">
        <w:rPr>
          <w:rFonts w:ascii="Times New Roman" w:hAnsi="Times New Roman" w:cs="Times New Roman"/>
          <w:sz w:val="28"/>
          <w:szCs w:val="28"/>
        </w:rPr>
        <w:t>отсутствие взаимосвязи учителя, классного руководителя и родителей;</w:t>
      </w:r>
    </w:p>
    <w:p w:rsidR="00D478D3" w:rsidRPr="00D478D3" w:rsidRDefault="00370489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</w:rPr>
        <w:t xml:space="preserve">- </w:t>
      </w:r>
      <w:r w:rsidR="00D478D3" w:rsidRPr="00D478D3">
        <w:rPr>
          <w:rFonts w:ascii="Times New Roman" w:hAnsi="Times New Roman" w:cs="Times New Roman"/>
          <w:sz w:val="28"/>
          <w:szCs w:val="28"/>
        </w:rPr>
        <w:t>нежелание родителей сотрудничать с образовательной организацией в силу разных обстоятельств: занятости, отсутствия навыков взаимодействия, недооценки сотрудничества;</w:t>
      </w:r>
    </w:p>
    <w:p w:rsidR="00D478D3" w:rsidRPr="00D478D3" w:rsidRDefault="00370489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однотипность классных родительских</w:t>
      </w:r>
      <w:r w:rsidR="00D478D3" w:rsidRPr="00D478D3">
        <w:rPr>
          <w:rFonts w:ascii="Times New Roman" w:hAnsi="Times New Roman" w:cs="Times New Roman"/>
          <w:sz w:val="28"/>
          <w:szCs w:val="28"/>
        </w:rPr>
        <w:tab/>
        <w:t>собраний, устаревшие формы</w:t>
      </w:r>
    </w:p>
    <w:p w:rsidR="00D478D3" w:rsidRP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D3">
        <w:rPr>
          <w:rFonts w:ascii="Times New Roman" w:hAnsi="Times New Roman" w:cs="Times New Roman"/>
          <w:sz w:val="28"/>
          <w:szCs w:val="28"/>
        </w:rPr>
        <w:t>организации общения педагогов и родителей;</w:t>
      </w:r>
    </w:p>
    <w:p w:rsidR="00D478D3" w:rsidRPr="00D478D3" w:rsidRDefault="00370489" w:rsidP="00D47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</w:rPr>
        <w:t>-</w:t>
      </w:r>
      <w:r w:rsidR="00D478D3" w:rsidRPr="00D478D3">
        <w:rPr>
          <w:rFonts w:ascii="Times New Roman" w:hAnsi="Times New Roman" w:cs="Times New Roman"/>
          <w:sz w:val="28"/>
          <w:szCs w:val="28"/>
        </w:rPr>
        <w:t>закрытость образовательной организации как системы.</w:t>
      </w:r>
    </w:p>
    <w:p w:rsidR="00D478D3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489">
        <w:rPr>
          <w:rFonts w:ascii="Times New Roman" w:hAnsi="Times New Roman" w:cs="Times New Roman"/>
          <w:b/>
          <w:sz w:val="24"/>
          <w:szCs w:val="24"/>
        </w:rPr>
        <w:t>(Татарченкова С.С. Проблемы качества образования. // Проблемы качества образования и их решение в образовательном учреждении: Учебно-метод. пособие, /под ред. С.С. Татарченковой. - СПб.: КАРО, 2012. - С.9-14.)</w:t>
      </w:r>
    </w:p>
    <w:p w:rsidR="00370489" w:rsidRDefault="00370489" w:rsidP="00370489">
      <w:pPr>
        <w:pStyle w:val="10"/>
        <w:keepNext/>
        <w:keepLines/>
        <w:shd w:val="clear" w:color="auto" w:fill="auto"/>
        <w:spacing w:line="288" w:lineRule="exact"/>
      </w:pPr>
      <w:bookmarkStart w:id="8" w:name="bookmark12"/>
      <w:bookmarkStart w:id="9" w:name="bookmark13"/>
    </w:p>
    <w:p w:rsidR="00370489" w:rsidRPr="00370489" w:rsidRDefault="00370489" w:rsidP="003704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48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489">
        <w:rPr>
          <w:rFonts w:ascii="Times New Roman" w:hAnsi="Times New Roman" w:cs="Times New Roman"/>
          <w:b/>
          <w:sz w:val="28"/>
          <w:szCs w:val="28"/>
        </w:rPr>
        <w:t>В чем заключаются системные изменения в образовательной организации?</w:t>
      </w:r>
      <w:bookmarkEnd w:id="8"/>
      <w:bookmarkEnd w:id="9"/>
    </w:p>
    <w:p w:rsidR="00370489" w:rsidRPr="00370489" w:rsidRDefault="00370489" w:rsidP="0037048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89">
        <w:rPr>
          <w:rFonts w:ascii="Times New Roman" w:hAnsi="Times New Roman" w:cs="Times New Roman"/>
          <w:sz w:val="28"/>
          <w:szCs w:val="28"/>
        </w:rPr>
        <w:t>Системные изменения на уровне образовательной организации могут выражаться в следующих аспектах:</w:t>
      </w:r>
    </w:p>
    <w:p w:rsidR="00D96D4E" w:rsidRDefault="00370489" w:rsidP="00D96D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370489">
        <w:rPr>
          <w:rFonts w:ascii="Times New Roman" w:hAnsi="Times New Roman" w:cs="Times New Roman"/>
          <w:sz w:val="28"/>
          <w:szCs w:val="28"/>
        </w:rPr>
        <w:t>образовательный процес</w:t>
      </w:r>
      <w:r w:rsidR="00971A23">
        <w:rPr>
          <w:rFonts w:ascii="Times New Roman" w:hAnsi="Times New Roman" w:cs="Times New Roman"/>
          <w:sz w:val="28"/>
          <w:szCs w:val="28"/>
        </w:rPr>
        <w:t>с – это не только получение необходимых знаний, но</w:t>
      </w:r>
      <w:r w:rsidRPr="00370489"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971A23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Pr="00370489">
        <w:rPr>
          <w:rFonts w:ascii="Times New Roman" w:hAnsi="Times New Roman" w:cs="Times New Roman"/>
          <w:sz w:val="28"/>
          <w:szCs w:val="28"/>
        </w:rPr>
        <w:t xml:space="preserve">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A23">
        <w:rPr>
          <w:rFonts w:ascii="Times New Roman" w:hAnsi="Times New Roman" w:cs="Times New Roman"/>
          <w:sz w:val="28"/>
          <w:szCs w:val="28"/>
        </w:rPr>
        <w:t>картины мира</w:t>
      </w:r>
      <w:r w:rsidRPr="00370489">
        <w:rPr>
          <w:rFonts w:ascii="Times New Roman" w:hAnsi="Times New Roman" w:cs="Times New Roman"/>
          <w:sz w:val="28"/>
          <w:szCs w:val="28"/>
        </w:rPr>
        <w:t xml:space="preserve"> за счёт смещения акц</w:t>
      </w:r>
      <w:r w:rsidR="00971A23">
        <w:rPr>
          <w:rFonts w:ascii="Times New Roman" w:hAnsi="Times New Roman" w:cs="Times New Roman"/>
          <w:sz w:val="28"/>
          <w:szCs w:val="28"/>
        </w:rPr>
        <w:t xml:space="preserve">ентов на </w:t>
      </w:r>
      <w:r w:rsidRPr="00370489">
        <w:rPr>
          <w:rFonts w:ascii="Times New Roman" w:hAnsi="Times New Roman" w:cs="Times New Roman"/>
          <w:sz w:val="28"/>
          <w:szCs w:val="28"/>
        </w:rPr>
        <w:t>мыслительные операции:</w:t>
      </w:r>
      <w:r w:rsidRPr="00370489">
        <w:rPr>
          <w:rFonts w:ascii="Times New Roman" w:hAnsi="Times New Roman" w:cs="Times New Roman"/>
          <w:sz w:val="28"/>
          <w:szCs w:val="28"/>
        </w:rPr>
        <w:tab/>
      </w:r>
    </w:p>
    <w:p w:rsidR="00D96D4E" w:rsidRDefault="00D96D4E" w:rsidP="00D96D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сравнение, обобщение, </w:t>
      </w:r>
      <w:r w:rsidR="00971A23">
        <w:rPr>
          <w:rFonts w:ascii="Times New Roman" w:hAnsi="Times New Roman" w:cs="Times New Roman"/>
          <w:sz w:val="28"/>
          <w:szCs w:val="28"/>
        </w:rPr>
        <w:t>абстрагирование, анализ, синтез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70489" w:rsidRPr="00370489" w:rsidRDefault="00D96D4E" w:rsidP="00D96D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0489" w:rsidRPr="00370489">
        <w:rPr>
          <w:rFonts w:ascii="Times New Roman" w:hAnsi="Times New Roman" w:cs="Times New Roman"/>
          <w:sz w:val="28"/>
          <w:szCs w:val="28"/>
        </w:rPr>
        <w:t>применение современных образовательных технологи</w:t>
      </w:r>
      <w:r>
        <w:rPr>
          <w:rFonts w:ascii="Times New Roman" w:hAnsi="Times New Roman" w:cs="Times New Roman"/>
          <w:sz w:val="28"/>
          <w:szCs w:val="28"/>
        </w:rPr>
        <w:t xml:space="preserve">й: </w:t>
      </w:r>
      <w:r w:rsidR="00370489" w:rsidRPr="00370489">
        <w:rPr>
          <w:rFonts w:ascii="Times New Roman" w:hAnsi="Times New Roman" w:cs="Times New Roman"/>
          <w:sz w:val="28"/>
          <w:szCs w:val="28"/>
        </w:rPr>
        <w:t>системы инновационной оценки портфолио; здоровьесберегающих технологий; информационно-коммуникационных технологий; педагогики сотрудничест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370489" w:rsidRPr="00370489">
        <w:rPr>
          <w:rFonts w:ascii="Times New Roman" w:hAnsi="Times New Roman" w:cs="Times New Roman"/>
          <w:sz w:val="28"/>
          <w:szCs w:val="28"/>
        </w:rPr>
        <w:t>; технологий организации исследовательской и проектной деятельности; разноуровневог</w:t>
      </w:r>
      <w:r>
        <w:rPr>
          <w:rFonts w:ascii="Times New Roman" w:hAnsi="Times New Roman" w:cs="Times New Roman"/>
          <w:sz w:val="28"/>
          <w:szCs w:val="28"/>
        </w:rPr>
        <w:t>о обучения и других</w:t>
      </w:r>
      <w:r w:rsidR="00370489" w:rsidRPr="00370489">
        <w:rPr>
          <w:rFonts w:ascii="Times New Roman" w:hAnsi="Times New Roman" w:cs="Times New Roman"/>
          <w:sz w:val="28"/>
          <w:szCs w:val="28"/>
        </w:rPr>
        <w:t>;</w:t>
      </w:r>
    </w:p>
    <w:p w:rsidR="00370489" w:rsidRPr="00370489" w:rsidRDefault="00F61C51" w:rsidP="00D96D4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6.2организация профильного обучения с целью обеспечения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получения полноценного образования в соответствии с индивидуальными склонностями и потребностями учащихся, обеспечение профориентации и самоопред</w:t>
      </w:r>
      <w:r>
        <w:rPr>
          <w:rFonts w:ascii="Times New Roman" w:hAnsi="Times New Roman" w:cs="Times New Roman"/>
          <w:sz w:val="28"/>
          <w:szCs w:val="28"/>
        </w:rPr>
        <w:t>еления обучающихся, соблюдение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преемственности между</w:t>
      </w:r>
      <w:r>
        <w:rPr>
          <w:rFonts w:ascii="Times New Roman" w:hAnsi="Times New Roman" w:cs="Times New Roman"/>
          <w:sz w:val="28"/>
          <w:szCs w:val="28"/>
        </w:rPr>
        <w:t xml:space="preserve"> уровнями образования</w:t>
      </w:r>
      <w:r w:rsidR="00370489" w:rsidRPr="00370489">
        <w:rPr>
          <w:rFonts w:ascii="Times New Roman" w:hAnsi="Times New Roman" w:cs="Times New Roman"/>
          <w:sz w:val="28"/>
          <w:szCs w:val="28"/>
        </w:rPr>
        <w:t>;</w:t>
      </w:r>
    </w:p>
    <w:p w:rsidR="00370489" w:rsidRPr="00370489" w:rsidRDefault="00F61C51" w:rsidP="00F61C5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6.3организация государственно-общественного управления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- расшир</w:t>
      </w:r>
      <w:r>
        <w:rPr>
          <w:rFonts w:ascii="Times New Roman" w:hAnsi="Times New Roman" w:cs="Times New Roman"/>
          <w:sz w:val="28"/>
          <w:szCs w:val="28"/>
        </w:rPr>
        <w:t>ение участия социума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в выработке, принятии 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важных </w:t>
      </w:r>
      <w:r w:rsidR="00370489" w:rsidRPr="00370489">
        <w:rPr>
          <w:rFonts w:ascii="Times New Roman" w:hAnsi="Times New Roman" w:cs="Times New Roman"/>
          <w:sz w:val="28"/>
          <w:szCs w:val="28"/>
        </w:rPr>
        <w:t>управленческих решений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489" w:rsidRPr="00370489" w:rsidRDefault="00F61C51" w:rsidP="00F61C5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370489" w:rsidRPr="00370489">
        <w:rPr>
          <w:rFonts w:ascii="Times New Roman" w:hAnsi="Times New Roman" w:cs="Times New Roman"/>
          <w:sz w:val="28"/>
          <w:szCs w:val="28"/>
        </w:rPr>
        <w:t>упр</w:t>
      </w:r>
      <w:r w:rsidR="00167B73">
        <w:rPr>
          <w:rFonts w:ascii="Times New Roman" w:hAnsi="Times New Roman" w:cs="Times New Roman"/>
          <w:sz w:val="28"/>
          <w:szCs w:val="28"/>
        </w:rPr>
        <w:t>авление качеством образования начинать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с </w:t>
      </w:r>
      <w:r w:rsidR="00167B73">
        <w:rPr>
          <w:rFonts w:ascii="Times New Roman" w:hAnsi="Times New Roman" w:cs="Times New Roman"/>
          <w:sz w:val="28"/>
          <w:szCs w:val="28"/>
        </w:rPr>
        <w:t>грамотной организации  управления педагогическими кадрами</w:t>
      </w:r>
      <w:r w:rsidR="00370489" w:rsidRPr="00370489">
        <w:rPr>
          <w:rFonts w:ascii="Times New Roman" w:hAnsi="Times New Roman" w:cs="Times New Roman"/>
          <w:sz w:val="28"/>
          <w:szCs w:val="28"/>
        </w:rPr>
        <w:t>;</w:t>
      </w:r>
    </w:p>
    <w:p w:rsidR="00370489" w:rsidRPr="00370489" w:rsidRDefault="00167B73" w:rsidP="00167B7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F37091">
        <w:rPr>
          <w:rFonts w:ascii="Times New Roman" w:hAnsi="Times New Roman" w:cs="Times New Roman"/>
          <w:sz w:val="28"/>
          <w:szCs w:val="28"/>
        </w:rPr>
        <w:t xml:space="preserve"> учитель – это </w:t>
      </w:r>
      <w:r w:rsidR="00370489" w:rsidRPr="00370489">
        <w:rPr>
          <w:rFonts w:ascii="Times New Roman" w:hAnsi="Times New Roman" w:cs="Times New Roman"/>
          <w:sz w:val="28"/>
          <w:szCs w:val="28"/>
        </w:rPr>
        <w:t>главный источник качества обучения, во</w:t>
      </w:r>
      <w:r>
        <w:rPr>
          <w:rFonts w:ascii="Times New Roman" w:hAnsi="Times New Roman" w:cs="Times New Roman"/>
          <w:sz w:val="28"/>
          <w:szCs w:val="28"/>
        </w:rPr>
        <w:t xml:space="preserve">спитания и развития школьника, поэтому 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диагностика и оценка профессионального мастерства учителей выступают </w:t>
      </w:r>
      <w:r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средством повышения качества школьного </w:t>
      </w:r>
      <w:r>
        <w:rPr>
          <w:rFonts w:ascii="Times New Roman" w:hAnsi="Times New Roman" w:cs="Times New Roman"/>
          <w:sz w:val="28"/>
          <w:szCs w:val="28"/>
        </w:rPr>
        <w:t>образования; необходимо применение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механизма оценки профессионального мастерства педагога</w:t>
      </w:r>
      <w:r>
        <w:rPr>
          <w:rFonts w:ascii="Times New Roman" w:hAnsi="Times New Roman" w:cs="Times New Roman"/>
          <w:sz w:val="28"/>
          <w:szCs w:val="28"/>
        </w:rPr>
        <w:t xml:space="preserve"> основанного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на диагностической основе, поскольку </w:t>
      </w:r>
      <w:r>
        <w:rPr>
          <w:rFonts w:ascii="Times New Roman" w:hAnsi="Times New Roman" w:cs="Times New Roman"/>
          <w:sz w:val="28"/>
          <w:szCs w:val="28"/>
        </w:rPr>
        <w:t>особенность профессии учителя в том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эффекты деятельности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проявятся в завтрашнем дне жизни семьи, общества, </w:t>
      </w:r>
      <w:r w:rsidR="00F37091">
        <w:rPr>
          <w:rFonts w:ascii="Times New Roman" w:hAnsi="Times New Roman" w:cs="Times New Roman"/>
          <w:sz w:val="28"/>
          <w:szCs w:val="28"/>
        </w:rPr>
        <w:t xml:space="preserve">края, </w:t>
      </w:r>
      <w:r w:rsidR="00370489" w:rsidRPr="00370489">
        <w:rPr>
          <w:rFonts w:ascii="Times New Roman" w:hAnsi="Times New Roman" w:cs="Times New Roman"/>
          <w:sz w:val="28"/>
          <w:szCs w:val="28"/>
        </w:rPr>
        <w:t>страны;</w:t>
      </w:r>
    </w:p>
    <w:p w:rsidR="00370489" w:rsidRPr="00F37091" w:rsidRDefault="00F37091" w:rsidP="007C0C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организация педагогической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7C0C88">
        <w:rPr>
          <w:rFonts w:ascii="Times New Roman" w:hAnsi="Times New Roman" w:cs="Times New Roman"/>
          <w:sz w:val="28"/>
          <w:szCs w:val="28"/>
        </w:rPr>
        <w:t xml:space="preserve">в школе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="007C0C88">
        <w:rPr>
          <w:rFonts w:ascii="Times New Roman" w:hAnsi="Times New Roman" w:cs="Times New Roman"/>
          <w:sz w:val="28"/>
          <w:szCs w:val="28"/>
        </w:rPr>
        <w:t xml:space="preserve"> характеризоваться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370489" w:rsidRPr="00370489">
        <w:rPr>
          <w:rFonts w:ascii="Times New Roman" w:hAnsi="Times New Roman" w:cs="Times New Roman"/>
          <w:sz w:val="28"/>
          <w:szCs w:val="28"/>
        </w:rPr>
        <w:t xml:space="preserve"> уровнем сформированности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489" w:rsidRPr="00370489">
        <w:rPr>
          <w:rFonts w:ascii="Times New Roman" w:hAnsi="Times New Roman" w:cs="Times New Roman"/>
          <w:sz w:val="28"/>
          <w:szCs w:val="28"/>
        </w:rPr>
        <w:t>педагогов</w:t>
      </w:r>
      <w:r w:rsidR="007C0C8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0489" w:rsidRPr="00370489">
        <w:rPr>
          <w:rFonts w:ascii="Times New Roman" w:hAnsi="Times New Roman" w:cs="Times New Roman"/>
          <w:sz w:val="28"/>
          <w:szCs w:val="28"/>
        </w:rPr>
        <w:t>методической,</w:t>
      </w:r>
      <w:r w:rsidR="007C0C88">
        <w:rPr>
          <w:rFonts w:ascii="Times New Roman" w:hAnsi="Times New Roman" w:cs="Times New Roman"/>
          <w:sz w:val="28"/>
          <w:szCs w:val="28"/>
        </w:rPr>
        <w:t xml:space="preserve"> технологической, </w:t>
      </w:r>
      <w:r w:rsidR="00370489" w:rsidRPr="00370489">
        <w:rPr>
          <w:rFonts w:ascii="Times New Roman" w:hAnsi="Times New Roman" w:cs="Times New Roman"/>
          <w:sz w:val="28"/>
          <w:szCs w:val="28"/>
        </w:rPr>
        <w:t>психолого</w:t>
      </w:r>
      <w:r w:rsidR="00370489" w:rsidRPr="00370489">
        <w:rPr>
          <w:rStyle w:val="2105pt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педагогической, </w:t>
      </w:r>
      <w:r w:rsidR="007C0C88">
        <w:rPr>
          <w:rFonts w:ascii="Times New Roman" w:hAnsi="Times New Roman" w:cs="Times New Roman"/>
          <w:sz w:val="28"/>
          <w:szCs w:val="28"/>
        </w:rPr>
        <w:t>общекультурной</w:t>
      </w:r>
      <w:r w:rsidR="00370489" w:rsidRPr="00370489">
        <w:rPr>
          <w:rFonts w:ascii="Times New Roman" w:hAnsi="Times New Roman" w:cs="Times New Roman"/>
          <w:sz w:val="28"/>
          <w:szCs w:val="28"/>
        </w:rPr>
        <w:t>, информационной,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489" w:rsidRPr="00370489">
        <w:rPr>
          <w:rFonts w:ascii="Times New Roman" w:hAnsi="Times New Roman" w:cs="Times New Roman"/>
          <w:sz w:val="28"/>
          <w:szCs w:val="28"/>
        </w:rPr>
        <w:t>коммуникативной, правовой</w:t>
      </w:r>
      <w:r w:rsidR="007C0C88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:rsidR="00D478D3" w:rsidRPr="00370489" w:rsidRDefault="00D478D3" w:rsidP="00D478D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D95" w:rsidRPr="00226D95" w:rsidRDefault="00226D95" w:rsidP="00226D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bookmark14"/>
      <w:bookmarkStart w:id="11" w:name="bookmark15"/>
      <w:r w:rsidRPr="00226D95">
        <w:rPr>
          <w:rFonts w:ascii="Times New Roman" w:hAnsi="Times New Roman" w:cs="Times New Roman"/>
          <w:b/>
          <w:sz w:val="28"/>
          <w:szCs w:val="28"/>
        </w:rPr>
        <w:t>7.Какие задачи в сфере эффективного управления качеством должна решать образовательная организация?</w:t>
      </w:r>
      <w:bookmarkEnd w:id="10"/>
      <w:bookmarkEnd w:id="11"/>
    </w:p>
    <w:p w:rsidR="00226D95" w:rsidRPr="00226D95" w:rsidRDefault="00226D95" w:rsidP="00226D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D95">
        <w:rPr>
          <w:rFonts w:ascii="Times New Roman" w:hAnsi="Times New Roman" w:cs="Times New Roman"/>
          <w:sz w:val="28"/>
          <w:szCs w:val="28"/>
        </w:rPr>
        <w:t>Образовательная организация должна предусматривать решение следующих задач в сфере эффективного управления качеством образования:</w:t>
      </w:r>
    </w:p>
    <w:p w:rsidR="00226D95" w:rsidRPr="00226D95" w:rsidRDefault="00226D95" w:rsidP="00226D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D95">
        <w:rPr>
          <w:rStyle w:val="2105pt"/>
          <w:rFonts w:ascii="Times New Roman" w:hAnsi="Times New Roman" w:cs="Times New Roman"/>
          <w:i w:val="0"/>
          <w:sz w:val="28"/>
          <w:szCs w:val="28"/>
        </w:rPr>
        <w:t>7.1</w:t>
      </w:r>
      <w:r w:rsidRPr="00226D95">
        <w:rPr>
          <w:rFonts w:ascii="Times New Roman" w:hAnsi="Times New Roman" w:cs="Times New Roman"/>
          <w:sz w:val="28"/>
          <w:szCs w:val="28"/>
        </w:rPr>
        <w:t xml:space="preserve">прогнозировать, проектировать, моделировать те качества (свойства) подготовки учащихся, которые </w:t>
      </w:r>
      <w:r w:rsidR="00547DCD">
        <w:rPr>
          <w:rFonts w:ascii="Times New Roman" w:hAnsi="Times New Roman" w:cs="Times New Roman"/>
          <w:sz w:val="28"/>
          <w:szCs w:val="28"/>
        </w:rPr>
        <w:t>она планирует</w:t>
      </w:r>
      <w:r w:rsidRPr="00226D95">
        <w:rPr>
          <w:rFonts w:ascii="Times New Roman" w:hAnsi="Times New Roman" w:cs="Times New Roman"/>
          <w:sz w:val="28"/>
          <w:szCs w:val="28"/>
        </w:rPr>
        <w:t xml:space="preserve"> </w:t>
      </w:r>
      <w:r w:rsidR="00547DCD">
        <w:rPr>
          <w:rFonts w:ascii="Times New Roman" w:hAnsi="Times New Roman" w:cs="Times New Roman"/>
          <w:sz w:val="28"/>
          <w:szCs w:val="28"/>
        </w:rPr>
        <w:t>получить на каждом уровне</w:t>
      </w:r>
      <w:r w:rsidRPr="00226D95">
        <w:rPr>
          <w:rFonts w:ascii="Times New Roman" w:hAnsi="Times New Roman" w:cs="Times New Roman"/>
          <w:sz w:val="28"/>
          <w:szCs w:val="28"/>
        </w:rPr>
        <w:t xml:space="preserve"> образовательного процесса, т. е. обеспечить требуемое качес</w:t>
      </w:r>
      <w:r w:rsidR="00547DCD">
        <w:rPr>
          <w:rFonts w:ascii="Times New Roman" w:hAnsi="Times New Roman" w:cs="Times New Roman"/>
          <w:sz w:val="28"/>
          <w:szCs w:val="28"/>
        </w:rPr>
        <w:t>тво образования, обозначенное в обновлённых</w:t>
      </w:r>
      <w:r w:rsidRPr="00226D95">
        <w:rPr>
          <w:rFonts w:ascii="Times New Roman" w:hAnsi="Times New Roman" w:cs="Times New Roman"/>
          <w:sz w:val="28"/>
          <w:szCs w:val="28"/>
        </w:rPr>
        <w:t xml:space="preserve"> ФГОС;</w:t>
      </w:r>
    </w:p>
    <w:p w:rsidR="00226D95" w:rsidRPr="00226D95" w:rsidRDefault="00547DCD" w:rsidP="00547D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DCD">
        <w:rPr>
          <w:rStyle w:val="2105pt"/>
          <w:rFonts w:ascii="Times New Roman" w:hAnsi="Times New Roman" w:cs="Times New Roman"/>
          <w:i w:val="0"/>
          <w:sz w:val="28"/>
          <w:szCs w:val="28"/>
        </w:rPr>
        <w:t>7.2</w:t>
      </w:r>
      <w:r w:rsidR="00226D95" w:rsidRPr="00547DCD">
        <w:rPr>
          <w:rFonts w:ascii="Times New Roman" w:hAnsi="Times New Roman" w:cs="Times New Roman"/>
          <w:sz w:val="28"/>
          <w:szCs w:val="28"/>
        </w:rPr>
        <w:t>обеспечивать</w:t>
      </w:r>
      <w:r w:rsidR="00226D95" w:rsidRPr="00547D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6D95" w:rsidRPr="00226D95">
        <w:rPr>
          <w:rFonts w:ascii="Times New Roman" w:hAnsi="Times New Roman" w:cs="Times New Roman"/>
          <w:sz w:val="28"/>
          <w:szCs w:val="28"/>
        </w:rPr>
        <w:t>и поддерживать достижение учащимися требуемого уровня качест</w:t>
      </w:r>
      <w:r>
        <w:rPr>
          <w:rFonts w:ascii="Times New Roman" w:hAnsi="Times New Roman" w:cs="Times New Roman"/>
          <w:sz w:val="28"/>
          <w:szCs w:val="28"/>
        </w:rPr>
        <w:t>ва образования, вовремя предотвращая</w:t>
      </w:r>
      <w:r w:rsidR="00226D95" w:rsidRPr="00226D95">
        <w:rPr>
          <w:rFonts w:ascii="Times New Roman" w:hAnsi="Times New Roman" w:cs="Times New Roman"/>
          <w:sz w:val="28"/>
          <w:szCs w:val="28"/>
        </w:rPr>
        <w:t xml:space="preserve"> нежелательные </w:t>
      </w:r>
      <w:r w:rsidR="00226D95" w:rsidRPr="00226D95">
        <w:rPr>
          <w:rFonts w:ascii="Times New Roman" w:hAnsi="Times New Roman" w:cs="Times New Roman"/>
          <w:sz w:val="28"/>
          <w:szCs w:val="28"/>
        </w:rPr>
        <w:lastRenderedPageBreak/>
        <w:t>отклонения от него, т. е. в полной мере проводить предупреждающие мероприятия;</w:t>
      </w:r>
    </w:p>
    <w:p w:rsidR="00226D95" w:rsidRPr="00226D95" w:rsidRDefault="00547DCD" w:rsidP="00547DC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DCD">
        <w:rPr>
          <w:rStyle w:val="2105pt"/>
          <w:rFonts w:ascii="Times New Roman" w:hAnsi="Times New Roman" w:cs="Times New Roman"/>
          <w:i w:val="0"/>
          <w:sz w:val="28"/>
          <w:szCs w:val="28"/>
        </w:rPr>
        <w:t>7.3</w:t>
      </w:r>
      <w:r w:rsidR="00226D95" w:rsidRPr="00226D95">
        <w:rPr>
          <w:rFonts w:ascii="Times New Roman" w:hAnsi="Times New Roman" w:cs="Times New Roman"/>
          <w:sz w:val="28"/>
          <w:szCs w:val="28"/>
        </w:rPr>
        <w:t>повышать качество образования, т. к. повышение качества образования, появление его новых свойств возможно т</w:t>
      </w:r>
      <w:r w:rsidR="00E76BF1">
        <w:rPr>
          <w:rFonts w:ascii="Times New Roman" w:hAnsi="Times New Roman" w:cs="Times New Roman"/>
          <w:sz w:val="28"/>
          <w:szCs w:val="28"/>
        </w:rPr>
        <w:t>олько через развитие его непрерывное развитие</w:t>
      </w:r>
      <w:r w:rsidR="00226D95" w:rsidRPr="00226D95">
        <w:rPr>
          <w:rFonts w:ascii="Times New Roman" w:hAnsi="Times New Roman" w:cs="Times New Roman"/>
          <w:sz w:val="28"/>
          <w:szCs w:val="28"/>
        </w:rPr>
        <w:t>, т. е. через инновационный процесс;</w:t>
      </w:r>
    </w:p>
    <w:p w:rsidR="00226D95" w:rsidRDefault="00E76BF1" w:rsidP="00E76B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BF1">
        <w:rPr>
          <w:rStyle w:val="2105pt"/>
          <w:rFonts w:ascii="Times New Roman" w:hAnsi="Times New Roman" w:cs="Times New Roman"/>
          <w:i w:val="0"/>
          <w:sz w:val="28"/>
          <w:szCs w:val="28"/>
        </w:rPr>
        <w:t>7.4</w:t>
      </w:r>
      <w:r w:rsidR="00226D95" w:rsidRPr="00226D95">
        <w:rPr>
          <w:rFonts w:ascii="Times New Roman" w:hAnsi="Times New Roman" w:cs="Times New Roman"/>
          <w:sz w:val="28"/>
          <w:szCs w:val="28"/>
        </w:rPr>
        <w:t>выявлять и оценивать реальное качество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уровне ОО</w:t>
      </w:r>
      <w:r w:rsidR="00226D95" w:rsidRPr="00226D95">
        <w:rPr>
          <w:rFonts w:ascii="Times New Roman" w:hAnsi="Times New Roman" w:cs="Times New Roman"/>
          <w:sz w:val="28"/>
          <w:szCs w:val="28"/>
        </w:rPr>
        <w:t xml:space="preserve">, его соответствие требуемому уровню, обозначенному в </w:t>
      </w:r>
      <w:r>
        <w:rPr>
          <w:rFonts w:ascii="Times New Roman" w:hAnsi="Times New Roman" w:cs="Times New Roman"/>
          <w:sz w:val="28"/>
          <w:szCs w:val="28"/>
        </w:rPr>
        <w:t xml:space="preserve">обновлённых </w:t>
      </w:r>
      <w:r w:rsidR="00226D95" w:rsidRPr="00226D95">
        <w:rPr>
          <w:rFonts w:ascii="Times New Roman" w:hAnsi="Times New Roman" w:cs="Times New Roman"/>
          <w:sz w:val="28"/>
          <w:szCs w:val="28"/>
        </w:rPr>
        <w:t>образовательных стандартах.</w:t>
      </w:r>
    </w:p>
    <w:p w:rsidR="0019637A" w:rsidRPr="00226D95" w:rsidRDefault="0019637A" w:rsidP="00E76B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637A" w:rsidRPr="0019637A" w:rsidRDefault="0019637A" w:rsidP="001963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bookmark16"/>
      <w:bookmarkStart w:id="13" w:name="bookmark17"/>
      <w:r w:rsidRPr="0019637A">
        <w:rPr>
          <w:rFonts w:ascii="Times New Roman" w:hAnsi="Times New Roman" w:cs="Times New Roman"/>
          <w:b/>
          <w:sz w:val="28"/>
          <w:szCs w:val="28"/>
        </w:rPr>
        <w:t>8.Что понимается под мониторингом в образовании?</w:t>
      </w:r>
      <w:bookmarkEnd w:id="12"/>
      <w:bookmarkEnd w:id="13"/>
    </w:p>
    <w:p w:rsidR="0019637A" w:rsidRDefault="0019637A" w:rsidP="00697143">
      <w:pPr>
        <w:pStyle w:val="a3"/>
        <w:spacing w:line="276" w:lineRule="auto"/>
        <w:ind w:firstLine="708"/>
        <w:jc w:val="both"/>
        <w:rPr>
          <w:rStyle w:val="2105pt"/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«Мониторинг в образовании – это  систематическое </w:t>
      </w:r>
      <w:r w:rsidRPr="0019637A">
        <w:rPr>
          <w:rFonts w:ascii="Times New Roman" w:hAnsi="Times New Roman" w:cs="Times New Roman"/>
          <w:sz w:val="28"/>
          <w:szCs w:val="28"/>
        </w:rPr>
        <w:t xml:space="preserve"> отслеживание хода образовательного процесса с целью выявления и оценивания его промежуточных результатов, факторов, повлиявших на них, а также принятия и реализации управленческих решений по регулированию и коррекции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19637A">
        <w:rPr>
          <w:rFonts w:ascii="Times New Roman" w:hAnsi="Times New Roman" w:cs="Times New Roman"/>
          <w:sz w:val="28"/>
          <w:szCs w:val="28"/>
        </w:rPr>
        <w:t xml:space="preserve"> </w:t>
      </w:r>
      <w:r w:rsidRPr="0019637A">
        <w:rPr>
          <w:rStyle w:val="2105pt"/>
          <w:rFonts w:ascii="Times New Roman" w:hAnsi="Times New Roman" w:cs="Times New Roman"/>
          <w:b/>
          <w:i w:val="0"/>
          <w:sz w:val="24"/>
          <w:szCs w:val="24"/>
        </w:rPr>
        <w:t>(Шамова Т.И. Управление образовательным процессом в адаптивной школе /Т.И. Шамова, Т.М. Давыденко. - М.: Центр «Педагогический поиск», 2001. - С. 234).</w:t>
      </w:r>
    </w:p>
    <w:p w:rsidR="0019637A" w:rsidRPr="0019637A" w:rsidRDefault="0019637A" w:rsidP="0019637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7143" w:rsidRDefault="00697143" w:rsidP="001963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bookmark20"/>
      <w:bookmarkStart w:id="15" w:name="bookmark21"/>
    </w:p>
    <w:p w:rsidR="00697143" w:rsidRDefault="00697143" w:rsidP="001963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37A" w:rsidRPr="0019637A" w:rsidRDefault="0019637A" w:rsidP="001963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37A">
        <w:rPr>
          <w:rFonts w:ascii="Times New Roman" w:hAnsi="Times New Roman" w:cs="Times New Roman"/>
          <w:b/>
          <w:sz w:val="28"/>
          <w:szCs w:val="28"/>
        </w:rPr>
        <w:t>9.Для чего необходим мониторинг?</w:t>
      </w:r>
      <w:bookmarkEnd w:id="14"/>
      <w:bookmarkEnd w:id="15"/>
    </w:p>
    <w:p w:rsidR="0019637A" w:rsidRPr="0019637A" w:rsidRDefault="0019637A" w:rsidP="001963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37A">
        <w:rPr>
          <w:rFonts w:ascii="Times New Roman" w:hAnsi="Times New Roman" w:cs="Times New Roman"/>
          <w:sz w:val="28"/>
          <w:szCs w:val="28"/>
        </w:rPr>
        <w:t>Анализ современных подходов к мониторингу и оценке качества образования позволяет считать, что мониторинг в образовании помогает:</w:t>
      </w:r>
    </w:p>
    <w:p w:rsidR="0019637A" w:rsidRPr="0019637A" w:rsidRDefault="0019637A" w:rsidP="001963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37A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9.1</w:t>
      </w:r>
      <w:r w:rsidRPr="0019637A">
        <w:rPr>
          <w:rFonts w:ascii="Times New Roman" w:hAnsi="Times New Roman" w:cs="Times New Roman"/>
          <w:sz w:val="28"/>
          <w:szCs w:val="28"/>
        </w:rPr>
        <w:t>определять региональную стратегию развит</w:t>
      </w:r>
      <w:r w:rsidR="00A9750F">
        <w:rPr>
          <w:rFonts w:ascii="Times New Roman" w:hAnsi="Times New Roman" w:cs="Times New Roman"/>
          <w:sz w:val="28"/>
          <w:szCs w:val="28"/>
        </w:rPr>
        <w:t>ия образования,</w:t>
      </w:r>
      <w:r w:rsidRPr="0019637A">
        <w:rPr>
          <w:rFonts w:ascii="Times New Roman" w:hAnsi="Times New Roman" w:cs="Times New Roman"/>
          <w:sz w:val="28"/>
          <w:szCs w:val="28"/>
        </w:rPr>
        <w:t xml:space="preserve"> чтобы предоставить возможность всем детям реализовать свой потенциал при получении образования;</w:t>
      </w:r>
    </w:p>
    <w:p w:rsidR="0019637A" w:rsidRPr="0019637A" w:rsidRDefault="00A9750F" w:rsidP="00A9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0F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9.2</w:t>
      </w:r>
      <w:r w:rsidR="0019637A" w:rsidRPr="0019637A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19637A" w:rsidRPr="0019637A">
        <w:rPr>
          <w:rFonts w:ascii="Times New Roman" w:hAnsi="Times New Roman" w:cs="Times New Roman"/>
          <w:sz w:val="28"/>
          <w:szCs w:val="28"/>
        </w:rPr>
        <w:t>повышать</w:t>
      </w:r>
      <w:r w:rsidR="0019637A" w:rsidRPr="0019637A">
        <w:rPr>
          <w:rFonts w:ascii="Times New Roman" w:hAnsi="Times New Roman" w:cs="Times New Roman"/>
          <w:sz w:val="28"/>
          <w:szCs w:val="28"/>
        </w:rPr>
        <w:tab/>
        <w:t>эффективность</w:t>
      </w:r>
      <w:r w:rsidR="0019637A" w:rsidRPr="0019637A">
        <w:rPr>
          <w:rFonts w:ascii="Times New Roman" w:hAnsi="Times New Roman" w:cs="Times New Roman"/>
          <w:sz w:val="28"/>
          <w:szCs w:val="28"/>
        </w:rPr>
        <w:tab/>
        <w:t>работы школ через внедрение</w:t>
      </w:r>
    </w:p>
    <w:p w:rsidR="0019637A" w:rsidRPr="0019637A" w:rsidRDefault="00A9750F" w:rsidP="00196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индивидуального</w:t>
      </w:r>
      <w:r w:rsidR="0019637A" w:rsidRPr="0019637A">
        <w:rPr>
          <w:rFonts w:ascii="Times New Roman" w:hAnsi="Times New Roman" w:cs="Times New Roman"/>
          <w:sz w:val="28"/>
          <w:szCs w:val="28"/>
        </w:rPr>
        <w:t xml:space="preserve"> подхода к обучающимся и современных средств и технологий обучения;</w:t>
      </w:r>
    </w:p>
    <w:p w:rsidR="0019637A" w:rsidRPr="0019637A" w:rsidRDefault="00A9750F" w:rsidP="00A9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0F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9.3</w:t>
      </w:r>
      <w:r>
        <w:rPr>
          <w:rFonts w:ascii="Times New Roman" w:hAnsi="Times New Roman" w:cs="Times New Roman"/>
          <w:sz w:val="28"/>
          <w:szCs w:val="28"/>
        </w:rPr>
        <w:t>выстраивать отношения между социумом</w:t>
      </w:r>
      <w:r w:rsidR="0019637A" w:rsidRPr="0019637A">
        <w:rPr>
          <w:rFonts w:ascii="Times New Roman" w:hAnsi="Times New Roman" w:cs="Times New Roman"/>
          <w:sz w:val="28"/>
          <w:szCs w:val="28"/>
        </w:rPr>
        <w:t xml:space="preserve"> и школами, обеспечивая вклад общественности, в том числе родительской в поддержку развития образования, улучшение его качества;</w:t>
      </w:r>
    </w:p>
    <w:p w:rsidR="0019637A" w:rsidRPr="0019637A" w:rsidRDefault="00A9750F" w:rsidP="00A975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50F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9.4</w:t>
      </w:r>
      <w:r>
        <w:rPr>
          <w:rFonts w:ascii="Times New Roman" w:hAnsi="Times New Roman" w:cs="Times New Roman"/>
          <w:sz w:val="28"/>
          <w:szCs w:val="28"/>
        </w:rPr>
        <w:t>адаптировать процесс обучения к потребностям школьников через поддержку тех</w:t>
      </w:r>
      <w:r w:rsidR="0019637A" w:rsidRPr="001963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 испытывает</w:t>
      </w:r>
      <w:r w:rsidR="0019637A" w:rsidRPr="0019637A">
        <w:rPr>
          <w:rFonts w:ascii="Times New Roman" w:hAnsi="Times New Roman" w:cs="Times New Roman"/>
          <w:sz w:val="28"/>
          <w:szCs w:val="28"/>
        </w:rPr>
        <w:t xml:space="preserve"> затруднения, и</w:t>
      </w:r>
      <w:r>
        <w:rPr>
          <w:rFonts w:ascii="Times New Roman" w:hAnsi="Times New Roman" w:cs="Times New Roman"/>
          <w:sz w:val="28"/>
          <w:szCs w:val="28"/>
        </w:rPr>
        <w:t xml:space="preserve"> тех, кто имеет высокие образовательные</w:t>
      </w:r>
      <w:r w:rsidR="0019637A" w:rsidRPr="0019637A">
        <w:rPr>
          <w:rFonts w:ascii="Times New Roman" w:hAnsi="Times New Roman" w:cs="Times New Roman"/>
          <w:sz w:val="28"/>
          <w:szCs w:val="28"/>
        </w:rPr>
        <w:t xml:space="preserve"> достижения, </w:t>
      </w:r>
      <w:r w:rsidR="00DC2D8D">
        <w:rPr>
          <w:rFonts w:ascii="Times New Roman" w:hAnsi="Times New Roman" w:cs="Times New Roman"/>
          <w:sz w:val="28"/>
          <w:szCs w:val="28"/>
        </w:rPr>
        <w:t>а так же к потребностям</w:t>
      </w:r>
      <w:r w:rsidR="0019637A" w:rsidRPr="0019637A">
        <w:rPr>
          <w:rFonts w:ascii="Times New Roman" w:hAnsi="Times New Roman" w:cs="Times New Roman"/>
          <w:sz w:val="28"/>
          <w:szCs w:val="28"/>
        </w:rPr>
        <w:t xml:space="preserve"> детей с индивидуальными потребностями;</w:t>
      </w:r>
    </w:p>
    <w:p w:rsidR="0019637A" w:rsidRPr="0019637A" w:rsidRDefault="00DC2D8D" w:rsidP="00DC2D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D8D">
        <w:rPr>
          <w:rStyle w:val="2105pt"/>
          <w:rFonts w:ascii="Times New Roman" w:hAnsi="Times New Roman" w:cs="Times New Roman"/>
          <w:i w:val="0"/>
          <w:sz w:val="28"/>
          <w:szCs w:val="28"/>
          <w:lang w:eastAsia="en-US" w:bidi="en-US"/>
        </w:rPr>
        <w:t>9.5</w:t>
      </w:r>
      <w:r w:rsidR="0019637A" w:rsidRPr="0019637A">
        <w:rPr>
          <w:rFonts w:ascii="Times New Roman" w:hAnsi="Times New Roman" w:cs="Times New Roman"/>
          <w:sz w:val="28"/>
          <w:szCs w:val="28"/>
        </w:rPr>
        <w:t>обеспечить получение своевременной информации, которую нужно знать руководителям школ, педагогам; определять и внедрять инновационные технологии в образование — катализаторы изменений.</w:t>
      </w:r>
    </w:p>
    <w:p w:rsidR="00DC2D8D" w:rsidRPr="00E723EB" w:rsidRDefault="00E723EB" w:rsidP="00E723E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bookmark22"/>
      <w:bookmarkStart w:id="17" w:name="bookmark23"/>
      <w:r w:rsidRPr="00E723EB">
        <w:rPr>
          <w:rFonts w:ascii="Times New Roman" w:hAnsi="Times New Roman" w:cs="Times New Roman"/>
          <w:b/>
          <w:sz w:val="28"/>
          <w:szCs w:val="28"/>
        </w:rPr>
        <w:t>10</w:t>
      </w:r>
      <w:r w:rsidR="008042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2D8D" w:rsidRPr="00E723EB">
        <w:rPr>
          <w:rFonts w:ascii="Times New Roman" w:hAnsi="Times New Roman" w:cs="Times New Roman"/>
          <w:b/>
          <w:sz w:val="28"/>
          <w:szCs w:val="28"/>
        </w:rPr>
        <w:t>Каковы этапы организации и проведения мониторинга?</w:t>
      </w:r>
      <w:bookmarkEnd w:id="16"/>
      <w:bookmarkEnd w:id="17"/>
    </w:p>
    <w:p w:rsidR="00DC2D8D" w:rsidRPr="00E723EB" w:rsidRDefault="00DC2D8D" w:rsidP="00E723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3EB">
        <w:rPr>
          <w:rFonts w:ascii="Times New Roman" w:hAnsi="Times New Roman" w:cs="Times New Roman"/>
          <w:sz w:val="28"/>
          <w:szCs w:val="28"/>
        </w:rPr>
        <w:t>Выделяют</w:t>
      </w:r>
      <w:r w:rsidR="00E723EB">
        <w:rPr>
          <w:rFonts w:ascii="Times New Roman" w:hAnsi="Times New Roman" w:cs="Times New Roman"/>
          <w:sz w:val="28"/>
          <w:szCs w:val="28"/>
        </w:rPr>
        <w:t>, как правило,</w:t>
      </w:r>
      <w:r w:rsidRPr="00E723EB">
        <w:rPr>
          <w:rFonts w:ascii="Times New Roman" w:hAnsi="Times New Roman" w:cs="Times New Roman"/>
          <w:sz w:val="28"/>
          <w:szCs w:val="28"/>
        </w:rPr>
        <w:t xml:space="preserve"> три основных этапа:</w:t>
      </w:r>
    </w:p>
    <w:p w:rsidR="00DC2D8D" w:rsidRPr="00E723EB" w:rsidRDefault="00E723EB" w:rsidP="00E723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21">
        <w:rPr>
          <w:rFonts w:ascii="Times New Roman" w:hAnsi="Times New Roman" w:cs="Times New Roman"/>
          <w:b/>
          <w:sz w:val="28"/>
          <w:szCs w:val="28"/>
        </w:rPr>
        <w:t>1</w:t>
      </w:r>
      <w:r w:rsidR="00DC2D8D" w:rsidRPr="003C6521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3C6521" w:rsidRPr="003C6521">
        <w:rPr>
          <w:rFonts w:ascii="Times New Roman" w:hAnsi="Times New Roman" w:cs="Times New Roman"/>
          <w:b/>
          <w:sz w:val="28"/>
          <w:szCs w:val="28"/>
        </w:rPr>
        <w:t>–</w:t>
      </w:r>
      <w:r w:rsidR="00DC2D8D" w:rsidRPr="003C6521">
        <w:rPr>
          <w:rFonts w:ascii="Times New Roman" w:hAnsi="Times New Roman" w:cs="Times New Roman"/>
          <w:b/>
          <w:sz w:val="28"/>
          <w:szCs w:val="28"/>
        </w:rPr>
        <w:t xml:space="preserve"> подготовительный:</w:t>
      </w:r>
      <w:r w:rsidR="00DC2D8D" w:rsidRPr="00E723EB">
        <w:rPr>
          <w:rFonts w:ascii="Times New Roman" w:hAnsi="Times New Roman" w:cs="Times New Roman"/>
          <w:sz w:val="28"/>
          <w:szCs w:val="28"/>
        </w:rPr>
        <w:t xml:space="preserve"> постановка цели, определение объектов, установка сроков, разработка (подбор, отбор) инструментария.</w:t>
      </w:r>
    </w:p>
    <w:p w:rsidR="00DC2D8D" w:rsidRPr="00E723EB" w:rsidRDefault="00E723EB" w:rsidP="00E723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21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DC2D8D" w:rsidRPr="003C6521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3C6521" w:rsidRPr="003C6521">
        <w:rPr>
          <w:rFonts w:ascii="Times New Roman" w:hAnsi="Times New Roman" w:cs="Times New Roman"/>
          <w:b/>
          <w:sz w:val="28"/>
          <w:szCs w:val="28"/>
        </w:rPr>
        <w:t>–</w:t>
      </w:r>
      <w:r w:rsidR="00DC2D8D" w:rsidRPr="003C6521">
        <w:rPr>
          <w:rFonts w:ascii="Times New Roman" w:hAnsi="Times New Roman" w:cs="Times New Roman"/>
          <w:b/>
          <w:sz w:val="28"/>
          <w:szCs w:val="28"/>
        </w:rPr>
        <w:t xml:space="preserve"> практический:</w:t>
      </w:r>
      <w:r w:rsidR="00DC2D8D" w:rsidRPr="00E723EB">
        <w:rPr>
          <w:rFonts w:ascii="Times New Roman" w:hAnsi="Times New Roman" w:cs="Times New Roman"/>
          <w:sz w:val="28"/>
          <w:szCs w:val="28"/>
        </w:rPr>
        <w:t xml:space="preserve"> сбор информации посредством применения методов и форм наблюдения, собеседования, тестирования, анкетирования, контрольных работ.</w:t>
      </w:r>
    </w:p>
    <w:p w:rsidR="00DC2D8D" w:rsidRPr="00E723EB" w:rsidRDefault="00E723EB" w:rsidP="00E723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21">
        <w:rPr>
          <w:rFonts w:ascii="Times New Roman" w:hAnsi="Times New Roman" w:cs="Times New Roman"/>
          <w:b/>
          <w:sz w:val="28"/>
          <w:szCs w:val="28"/>
        </w:rPr>
        <w:t>3</w:t>
      </w:r>
      <w:r w:rsidR="00DC2D8D" w:rsidRPr="003C6521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3C6521" w:rsidRPr="003C6521">
        <w:rPr>
          <w:rFonts w:ascii="Times New Roman" w:hAnsi="Times New Roman" w:cs="Times New Roman"/>
          <w:b/>
          <w:sz w:val="28"/>
          <w:szCs w:val="28"/>
        </w:rPr>
        <w:t>–</w:t>
      </w:r>
      <w:r w:rsidR="00DC2D8D" w:rsidRPr="003C6521">
        <w:rPr>
          <w:rFonts w:ascii="Times New Roman" w:hAnsi="Times New Roman" w:cs="Times New Roman"/>
          <w:b/>
          <w:sz w:val="28"/>
          <w:szCs w:val="28"/>
        </w:rPr>
        <w:t xml:space="preserve"> аналитический:</w:t>
      </w:r>
      <w:r w:rsidR="00DC2D8D" w:rsidRPr="00E723EB">
        <w:rPr>
          <w:rFonts w:ascii="Times New Roman" w:hAnsi="Times New Roman" w:cs="Times New Roman"/>
          <w:sz w:val="28"/>
          <w:szCs w:val="28"/>
        </w:rPr>
        <w:t xml:space="preserve"> систематизация знаний, анализ, разработка рекомендаций, выводы.</w:t>
      </w:r>
    </w:p>
    <w:p w:rsidR="009A1242" w:rsidRPr="009A1242" w:rsidRDefault="009A1242" w:rsidP="009A124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8" w:name="bookmark24"/>
      <w:bookmarkStart w:id="19" w:name="bookmark25"/>
      <w:r w:rsidRPr="009A1242">
        <w:rPr>
          <w:rFonts w:ascii="Times New Roman" w:hAnsi="Times New Roman" w:cs="Times New Roman"/>
          <w:b/>
          <w:sz w:val="28"/>
          <w:szCs w:val="28"/>
        </w:rPr>
        <w:t>11.Как оценить эффективности работы школы?</w:t>
      </w:r>
      <w:bookmarkEnd w:id="18"/>
      <w:bookmarkEnd w:id="19"/>
    </w:p>
    <w:p w:rsidR="009A1242" w:rsidRPr="009A1242" w:rsidRDefault="007C5305" w:rsidP="009A1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чтобы определить степень неблагополучия школы и оценить </w:t>
      </w:r>
      <w:r>
        <w:rPr>
          <w:rFonts w:ascii="Times New Roman" w:hAnsi="Times New Roman" w:cs="Times New Roman"/>
          <w:sz w:val="28"/>
          <w:szCs w:val="28"/>
        </w:rPr>
        <w:t>качество образовательных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езультатов</w:t>
      </w:r>
      <w:r w:rsidR="000B1190">
        <w:rPr>
          <w:rFonts w:ascii="Times New Roman" w:hAnsi="Times New Roman" w:cs="Times New Roman"/>
          <w:sz w:val="28"/>
          <w:szCs w:val="28"/>
        </w:rPr>
        <w:t xml:space="preserve"> учащихся, можно использовать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0B1190">
        <w:rPr>
          <w:rFonts w:ascii="Times New Roman" w:hAnsi="Times New Roman" w:cs="Times New Roman"/>
          <w:sz w:val="28"/>
          <w:szCs w:val="28"/>
        </w:rPr>
        <w:t xml:space="preserve">ь контекстуализации, которая строится 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с учетом м</w:t>
      </w:r>
      <w:r>
        <w:rPr>
          <w:rFonts w:ascii="Times New Roman" w:hAnsi="Times New Roman" w:cs="Times New Roman"/>
          <w:sz w:val="28"/>
          <w:szCs w:val="28"/>
        </w:rPr>
        <w:t>оделей, применяемых в ряде регионов</w:t>
      </w:r>
      <w:r w:rsidR="009A1242" w:rsidRPr="009A1242">
        <w:rPr>
          <w:rFonts w:ascii="Times New Roman" w:hAnsi="Times New Roman" w:cs="Times New Roman"/>
          <w:sz w:val="28"/>
          <w:szCs w:val="28"/>
        </w:rPr>
        <w:t>. В основе контекстуальной модели лежит учет социально-экономического статуса семей учащихся.</w:t>
      </w:r>
    </w:p>
    <w:p w:rsidR="000B1190" w:rsidRDefault="009A1242" w:rsidP="009A1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9A1242">
        <w:rPr>
          <w:rFonts w:ascii="Times New Roman" w:hAnsi="Times New Roman" w:cs="Times New Roman"/>
          <w:sz w:val="28"/>
          <w:szCs w:val="28"/>
        </w:rPr>
        <w:t xml:space="preserve"> модель рассматри</w:t>
      </w:r>
      <w:r w:rsidR="007C5305">
        <w:rPr>
          <w:rFonts w:ascii="Times New Roman" w:hAnsi="Times New Roman" w:cs="Times New Roman"/>
          <w:sz w:val="28"/>
          <w:szCs w:val="28"/>
        </w:rPr>
        <w:t>вает образовательный процесс,</w:t>
      </w:r>
      <w:r w:rsidRPr="009A1242">
        <w:rPr>
          <w:rFonts w:ascii="Times New Roman" w:hAnsi="Times New Roman" w:cs="Times New Roman"/>
          <w:sz w:val="28"/>
          <w:szCs w:val="28"/>
        </w:rPr>
        <w:t xml:space="preserve"> состоящий из трех основных компонент</w:t>
      </w:r>
      <w:r w:rsidR="007C5305">
        <w:rPr>
          <w:rFonts w:ascii="Times New Roman" w:hAnsi="Times New Roman" w:cs="Times New Roman"/>
          <w:sz w:val="28"/>
          <w:szCs w:val="28"/>
        </w:rPr>
        <w:t>ов</w:t>
      </w:r>
      <w:r w:rsidRPr="009A1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242" w:rsidRPr="009A1242" w:rsidRDefault="007C5305" w:rsidP="009A12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Первый</w:t>
      </w:r>
      <w:r w:rsidR="009A1242" w:rsidRPr="000B1190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 xml:space="preserve"> компонент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- это ресурсы, к которым можно отнести не только педагогические кадры или материально-техническое обеспечение школы, но и контингент учащихся, который может раз</w:t>
      </w:r>
      <w:r>
        <w:rPr>
          <w:rFonts w:ascii="Times New Roman" w:hAnsi="Times New Roman" w:cs="Times New Roman"/>
          <w:sz w:val="28"/>
          <w:szCs w:val="28"/>
        </w:rPr>
        <w:t>личаться по количеству успешных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учеников, уровню их исходной подготовки, уровню владения русским языком, а также другим не зависящим от школы возможностям освоения ими школьной программы (например, возможностям родителей оплачивать дополнительное образование и репетиторов) и т.д.</w:t>
      </w:r>
    </w:p>
    <w:p w:rsidR="009A1242" w:rsidRPr="009A1242" w:rsidRDefault="007C5305" w:rsidP="007C5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Второй</w:t>
      </w:r>
      <w:r w:rsidR="009A1242" w:rsidRPr="007C5305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 xml:space="preserve"> – это, собственно,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учебный проце</w:t>
      </w:r>
      <w:r>
        <w:rPr>
          <w:rFonts w:ascii="Times New Roman" w:hAnsi="Times New Roman" w:cs="Times New Roman"/>
          <w:sz w:val="28"/>
          <w:szCs w:val="28"/>
        </w:rPr>
        <w:t xml:space="preserve">сс, характер которого 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определяет то, насколько эффективно имеющиеся в распоряжении школы ресурсы трансформируются в результаты обучения. </w:t>
      </w:r>
    </w:p>
    <w:p w:rsidR="009A1242" w:rsidRPr="009A1242" w:rsidRDefault="00373ED4" w:rsidP="00373E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Третий</w:t>
      </w:r>
      <w:r w:rsidR="009A1242" w:rsidRPr="00373ED4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9A1242" w:rsidRPr="009A1242">
        <w:rPr>
          <w:rFonts w:ascii="Times New Roman" w:hAnsi="Times New Roman" w:cs="Times New Roman"/>
          <w:sz w:val="28"/>
          <w:szCs w:val="28"/>
        </w:rPr>
        <w:t xml:space="preserve"> степень овладения учащимися школьной программой, успеваемость и прочие образовательные достижения. Могут быть использованы данные любых объективных мониторингов образовательных результатов учащихся: региональных и федеральных (ЕГЭ, ОГЭ, ВПР, НИКО и т. д.)</w:t>
      </w:r>
    </w:p>
    <w:p w:rsidR="009A1242" w:rsidRPr="009A1242" w:rsidRDefault="009A1242" w:rsidP="00373E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242">
        <w:rPr>
          <w:rFonts w:ascii="Times New Roman" w:hAnsi="Times New Roman" w:cs="Times New Roman"/>
          <w:sz w:val="28"/>
          <w:szCs w:val="28"/>
        </w:rPr>
        <w:t xml:space="preserve">Информацию о качестве школьных процессов, качестве преподавания и организации учебного процесса дает </w:t>
      </w:r>
      <w:r w:rsidR="00373ED4">
        <w:rPr>
          <w:rFonts w:ascii="Times New Roman" w:hAnsi="Times New Roman" w:cs="Times New Roman"/>
          <w:sz w:val="28"/>
          <w:szCs w:val="28"/>
        </w:rPr>
        <w:t xml:space="preserve">и </w:t>
      </w:r>
      <w:r w:rsidRPr="009A1242">
        <w:rPr>
          <w:rFonts w:ascii="Times New Roman" w:hAnsi="Times New Roman" w:cs="Times New Roman"/>
          <w:sz w:val="28"/>
          <w:szCs w:val="28"/>
        </w:rPr>
        <w:t>внутришкольная углубленная диагностика качества основных процессов.</w:t>
      </w:r>
    </w:p>
    <w:p w:rsidR="009A1242" w:rsidRDefault="00373ED4" w:rsidP="00373E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Объективная с</w:t>
      </w:r>
      <w:r w:rsidR="009A1242" w:rsidRPr="009A1242">
        <w:rPr>
          <w:rFonts w:ascii="Times New Roman" w:hAnsi="Times New Roman" w:cs="Times New Roman"/>
          <w:sz w:val="28"/>
          <w:szCs w:val="28"/>
        </w:rPr>
        <w:t>амодиагностика позволяет определить благополучные и проблемные зоны в жизни собственной школы. В ходе самооценки проводятся интервью, анкетные опросы и используются иные методы и формы сбора информации о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школы от всех </w:t>
      </w:r>
      <w:r w:rsidR="009A1242" w:rsidRPr="009A1242">
        <w:rPr>
          <w:rFonts w:ascii="Times New Roman" w:hAnsi="Times New Roman" w:cs="Times New Roman"/>
          <w:sz w:val="28"/>
          <w:szCs w:val="28"/>
        </w:rPr>
        <w:t>участников образовательного процесса.</w:t>
      </w:r>
    </w:p>
    <w:p w:rsidR="008042DD" w:rsidRPr="00087F97" w:rsidRDefault="00697143" w:rsidP="00087F9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bookmark28"/>
      <w:bookmarkStart w:id="21" w:name="bookmark29"/>
      <w:r>
        <w:rPr>
          <w:rFonts w:ascii="Times New Roman" w:hAnsi="Times New Roman" w:cs="Times New Roman"/>
          <w:b/>
          <w:sz w:val="28"/>
          <w:szCs w:val="28"/>
        </w:rPr>
        <w:t>12</w:t>
      </w:r>
      <w:r w:rsidR="008042DD" w:rsidRPr="00087F97">
        <w:rPr>
          <w:rFonts w:ascii="Times New Roman" w:hAnsi="Times New Roman" w:cs="Times New Roman"/>
          <w:b/>
          <w:sz w:val="28"/>
          <w:szCs w:val="28"/>
        </w:rPr>
        <w:t>. По каким показателям анализировать образовательную деятельность?</w:t>
      </w:r>
      <w:bookmarkEnd w:id="20"/>
      <w:bookmarkEnd w:id="21"/>
    </w:p>
    <w:p w:rsidR="008042DD" w:rsidRPr="008042DD" w:rsidRDefault="008042DD" w:rsidP="00087F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>Для анализа такого крупного объекта мониторинга как «Образ</w:t>
      </w:r>
      <w:r w:rsidR="00087F97">
        <w:rPr>
          <w:rFonts w:ascii="Times New Roman" w:hAnsi="Times New Roman" w:cs="Times New Roman"/>
          <w:sz w:val="28"/>
          <w:szCs w:val="28"/>
        </w:rPr>
        <w:t xml:space="preserve">овательная деятельность» традиционно определят следующие </w:t>
      </w:r>
      <w:r w:rsidRPr="008042DD">
        <w:rPr>
          <w:rFonts w:ascii="Times New Roman" w:hAnsi="Times New Roman" w:cs="Times New Roman"/>
          <w:sz w:val="28"/>
          <w:szCs w:val="28"/>
        </w:rPr>
        <w:t xml:space="preserve"> показатели:</w:t>
      </w:r>
    </w:p>
    <w:p w:rsidR="008042DD" w:rsidRPr="008042DD" w:rsidRDefault="00087F97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деятельности, в т. ч. внеурочной;</w:t>
      </w:r>
    </w:p>
    <w:p w:rsidR="008042DD" w:rsidRPr="008042DD" w:rsidRDefault="00087F97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комфортность образовательной среды;</w:t>
      </w:r>
    </w:p>
    <w:p w:rsidR="008042DD" w:rsidRPr="008042DD" w:rsidRDefault="00087F97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доступность образования;</w:t>
      </w:r>
    </w:p>
    <w:p w:rsidR="008042DD" w:rsidRPr="008042DD" w:rsidRDefault="00087F97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открытость информации о деятельности образовательной организации;</w:t>
      </w:r>
    </w:p>
    <w:p w:rsidR="008042DD" w:rsidRPr="008042DD" w:rsidRDefault="00087F97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lastRenderedPageBreak/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организация воспитательной работы и системы дополнительного</w:t>
      </w:r>
    </w:p>
    <w:p w:rsidR="008042DD" w:rsidRPr="008042DD" w:rsidRDefault="008042DD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8042DD" w:rsidRPr="008042DD" w:rsidRDefault="00087F97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- </w:t>
      </w:r>
      <w:r w:rsidR="008042DD" w:rsidRPr="008042DD">
        <w:rPr>
          <w:rFonts w:ascii="Times New Roman" w:hAnsi="Times New Roman" w:cs="Times New Roman"/>
          <w:sz w:val="28"/>
          <w:szCs w:val="28"/>
        </w:rPr>
        <w:t>здоровьесберегающая среда.</w:t>
      </w:r>
    </w:p>
    <w:p w:rsidR="008042DD" w:rsidRPr="008042DD" w:rsidRDefault="008042DD" w:rsidP="00087F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Pr="00087F97">
        <w:rPr>
          <w:rStyle w:val="2105pt"/>
          <w:rFonts w:ascii="Times New Roman" w:hAnsi="Times New Roman" w:cs="Times New Roman"/>
          <w:i w:val="0"/>
          <w:sz w:val="28"/>
          <w:szCs w:val="28"/>
        </w:rPr>
        <w:t>«Организация образовательной деятельности»</w:t>
      </w:r>
      <w:r w:rsidRPr="008042DD">
        <w:rPr>
          <w:rFonts w:ascii="Times New Roman" w:hAnsi="Times New Roman" w:cs="Times New Roman"/>
          <w:sz w:val="28"/>
          <w:szCs w:val="28"/>
        </w:rPr>
        <w:t xml:space="preserve"> непосредственно связа</w:t>
      </w:r>
      <w:r w:rsidR="00087F97">
        <w:rPr>
          <w:rFonts w:ascii="Times New Roman" w:hAnsi="Times New Roman" w:cs="Times New Roman"/>
          <w:sz w:val="28"/>
          <w:szCs w:val="28"/>
        </w:rPr>
        <w:t>н с формированием ООП. Следует</w:t>
      </w:r>
      <w:r w:rsidRPr="008042DD">
        <w:rPr>
          <w:rFonts w:ascii="Times New Roman" w:hAnsi="Times New Roman" w:cs="Times New Roman"/>
          <w:sz w:val="28"/>
          <w:szCs w:val="28"/>
        </w:rPr>
        <w:t xml:space="preserve"> проанализировать общую численность учащихся в образовательной организации, численность учащихся, которые осваивают образовательные программы (по уровням), формы получения образования и охват учащихся разными формами, подсчитать, какие программы реализуются с помощью дистанционных образовательных технологий и электронного обучения.</w:t>
      </w:r>
    </w:p>
    <w:p w:rsidR="008042DD" w:rsidRPr="008042DD" w:rsidRDefault="008042DD" w:rsidP="005D65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>Далее анализируе</w:t>
      </w:r>
      <w:r w:rsidR="00EC5983">
        <w:rPr>
          <w:rFonts w:ascii="Times New Roman" w:hAnsi="Times New Roman" w:cs="Times New Roman"/>
          <w:sz w:val="28"/>
          <w:szCs w:val="28"/>
        </w:rPr>
        <w:t>тся соответствие структуры ООП по уровням</w:t>
      </w:r>
      <w:r w:rsidRPr="008042DD">
        <w:rPr>
          <w:rFonts w:ascii="Times New Roman" w:hAnsi="Times New Roman" w:cs="Times New Roman"/>
          <w:sz w:val="28"/>
          <w:szCs w:val="28"/>
        </w:rPr>
        <w:t xml:space="preserve"> </w:t>
      </w:r>
      <w:r w:rsidR="00EC598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D6509">
        <w:rPr>
          <w:rFonts w:ascii="Times New Roman" w:hAnsi="Times New Roman" w:cs="Times New Roman"/>
          <w:sz w:val="28"/>
          <w:szCs w:val="28"/>
        </w:rPr>
        <w:t>ФГОС</w:t>
      </w:r>
      <w:r w:rsidR="00EC5983">
        <w:rPr>
          <w:rFonts w:ascii="Times New Roman" w:hAnsi="Times New Roman" w:cs="Times New Roman"/>
          <w:sz w:val="28"/>
          <w:szCs w:val="28"/>
        </w:rPr>
        <w:t xml:space="preserve"> (обновлёнными ФГОС)</w:t>
      </w:r>
      <w:r w:rsidRPr="008042DD">
        <w:rPr>
          <w:rFonts w:ascii="Times New Roman" w:hAnsi="Times New Roman" w:cs="Times New Roman"/>
          <w:sz w:val="28"/>
          <w:szCs w:val="28"/>
        </w:rPr>
        <w:t>, есть ли в образовательной организации программы формирования и развития универсальных учебных действий (далее - УУД), как в них распределены УУД по классам (1-4-й, 5-9-й и др.). Проверяется соответствие учебных планов требованиям ФГОС</w:t>
      </w:r>
      <w:r w:rsidR="005D6509">
        <w:rPr>
          <w:rFonts w:ascii="Times New Roman" w:hAnsi="Times New Roman" w:cs="Times New Roman"/>
          <w:sz w:val="28"/>
          <w:szCs w:val="28"/>
        </w:rPr>
        <w:t xml:space="preserve"> (обновлённых ФГОС)</w:t>
      </w:r>
      <w:r w:rsidRPr="008042DD">
        <w:rPr>
          <w:rFonts w:ascii="Times New Roman" w:hAnsi="Times New Roman" w:cs="Times New Roman"/>
          <w:sz w:val="28"/>
          <w:szCs w:val="28"/>
        </w:rPr>
        <w:t xml:space="preserve">, наличие и соответствие требованиям ФГОС </w:t>
      </w:r>
      <w:r w:rsidR="005D6509">
        <w:rPr>
          <w:rFonts w:ascii="Times New Roman" w:hAnsi="Times New Roman" w:cs="Times New Roman"/>
          <w:sz w:val="28"/>
          <w:szCs w:val="28"/>
        </w:rPr>
        <w:t xml:space="preserve">(обновлённых ФГОС) </w:t>
      </w:r>
      <w:r w:rsidRPr="008042DD">
        <w:rPr>
          <w:rFonts w:ascii="Times New Roman" w:hAnsi="Times New Roman" w:cs="Times New Roman"/>
          <w:sz w:val="28"/>
          <w:szCs w:val="28"/>
        </w:rPr>
        <w:t xml:space="preserve"> рабочих программ учебных предметов, программ воспитания о</w:t>
      </w:r>
      <w:r w:rsidR="005D6509">
        <w:rPr>
          <w:rFonts w:ascii="Times New Roman" w:hAnsi="Times New Roman" w:cs="Times New Roman"/>
          <w:sz w:val="28"/>
          <w:szCs w:val="28"/>
        </w:rPr>
        <w:t>бучающихся в соответствии с уровнями обучения,</w:t>
      </w:r>
      <w:r w:rsidRPr="008042DD">
        <w:rPr>
          <w:rFonts w:ascii="Times New Roman" w:hAnsi="Times New Roman" w:cs="Times New Roman"/>
          <w:sz w:val="28"/>
          <w:szCs w:val="28"/>
        </w:rPr>
        <w:t xml:space="preserve"> наличие плана внеурочной деятельности, обеспеченность личностного развития учащихся</w:t>
      </w:r>
      <w:r w:rsidR="005D6509">
        <w:rPr>
          <w:rFonts w:ascii="Times New Roman" w:hAnsi="Times New Roman" w:cs="Times New Roman"/>
          <w:sz w:val="28"/>
          <w:szCs w:val="28"/>
        </w:rPr>
        <w:t xml:space="preserve"> во внеурочное время.</w:t>
      </w:r>
    </w:p>
    <w:p w:rsidR="008042DD" w:rsidRPr="008042DD" w:rsidRDefault="008042DD" w:rsidP="005D65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2E7">
        <w:rPr>
          <w:rFonts w:ascii="Times New Roman" w:hAnsi="Times New Roman" w:cs="Times New Roman"/>
          <w:b/>
          <w:sz w:val="28"/>
          <w:szCs w:val="28"/>
        </w:rPr>
        <w:t xml:space="preserve">Для оценки </w:t>
      </w:r>
      <w:r w:rsidRPr="005302E7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комфортности образовательной среды</w:t>
      </w:r>
      <w:r w:rsidR="005302E7">
        <w:rPr>
          <w:rStyle w:val="2105pt"/>
          <w:rFonts w:ascii="Times New Roman" w:hAnsi="Times New Roman" w:cs="Times New Roman"/>
          <w:i w:val="0"/>
          <w:sz w:val="28"/>
          <w:szCs w:val="28"/>
        </w:rPr>
        <w:t xml:space="preserve">, прежде всего </w:t>
      </w:r>
      <w:r w:rsidRPr="008042DD">
        <w:rPr>
          <w:rFonts w:ascii="Times New Roman" w:hAnsi="Times New Roman" w:cs="Times New Roman"/>
          <w:sz w:val="28"/>
          <w:szCs w:val="28"/>
        </w:rPr>
        <w:t xml:space="preserve"> анализируется </w:t>
      </w:r>
      <w:r w:rsidR="006F05BB">
        <w:rPr>
          <w:rFonts w:ascii="Times New Roman" w:hAnsi="Times New Roman" w:cs="Times New Roman"/>
          <w:sz w:val="28"/>
          <w:szCs w:val="28"/>
        </w:rPr>
        <w:t xml:space="preserve">и </w:t>
      </w:r>
      <w:r w:rsidRPr="008042DD">
        <w:rPr>
          <w:rFonts w:ascii="Times New Roman" w:hAnsi="Times New Roman" w:cs="Times New Roman"/>
          <w:sz w:val="28"/>
          <w:szCs w:val="28"/>
        </w:rPr>
        <w:t>безопасность образовательной деятельности: насколько обучающиеся и педагоги выполняют требования к технике безопасности, как соблюдают санитарно-эпидемиологические требования (далее - СанПиН):</w:t>
      </w:r>
    </w:p>
    <w:p w:rsidR="008042DD" w:rsidRPr="008042DD" w:rsidRDefault="006F05BB" w:rsidP="006F0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СанПиН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2.4.2.2821-10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«Санитарно-эпидемиологические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DD" w:rsidRPr="008042DD">
        <w:rPr>
          <w:rFonts w:ascii="Times New Roman" w:hAnsi="Times New Roman" w:cs="Times New Roman"/>
          <w:sz w:val="28"/>
          <w:szCs w:val="28"/>
        </w:rPr>
        <w:t>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8042DD" w:rsidRPr="008042DD" w:rsidRDefault="006F05BB" w:rsidP="006F0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СанПиН 2.2.2/2.4.1340-03 «Гигиенические требования к персональным электронно-вычислительным машинам и организации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работы», 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DD" w:rsidRPr="008042DD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03.06.2003 № 118;</w:t>
      </w:r>
    </w:p>
    <w:p w:rsidR="008042DD" w:rsidRPr="008042DD" w:rsidRDefault="006F05BB" w:rsidP="006F0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СанПиН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2.4.2.3286-15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«Санитарно-эпидемиологические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="008042DD" w:rsidRPr="008042DD"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DD" w:rsidRPr="008042DD">
        <w:rPr>
          <w:rFonts w:ascii="Times New Roman" w:hAnsi="Times New Roman" w:cs="Times New Roman"/>
          <w:sz w:val="28"/>
          <w:szCs w:val="28"/>
        </w:rPr>
        <w:t>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РФ от 10.07.2015 № 26 (при планировании образовательной деятельности обучающихся с ограниченными возможностями здоровья).</w:t>
      </w:r>
    </w:p>
    <w:p w:rsidR="008042DD" w:rsidRPr="008042DD" w:rsidRDefault="008042DD" w:rsidP="006F0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5BB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Качество образовательной среды</w:t>
      </w:r>
      <w:r w:rsidRPr="008042DD">
        <w:rPr>
          <w:rFonts w:ascii="Times New Roman" w:hAnsi="Times New Roman" w:cs="Times New Roman"/>
          <w:sz w:val="28"/>
          <w:szCs w:val="28"/>
        </w:rPr>
        <w:t xml:space="preserve"> связано с охраной труда, противопожарной безопасностью, антитеррористической</w:t>
      </w:r>
      <w:r w:rsidRPr="008042DD">
        <w:rPr>
          <w:rFonts w:ascii="Times New Roman" w:hAnsi="Times New Roman" w:cs="Times New Roman"/>
          <w:sz w:val="28"/>
          <w:szCs w:val="28"/>
        </w:rPr>
        <w:tab/>
        <w:t>защищенностью; необходимо определить,</w:t>
      </w:r>
      <w:r w:rsidR="006F05BB">
        <w:rPr>
          <w:rFonts w:ascii="Times New Roman" w:hAnsi="Times New Roman" w:cs="Times New Roman"/>
          <w:sz w:val="28"/>
          <w:szCs w:val="28"/>
        </w:rPr>
        <w:t xml:space="preserve"> </w:t>
      </w:r>
      <w:r w:rsidRPr="008042DD">
        <w:rPr>
          <w:rFonts w:ascii="Times New Roman" w:hAnsi="Times New Roman" w:cs="Times New Roman"/>
          <w:sz w:val="28"/>
          <w:szCs w:val="28"/>
        </w:rPr>
        <w:t>насколько оборудование помещений, воздушно-тепловой режим, освещение, расписание занятий, медицинское обслуживание и питание соответствуют требованиям СанПиН.</w:t>
      </w:r>
    </w:p>
    <w:p w:rsidR="008042DD" w:rsidRPr="008042DD" w:rsidRDefault="008042DD" w:rsidP="006F0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lastRenderedPageBreak/>
        <w:t xml:space="preserve">Для оценки </w:t>
      </w:r>
      <w:r w:rsidRPr="006F05BB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доступности образования</w:t>
      </w:r>
      <w:r w:rsidRPr="008042DD">
        <w:rPr>
          <w:rFonts w:ascii="Times New Roman" w:hAnsi="Times New Roman" w:cs="Times New Roman"/>
          <w:sz w:val="28"/>
          <w:szCs w:val="28"/>
        </w:rPr>
        <w:t xml:space="preserve"> необходимо включить в мониторинг систему приема в школу, выявить отсев обучающихся из ОО (количество) и причины, по которым они перешли в другие ОО, динамику; анализ открытости деятельности ОО для родителей и общественных организаций; социализации выпускников.</w:t>
      </w:r>
    </w:p>
    <w:p w:rsidR="008042DD" w:rsidRPr="008042DD" w:rsidRDefault="008042DD" w:rsidP="006F0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5BB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Открытость информации о деятельности ОО</w:t>
      </w:r>
      <w:r w:rsidRPr="008042DD">
        <w:rPr>
          <w:rFonts w:ascii="Times New Roman" w:hAnsi="Times New Roman" w:cs="Times New Roman"/>
          <w:sz w:val="28"/>
          <w:szCs w:val="28"/>
        </w:rPr>
        <w:t xml:space="preserve"> отслеживается по динамике взаимодействия администрации и педагогов школы с родителями, выпускниками и профессиональным сообществом; обеспечивается достаточность и полнота информации о деятельности ОО в школьной газете, на</w:t>
      </w:r>
      <w:r w:rsidR="005302E7">
        <w:rPr>
          <w:rFonts w:ascii="Times New Roman" w:hAnsi="Times New Roman" w:cs="Times New Roman"/>
          <w:sz w:val="28"/>
          <w:szCs w:val="28"/>
        </w:rPr>
        <w:t xml:space="preserve"> официальном сайте ОО, в СМИ, на  сайте школы и </w:t>
      </w:r>
      <w:r w:rsidRPr="008042DD">
        <w:rPr>
          <w:rFonts w:ascii="Times New Roman" w:hAnsi="Times New Roman" w:cs="Times New Roman"/>
          <w:sz w:val="28"/>
          <w:szCs w:val="28"/>
        </w:rPr>
        <w:t xml:space="preserve"> </w:t>
      </w:r>
      <w:r w:rsidR="005302E7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042D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8042DD" w:rsidRPr="008042DD" w:rsidRDefault="008042DD" w:rsidP="005302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5302E7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качества воспитательной работы</w:t>
      </w:r>
      <w:r w:rsidRPr="008042DD">
        <w:rPr>
          <w:rFonts w:ascii="Times New Roman" w:hAnsi="Times New Roman" w:cs="Times New Roman"/>
          <w:sz w:val="28"/>
          <w:szCs w:val="28"/>
        </w:rPr>
        <w:t xml:space="preserve"> выявляется охват обучающихся внеурочной деятельностью, которая соответствует их интересам и потребностям, удовлетворенность обучающихся и родителей воспитательной работой; определяется положительная динамика результатов воспитания; отслеживается мнение обучающихся об образовательной среде - насколько ученики положительно относятся:</w:t>
      </w:r>
    </w:p>
    <w:p w:rsidR="008042DD" w:rsidRPr="008042DD" w:rsidRDefault="005302E7" w:rsidP="005302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к школе, классу, образовательным предметам;</w:t>
      </w:r>
    </w:p>
    <w:p w:rsidR="008042DD" w:rsidRPr="008042DD" w:rsidRDefault="005302E7" w:rsidP="005302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формам досуга;</w:t>
      </w:r>
    </w:p>
    <w:p w:rsidR="008042DD" w:rsidRPr="008042DD" w:rsidRDefault="005302E7" w:rsidP="005302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0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8042DD" w:rsidRPr="008042DD">
        <w:rPr>
          <w:rFonts w:ascii="Times New Roman" w:hAnsi="Times New Roman" w:cs="Times New Roman"/>
          <w:sz w:val="28"/>
          <w:szCs w:val="28"/>
        </w:rPr>
        <w:t>сверстникам и педагогам.</w:t>
      </w:r>
    </w:p>
    <w:p w:rsidR="008042DD" w:rsidRPr="008042DD" w:rsidRDefault="008042DD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>Кроме этого, контролю подвергается</w:t>
      </w:r>
      <w:r w:rsidRPr="008042DD">
        <w:rPr>
          <w:rFonts w:ascii="Times New Roman" w:hAnsi="Times New Roman" w:cs="Times New Roman"/>
          <w:sz w:val="28"/>
          <w:szCs w:val="28"/>
        </w:rPr>
        <w:tab/>
        <w:t>динамика</w:t>
      </w:r>
      <w:r w:rsidR="005302E7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8042DD">
        <w:rPr>
          <w:rFonts w:ascii="Times New Roman" w:hAnsi="Times New Roman" w:cs="Times New Roman"/>
          <w:sz w:val="28"/>
          <w:szCs w:val="28"/>
        </w:rPr>
        <w:tab/>
        <w:t xml:space="preserve">личностных </w:t>
      </w:r>
      <w:r w:rsidR="005302E7">
        <w:rPr>
          <w:rFonts w:ascii="Times New Roman" w:hAnsi="Times New Roman" w:cs="Times New Roman"/>
          <w:sz w:val="28"/>
          <w:szCs w:val="28"/>
        </w:rPr>
        <w:t xml:space="preserve"> </w:t>
      </w:r>
      <w:r w:rsidRPr="008042DD">
        <w:rPr>
          <w:rFonts w:ascii="Times New Roman" w:hAnsi="Times New Roman" w:cs="Times New Roman"/>
          <w:sz w:val="28"/>
          <w:szCs w:val="28"/>
        </w:rPr>
        <w:t>результатов</w:t>
      </w:r>
      <w:r w:rsidR="005302E7">
        <w:rPr>
          <w:rFonts w:ascii="Times New Roman" w:hAnsi="Times New Roman" w:cs="Times New Roman"/>
          <w:sz w:val="28"/>
          <w:szCs w:val="28"/>
        </w:rPr>
        <w:t xml:space="preserve">, </w:t>
      </w:r>
      <w:r w:rsidR="00175844">
        <w:rPr>
          <w:rFonts w:ascii="Times New Roman" w:hAnsi="Times New Roman" w:cs="Times New Roman"/>
          <w:sz w:val="28"/>
          <w:szCs w:val="28"/>
        </w:rPr>
        <w:t xml:space="preserve"> </w:t>
      </w:r>
      <w:r w:rsidR="005302E7">
        <w:rPr>
          <w:rFonts w:ascii="Times New Roman" w:hAnsi="Times New Roman" w:cs="Times New Roman"/>
          <w:sz w:val="28"/>
          <w:szCs w:val="28"/>
        </w:rPr>
        <w:t xml:space="preserve">как: способность к </w:t>
      </w:r>
      <w:r w:rsidRPr="008042DD">
        <w:rPr>
          <w:rFonts w:ascii="Times New Roman" w:hAnsi="Times New Roman" w:cs="Times New Roman"/>
          <w:sz w:val="28"/>
          <w:szCs w:val="28"/>
        </w:rPr>
        <w:t>активной гражданской позиции, к продолжению образования на профильном уровне, способность к сам</w:t>
      </w:r>
      <w:r w:rsidR="00175844">
        <w:rPr>
          <w:rFonts w:ascii="Times New Roman" w:hAnsi="Times New Roman" w:cs="Times New Roman"/>
          <w:sz w:val="28"/>
          <w:szCs w:val="28"/>
        </w:rPr>
        <w:t>оразвитию</w:t>
      </w:r>
      <w:r w:rsidRPr="008042DD">
        <w:rPr>
          <w:rFonts w:ascii="Times New Roman" w:hAnsi="Times New Roman" w:cs="Times New Roman"/>
          <w:sz w:val="28"/>
          <w:szCs w:val="28"/>
        </w:rPr>
        <w:t xml:space="preserve">, </w:t>
      </w:r>
      <w:r w:rsidR="00175844">
        <w:rPr>
          <w:rFonts w:ascii="Times New Roman" w:hAnsi="Times New Roman" w:cs="Times New Roman"/>
          <w:sz w:val="28"/>
          <w:szCs w:val="28"/>
        </w:rPr>
        <w:t>уважение к национальным традициям</w:t>
      </w:r>
      <w:r w:rsidRPr="008042DD">
        <w:rPr>
          <w:rFonts w:ascii="Times New Roman" w:hAnsi="Times New Roman" w:cs="Times New Roman"/>
          <w:sz w:val="28"/>
          <w:szCs w:val="28"/>
        </w:rPr>
        <w:t>, сформированность культуры здорового образа жизни.</w:t>
      </w:r>
    </w:p>
    <w:p w:rsidR="008042DD" w:rsidRPr="008042DD" w:rsidRDefault="008042DD" w:rsidP="00175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175844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качества дополнительного образования</w:t>
      </w:r>
      <w:r w:rsidR="00175844">
        <w:rPr>
          <w:rFonts w:ascii="Times New Roman" w:hAnsi="Times New Roman" w:cs="Times New Roman"/>
          <w:sz w:val="28"/>
          <w:szCs w:val="28"/>
        </w:rPr>
        <w:t xml:space="preserve"> анализируется </w:t>
      </w:r>
      <w:r w:rsidRPr="008042DD">
        <w:rPr>
          <w:rFonts w:ascii="Times New Roman" w:hAnsi="Times New Roman" w:cs="Times New Roman"/>
          <w:sz w:val="28"/>
          <w:szCs w:val="28"/>
        </w:rPr>
        <w:t>количество дополнительных образовательных программ и охват ими обучающихся; проводится опрос родителей и учеников о том, какие дополнительные образовательные программы им интересны. При этом учитывается, помогает ли дополнительное образование реализовать учащимся личностные потребности, например, участвовать и побеждать в олимпиадах, конк</w:t>
      </w:r>
      <w:r w:rsidR="00175844">
        <w:rPr>
          <w:rFonts w:ascii="Times New Roman" w:hAnsi="Times New Roman" w:cs="Times New Roman"/>
          <w:sz w:val="28"/>
          <w:szCs w:val="28"/>
        </w:rPr>
        <w:t>урсах, соревнованиях</w:t>
      </w:r>
      <w:r w:rsidRPr="008042DD">
        <w:rPr>
          <w:rFonts w:ascii="Times New Roman" w:hAnsi="Times New Roman" w:cs="Times New Roman"/>
          <w:sz w:val="28"/>
          <w:szCs w:val="28"/>
        </w:rPr>
        <w:t>.</w:t>
      </w:r>
    </w:p>
    <w:p w:rsidR="008042DD" w:rsidRPr="008042DD" w:rsidRDefault="008042DD" w:rsidP="001758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Pr="00175844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здоровьесберегающей</w:t>
      </w:r>
      <w:r w:rsidRPr="008042DD">
        <w:rPr>
          <w:rStyle w:val="2105pt"/>
          <w:rFonts w:ascii="Times New Roman" w:hAnsi="Times New Roman" w:cs="Times New Roman"/>
          <w:sz w:val="28"/>
          <w:szCs w:val="28"/>
        </w:rPr>
        <w:t xml:space="preserve"> </w:t>
      </w:r>
      <w:r w:rsidRPr="00175844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среды</w:t>
      </w:r>
      <w:r w:rsidRPr="001758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42DD">
        <w:rPr>
          <w:rFonts w:ascii="Times New Roman" w:hAnsi="Times New Roman" w:cs="Times New Roman"/>
          <w:sz w:val="28"/>
          <w:szCs w:val="28"/>
        </w:rPr>
        <w:t>являются: регулярность и качество проведения медицинских осмотров, эффективность оздоровительной работы, качество питания учащихся. Анализируется оздоровительный компонент содержания учебных предметов,</w:t>
      </w:r>
      <w:r w:rsidR="00175844">
        <w:rPr>
          <w:rFonts w:ascii="Times New Roman" w:hAnsi="Times New Roman" w:cs="Times New Roman"/>
          <w:sz w:val="28"/>
          <w:szCs w:val="28"/>
        </w:rPr>
        <w:t xml:space="preserve"> использование  в образовательном процессе</w:t>
      </w:r>
      <w:r w:rsidRPr="008042DD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175844">
        <w:rPr>
          <w:rFonts w:ascii="Times New Roman" w:hAnsi="Times New Roman" w:cs="Times New Roman"/>
          <w:sz w:val="28"/>
          <w:szCs w:val="28"/>
        </w:rPr>
        <w:t xml:space="preserve"> </w:t>
      </w:r>
      <w:r w:rsidRPr="008042DD">
        <w:rPr>
          <w:rFonts w:ascii="Times New Roman" w:hAnsi="Times New Roman" w:cs="Times New Roman"/>
          <w:sz w:val="28"/>
          <w:szCs w:val="28"/>
        </w:rPr>
        <w:t>с</w:t>
      </w:r>
      <w:r w:rsidR="004649EB">
        <w:rPr>
          <w:rFonts w:ascii="Times New Roman" w:hAnsi="Times New Roman" w:cs="Times New Roman"/>
          <w:sz w:val="28"/>
          <w:szCs w:val="28"/>
        </w:rPr>
        <w:t>берегающих программ,</w:t>
      </w:r>
      <w:r w:rsidRPr="008042DD">
        <w:rPr>
          <w:rFonts w:ascii="Times New Roman" w:hAnsi="Times New Roman" w:cs="Times New Roman"/>
          <w:sz w:val="28"/>
          <w:szCs w:val="28"/>
        </w:rPr>
        <w:t xml:space="preserve"> соблюдение требований СанПиН на уроках и во внеурочной деятельности.</w:t>
      </w:r>
    </w:p>
    <w:p w:rsidR="008042DD" w:rsidRPr="008042DD" w:rsidRDefault="008042DD" w:rsidP="008042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>Объект мониторинга «Результаты освоения ООП (по уровням общего образования)» включает предметные, метапредметные и личностные результаты.</w:t>
      </w:r>
    </w:p>
    <w:p w:rsidR="008042DD" w:rsidRPr="008042DD" w:rsidRDefault="008042DD" w:rsidP="004649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 xml:space="preserve">Мониторинг предметных результатов - традиционная </w:t>
      </w:r>
      <w:r w:rsidR="004649EB">
        <w:rPr>
          <w:rFonts w:ascii="Times New Roman" w:hAnsi="Times New Roman" w:cs="Times New Roman"/>
          <w:sz w:val="28"/>
          <w:szCs w:val="28"/>
        </w:rPr>
        <w:t xml:space="preserve"> </w:t>
      </w:r>
      <w:r w:rsidRPr="008042DD">
        <w:rPr>
          <w:rFonts w:ascii="Times New Roman" w:hAnsi="Times New Roman" w:cs="Times New Roman"/>
          <w:sz w:val="28"/>
          <w:szCs w:val="28"/>
        </w:rPr>
        <w:t>деятельность учителя и администрации. Уровень метапредметных результатов выявляют во время анализа метапредметных диагностических и проверочных работ, педагогического наблюдения за проектной деят</w:t>
      </w:r>
      <w:r w:rsidR="004649EB">
        <w:rPr>
          <w:rFonts w:ascii="Times New Roman" w:hAnsi="Times New Roman" w:cs="Times New Roman"/>
          <w:sz w:val="28"/>
          <w:szCs w:val="28"/>
        </w:rPr>
        <w:t>ельностью школьников, при этом можно вести  карту сформированности</w:t>
      </w:r>
      <w:r w:rsidRPr="008042DD">
        <w:rPr>
          <w:rFonts w:ascii="Times New Roman" w:hAnsi="Times New Roman" w:cs="Times New Roman"/>
          <w:sz w:val="28"/>
          <w:szCs w:val="28"/>
        </w:rPr>
        <w:t xml:space="preserve"> УУД. При проверке </w:t>
      </w:r>
      <w:r w:rsidRPr="008042DD">
        <w:rPr>
          <w:rFonts w:ascii="Times New Roman" w:hAnsi="Times New Roman" w:cs="Times New Roman"/>
          <w:sz w:val="28"/>
          <w:szCs w:val="28"/>
        </w:rPr>
        <w:lastRenderedPageBreak/>
        <w:t>метапредметных диагностических и проверочных работ, как правило, выставляются баллы: 2 - умение сформировано полностью; 1 - умение сформировано частично; 0 - умение не сформировано. После заполнения карты, подводятся итоги: подсчитываем долю учащихся, у которых УУД сформированы полностью; указываем, какие конкретно УУД полностью сформированы; планируем, как развить УУД, которые находятся на низком уровне. Таким образом, выявляем долю учеников от общего количества в классе или ОО по каждому критерию: сформированность регулятивных, познавательных, коммуникативных УУД, сформированность компетентности в области информационно</w:t>
      </w:r>
      <w:r w:rsidRPr="008042DD">
        <w:rPr>
          <w:rFonts w:ascii="Times New Roman" w:hAnsi="Times New Roman" w:cs="Times New Roman"/>
          <w:sz w:val="28"/>
          <w:szCs w:val="28"/>
        </w:rPr>
        <w:softHyphen/>
      </w:r>
      <w:r w:rsidR="004649EB">
        <w:rPr>
          <w:rFonts w:ascii="Times New Roman" w:hAnsi="Times New Roman" w:cs="Times New Roman"/>
          <w:sz w:val="28"/>
          <w:szCs w:val="28"/>
        </w:rPr>
        <w:t xml:space="preserve">  </w:t>
      </w:r>
      <w:r w:rsidRPr="008042DD">
        <w:rPr>
          <w:rFonts w:ascii="Times New Roman" w:hAnsi="Times New Roman" w:cs="Times New Roman"/>
          <w:sz w:val="28"/>
          <w:szCs w:val="28"/>
        </w:rPr>
        <w:t>коммуника</w:t>
      </w:r>
      <w:r w:rsidR="004649EB">
        <w:rPr>
          <w:rFonts w:ascii="Times New Roman" w:hAnsi="Times New Roman" w:cs="Times New Roman"/>
          <w:sz w:val="28"/>
          <w:szCs w:val="28"/>
        </w:rPr>
        <w:t>ционных технологий</w:t>
      </w:r>
      <w:r w:rsidRPr="008042DD">
        <w:rPr>
          <w:rFonts w:ascii="Times New Roman" w:hAnsi="Times New Roman" w:cs="Times New Roman"/>
          <w:sz w:val="28"/>
          <w:szCs w:val="28"/>
        </w:rPr>
        <w:t>.</w:t>
      </w:r>
    </w:p>
    <w:p w:rsidR="008042DD" w:rsidRPr="008042DD" w:rsidRDefault="008042DD" w:rsidP="004649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>Объект «Образовательные ресурсы» анализируется с точки зрения финансового, информационного, материально-технического, методического и кадрового обеспечения образовательной деятельности.</w:t>
      </w:r>
    </w:p>
    <w:p w:rsidR="008042DD" w:rsidRDefault="008042DD" w:rsidP="004649E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2DD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4649EB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финансового обеспечения образовательной деятельности</w:t>
      </w:r>
      <w:r w:rsidRPr="008042DD">
        <w:rPr>
          <w:rFonts w:ascii="Times New Roman" w:hAnsi="Times New Roman" w:cs="Times New Roman"/>
          <w:sz w:val="28"/>
          <w:szCs w:val="28"/>
        </w:rPr>
        <w:t xml:space="preserve"> включаем в мониторинг анализ объективности и открытости системы оплаты труда, рейтинг деятельности учи</w:t>
      </w:r>
      <w:r w:rsidR="004649EB">
        <w:rPr>
          <w:rFonts w:ascii="Times New Roman" w:hAnsi="Times New Roman" w:cs="Times New Roman"/>
          <w:sz w:val="28"/>
          <w:szCs w:val="28"/>
        </w:rPr>
        <w:t>телей и поощрение работников ОО,</w:t>
      </w:r>
      <w:r w:rsidRPr="008042DD">
        <w:rPr>
          <w:rFonts w:ascii="Times New Roman" w:hAnsi="Times New Roman" w:cs="Times New Roman"/>
          <w:sz w:val="28"/>
          <w:szCs w:val="28"/>
        </w:rPr>
        <w:t xml:space="preserve"> логичность расстановки кадр</w:t>
      </w:r>
      <w:r w:rsidR="004649EB">
        <w:rPr>
          <w:rFonts w:ascii="Times New Roman" w:hAnsi="Times New Roman" w:cs="Times New Roman"/>
          <w:sz w:val="28"/>
          <w:szCs w:val="28"/>
        </w:rPr>
        <w:t>ов (анализ штатного расписания),</w:t>
      </w:r>
      <w:r w:rsidRPr="008042DD">
        <w:rPr>
          <w:rFonts w:ascii="Times New Roman" w:hAnsi="Times New Roman" w:cs="Times New Roman"/>
          <w:sz w:val="28"/>
          <w:szCs w:val="28"/>
        </w:rPr>
        <w:t xml:space="preserve"> наполняемость классов.</w:t>
      </w:r>
    </w:p>
    <w:p w:rsidR="00361D4B" w:rsidRPr="00361D4B" w:rsidRDefault="00361D4B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D4B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39055F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информационного обеспечения</w:t>
      </w:r>
      <w:r w:rsidRPr="00361D4B">
        <w:rPr>
          <w:rFonts w:ascii="Times New Roman" w:hAnsi="Times New Roman" w:cs="Times New Roman"/>
          <w:sz w:val="28"/>
          <w:szCs w:val="28"/>
        </w:rPr>
        <w:t xml:space="preserve"> отслеживается работа информационной образовательной среды, наличие доступа в Интернет, ведение электронных дневников и журналов, использование Интернет-ресурсов для размещения образовательных продуктов обучающихся, наличие и качественное функционирование сайта ОО, сайтов учителей. Определяем, как ОО контролирует доступ участников образовательных отношений к сайтам и предотвращает несанкционированный доступ к персональным данным.</w:t>
      </w:r>
    </w:p>
    <w:p w:rsidR="00361D4B" w:rsidRPr="00361D4B" w:rsidRDefault="00361D4B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D4B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39055F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материально-технического обеспечения</w:t>
      </w:r>
      <w:r w:rsidRPr="00361D4B">
        <w:rPr>
          <w:rFonts w:ascii="Times New Roman" w:hAnsi="Times New Roman" w:cs="Times New Roman"/>
          <w:sz w:val="28"/>
          <w:szCs w:val="28"/>
        </w:rPr>
        <w:t xml:space="preserve"> отслеживаем динамику обновления современной техники в учебных кабинетах. Выявляем количество учебных кабинетов, которые оснастили автоматизированными рабочими местами (далее - АРМ) учителя и обучающихся, современными средствами обучения и мебелью. Анализируем динамику развития библиотеки как информационного центра, оснащенного АРМ библиотекаря и читателей. Кроме этого, выявляем наличие, подготовку и динамику использования в образовательной деятельности цифровых образовательных ресурсов и программно-информационного обеспечения.</w:t>
      </w:r>
    </w:p>
    <w:p w:rsidR="00361D4B" w:rsidRPr="00361D4B" w:rsidRDefault="00361D4B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D4B">
        <w:rPr>
          <w:rFonts w:ascii="Times New Roman" w:hAnsi="Times New Roman" w:cs="Times New Roman"/>
          <w:sz w:val="28"/>
          <w:szCs w:val="28"/>
        </w:rPr>
        <w:t xml:space="preserve">Для оценки </w:t>
      </w:r>
      <w:r w:rsidRPr="0039055F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методического обеспечения</w:t>
      </w:r>
      <w:r w:rsidRPr="00361D4B">
        <w:rPr>
          <w:rFonts w:ascii="Times New Roman" w:hAnsi="Times New Roman" w:cs="Times New Roman"/>
          <w:sz w:val="28"/>
          <w:szCs w:val="28"/>
        </w:rPr>
        <w:t xml:space="preserve"> отслеживаем, какие подходы к образовательной деятельности и педагогические технологии используют учителя. Анализируем эффективность этих подходов и технологий. Кроме этого, проверяем и обновляем план методической работы, который обеспечивает реализацию ФГОС</w:t>
      </w:r>
      <w:r w:rsidR="0039055F">
        <w:rPr>
          <w:rFonts w:ascii="Times New Roman" w:hAnsi="Times New Roman" w:cs="Times New Roman"/>
          <w:sz w:val="28"/>
          <w:szCs w:val="28"/>
        </w:rPr>
        <w:t xml:space="preserve"> (обновлённых ФГОС)</w:t>
      </w:r>
      <w:r w:rsidRPr="00361D4B">
        <w:rPr>
          <w:rFonts w:ascii="Times New Roman" w:hAnsi="Times New Roman" w:cs="Times New Roman"/>
          <w:sz w:val="28"/>
          <w:szCs w:val="28"/>
        </w:rPr>
        <w:t xml:space="preserve">. Выявляем наличие и вариативность учебно-методических комплексов, учебных пособий, которые </w:t>
      </w:r>
      <w:r w:rsidRPr="00361D4B">
        <w:rPr>
          <w:rFonts w:ascii="Times New Roman" w:hAnsi="Times New Roman" w:cs="Times New Roman"/>
          <w:sz w:val="28"/>
          <w:szCs w:val="28"/>
        </w:rPr>
        <w:lastRenderedPageBreak/>
        <w:t>помогают учителям формировать УУД. Определяем, есть ли в ОО современные формы представления результатов учащихся (портфолио, творческие работы и пр.).</w:t>
      </w:r>
    </w:p>
    <w:p w:rsidR="0039055F" w:rsidRDefault="00361D4B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61D4B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39055F">
        <w:rPr>
          <w:rStyle w:val="2105pt"/>
          <w:rFonts w:ascii="Times New Roman" w:hAnsi="Times New Roman" w:cs="Times New Roman"/>
          <w:b/>
          <w:i w:val="0"/>
          <w:sz w:val="28"/>
          <w:szCs w:val="28"/>
        </w:rPr>
        <w:t>кадрового обеспечения</w:t>
      </w:r>
      <w:r w:rsidR="0039055F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361D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1D4B" w:rsidRPr="00361D4B" w:rsidRDefault="0039055F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361D4B" w:rsidRPr="00361D4B">
        <w:rPr>
          <w:rFonts w:ascii="Times New Roman" w:hAnsi="Times New Roman" w:cs="Times New Roman"/>
          <w:sz w:val="28"/>
          <w:szCs w:val="28"/>
        </w:rPr>
        <w:t>характеристику педагогического коллектива;</w:t>
      </w:r>
    </w:p>
    <w:p w:rsidR="00361D4B" w:rsidRPr="00361D4B" w:rsidRDefault="0039055F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361D4B" w:rsidRPr="00361D4B">
        <w:rPr>
          <w:rFonts w:ascii="Times New Roman" w:hAnsi="Times New Roman" w:cs="Times New Roman"/>
          <w:sz w:val="28"/>
          <w:szCs w:val="28"/>
        </w:rPr>
        <w:t>профессионализм педагогов;</w:t>
      </w:r>
    </w:p>
    <w:p w:rsidR="00361D4B" w:rsidRDefault="0039055F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="00361D4B" w:rsidRPr="00361D4B">
        <w:rPr>
          <w:rFonts w:ascii="Times New Roman" w:hAnsi="Times New Roman" w:cs="Times New Roman"/>
          <w:sz w:val="28"/>
          <w:szCs w:val="28"/>
        </w:rPr>
        <w:t>методические затруднения.</w:t>
      </w:r>
    </w:p>
    <w:p w:rsidR="004254D7" w:rsidRPr="00361D4B" w:rsidRDefault="004254D7" w:rsidP="00390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4D7" w:rsidRPr="00EC4237" w:rsidRDefault="00697143" w:rsidP="004254D7">
      <w:pPr>
        <w:pStyle w:val="10"/>
        <w:keepNext/>
        <w:keepLines/>
        <w:shd w:val="clear" w:color="auto" w:fill="auto"/>
        <w:rPr>
          <w:rFonts w:ascii="Times New Roman" w:hAnsi="Times New Roman" w:cs="Times New Roman"/>
          <w:sz w:val="28"/>
          <w:szCs w:val="28"/>
        </w:rPr>
      </w:pPr>
      <w:bookmarkStart w:id="22" w:name="bookmark40"/>
      <w:bookmarkStart w:id="23" w:name="bookmark41"/>
      <w:r>
        <w:rPr>
          <w:rFonts w:ascii="Times New Roman" w:hAnsi="Times New Roman" w:cs="Times New Roman"/>
          <w:sz w:val="28"/>
          <w:szCs w:val="28"/>
        </w:rPr>
        <w:t>13</w:t>
      </w:r>
      <w:r w:rsidR="004254D7" w:rsidRPr="00EC4237">
        <w:rPr>
          <w:rFonts w:ascii="Times New Roman" w:hAnsi="Times New Roman" w:cs="Times New Roman"/>
          <w:sz w:val="28"/>
          <w:szCs w:val="28"/>
        </w:rPr>
        <w:t>.Что такое управленческое решение?</w:t>
      </w:r>
      <w:bookmarkEnd w:id="22"/>
      <w:bookmarkEnd w:id="23"/>
    </w:p>
    <w:p w:rsidR="004254D7" w:rsidRPr="00EC4237" w:rsidRDefault="00EC423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Управленческое р</w:t>
      </w:r>
      <w:r w:rsidR="004254D7" w:rsidRPr="00EC4237">
        <w:rPr>
          <w:rFonts w:ascii="Times New Roman" w:hAnsi="Times New Roman" w:cs="Times New Roman"/>
          <w:sz w:val="28"/>
          <w:szCs w:val="28"/>
        </w:rPr>
        <w:t>ешение можно определить в узком и широком смысле.</w:t>
      </w:r>
    </w:p>
    <w:p w:rsidR="007E4614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E4614">
        <w:rPr>
          <w:rFonts w:ascii="Times New Roman" w:hAnsi="Times New Roman" w:cs="Times New Roman"/>
          <w:b/>
          <w:sz w:val="28"/>
          <w:szCs w:val="28"/>
        </w:rPr>
        <w:t>В узком смысле, решение</w:t>
      </w:r>
      <w:r w:rsidRPr="00EC4237">
        <w:rPr>
          <w:rFonts w:ascii="Times New Roman" w:hAnsi="Times New Roman" w:cs="Times New Roman"/>
          <w:sz w:val="28"/>
          <w:szCs w:val="28"/>
        </w:rPr>
        <w:t xml:space="preserve"> </w:t>
      </w:r>
      <w:r w:rsidR="007E4614">
        <w:rPr>
          <w:rFonts w:ascii="Times New Roman" w:hAnsi="Times New Roman" w:cs="Times New Roman"/>
          <w:sz w:val="28"/>
          <w:szCs w:val="28"/>
        </w:rPr>
        <w:t>–</w:t>
      </w:r>
      <w:r w:rsidRPr="00EC4237">
        <w:rPr>
          <w:rFonts w:ascii="Times New Roman" w:hAnsi="Times New Roman" w:cs="Times New Roman"/>
          <w:sz w:val="28"/>
          <w:szCs w:val="28"/>
        </w:rPr>
        <w:t xml:space="preserve"> </w:t>
      </w:r>
      <w:r w:rsidR="007E4614">
        <w:rPr>
          <w:rFonts w:ascii="Times New Roman" w:hAnsi="Times New Roman" w:cs="Times New Roman"/>
          <w:sz w:val="28"/>
          <w:szCs w:val="28"/>
        </w:rPr>
        <w:t xml:space="preserve">это </w:t>
      </w:r>
      <w:r w:rsidRPr="00EC4237">
        <w:rPr>
          <w:rFonts w:ascii="Times New Roman" w:hAnsi="Times New Roman" w:cs="Times New Roman"/>
          <w:sz w:val="28"/>
          <w:szCs w:val="28"/>
        </w:rPr>
        <w:t>выб</w:t>
      </w:r>
      <w:r w:rsidR="007E4614">
        <w:rPr>
          <w:rFonts w:ascii="Times New Roman" w:hAnsi="Times New Roman" w:cs="Times New Roman"/>
          <w:sz w:val="28"/>
          <w:szCs w:val="28"/>
        </w:rPr>
        <w:t xml:space="preserve">ор альтернативы, т.е. </w:t>
      </w:r>
      <w:r w:rsidRPr="00EC4237">
        <w:rPr>
          <w:rFonts w:ascii="Times New Roman" w:hAnsi="Times New Roman" w:cs="Times New Roman"/>
          <w:sz w:val="28"/>
          <w:szCs w:val="28"/>
        </w:rPr>
        <w:t xml:space="preserve">любые допустимые и взаимоисключающие варианты действий. </w:t>
      </w:r>
      <w:r w:rsidR="007E4614">
        <w:rPr>
          <w:rFonts w:ascii="Times New Roman" w:hAnsi="Times New Roman" w:cs="Times New Roman"/>
          <w:sz w:val="28"/>
          <w:szCs w:val="28"/>
        </w:rPr>
        <w:t>Даже е</w:t>
      </w:r>
      <w:r w:rsidRPr="00EC4237">
        <w:rPr>
          <w:rFonts w:ascii="Times New Roman" w:hAnsi="Times New Roman" w:cs="Times New Roman"/>
          <w:sz w:val="28"/>
          <w:szCs w:val="28"/>
        </w:rPr>
        <w:t xml:space="preserve">сли мы отказываемся от выбора какой-либо альтернативы, то отказ от выбора - тоже наш выбор, тоже решение. Кроме того, решение необходимо реализовать, а в случае управленческого решения, довести до исполнителей. </w:t>
      </w:r>
    </w:p>
    <w:p w:rsidR="007E4614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Pr="007E4614">
        <w:rPr>
          <w:rFonts w:ascii="Times New Roman" w:hAnsi="Times New Roman" w:cs="Times New Roman"/>
          <w:b/>
          <w:sz w:val="28"/>
          <w:szCs w:val="28"/>
        </w:rPr>
        <w:t xml:space="preserve">в широком смысле, решение </w:t>
      </w:r>
      <w:r w:rsidRPr="00EC4237">
        <w:rPr>
          <w:rFonts w:ascii="Times New Roman" w:hAnsi="Times New Roman" w:cs="Times New Roman"/>
          <w:sz w:val="28"/>
          <w:szCs w:val="28"/>
        </w:rPr>
        <w:t xml:space="preserve">- </w:t>
      </w:r>
      <w:r w:rsidR="007E4614">
        <w:rPr>
          <w:rFonts w:ascii="Times New Roman" w:hAnsi="Times New Roman" w:cs="Times New Roman"/>
          <w:sz w:val="28"/>
          <w:szCs w:val="28"/>
        </w:rPr>
        <w:t xml:space="preserve"> это: </w:t>
      </w:r>
    </w:p>
    <w:p w:rsidR="007E4614" w:rsidRDefault="007E4614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4D7" w:rsidRPr="00EC423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оцесс - серия действий, </w:t>
      </w:r>
    </w:p>
    <w:p w:rsidR="007E4614" w:rsidRDefault="007E4614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4D7" w:rsidRPr="00EC4237">
        <w:rPr>
          <w:rFonts w:ascii="Times New Roman" w:hAnsi="Times New Roman" w:cs="Times New Roman"/>
          <w:sz w:val="28"/>
          <w:szCs w:val="28"/>
        </w:rPr>
        <w:t xml:space="preserve">акт выбора </w:t>
      </w:r>
      <w:r>
        <w:rPr>
          <w:rFonts w:ascii="Times New Roman" w:hAnsi="Times New Roman" w:cs="Times New Roman"/>
          <w:sz w:val="28"/>
          <w:szCs w:val="28"/>
        </w:rPr>
        <w:t xml:space="preserve">(осуществляется человеком) </w:t>
      </w:r>
    </w:p>
    <w:p w:rsidR="004254D7" w:rsidRPr="00EC4237" w:rsidRDefault="007E4614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54D7" w:rsidRPr="00EC4237">
        <w:rPr>
          <w:rFonts w:ascii="Times New Roman" w:hAnsi="Times New Roman" w:cs="Times New Roman"/>
          <w:sz w:val="28"/>
          <w:szCs w:val="28"/>
        </w:rPr>
        <w:t>результат выбора.</w:t>
      </w:r>
    </w:p>
    <w:p w:rsidR="004254D7" w:rsidRPr="0048349E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49E">
        <w:rPr>
          <w:rFonts w:ascii="Times New Roman" w:hAnsi="Times New Roman" w:cs="Times New Roman"/>
          <w:b/>
          <w:sz w:val="28"/>
          <w:szCs w:val="28"/>
        </w:rPr>
        <w:t>Решения, принимаемые в образовательных организациях, можно разделить на два вида: экспертные и управленческие.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8349E">
        <w:rPr>
          <w:rFonts w:ascii="Times New Roman" w:hAnsi="Times New Roman" w:cs="Times New Roman"/>
          <w:b/>
          <w:sz w:val="28"/>
          <w:szCs w:val="28"/>
        </w:rPr>
        <w:t>Экспертные решения носят рекомендательный характер</w:t>
      </w:r>
      <w:r w:rsidRPr="00EC4237">
        <w:rPr>
          <w:rFonts w:ascii="Times New Roman" w:hAnsi="Times New Roman" w:cs="Times New Roman"/>
          <w:sz w:val="28"/>
          <w:szCs w:val="28"/>
        </w:rPr>
        <w:t xml:space="preserve"> и принимаются экспертами, аналитиками, консультантами, т. е. лицами, которые не обладают линейными полномочиями.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8349E">
        <w:rPr>
          <w:rFonts w:ascii="Times New Roman" w:hAnsi="Times New Roman" w:cs="Times New Roman"/>
          <w:b/>
          <w:sz w:val="28"/>
          <w:szCs w:val="28"/>
        </w:rPr>
        <w:t>Управленческие решения принимаются непосредственно руководителями и представляют собой управляющие воздействия, направленные на достижение цели управления.</w:t>
      </w:r>
      <w:r w:rsidRPr="00EC4237">
        <w:rPr>
          <w:rFonts w:ascii="Times New Roman" w:hAnsi="Times New Roman" w:cs="Times New Roman"/>
          <w:sz w:val="28"/>
          <w:szCs w:val="28"/>
        </w:rPr>
        <w:t xml:space="preserve"> Управленческие решения предназначены для изменения управляемых факторов, влияющих на образовательную организацию.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>Субъект принятия управленческого решения - лицо или группа лиц (руководителей), принимающих решения.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>Решения делятся на индивидуальные и коллективные (групповые). Существуют специальные методы принятия индивидуальных и групповых решений.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>Объект исполнения управленческого решения - лицо или группа лиц в образовательной организации, выполняющих решение.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8349E">
        <w:rPr>
          <w:rFonts w:ascii="Times New Roman" w:hAnsi="Times New Roman" w:cs="Times New Roman"/>
          <w:b/>
          <w:sz w:val="28"/>
          <w:szCs w:val="28"/>
        </w:rPr>
        <w:t>Цель управленческого решения</w:t>
      </w:r>
      <w:r w:rsidRPr="00EC4237">
        <w:rPr>
          <w:rFonts w:ascii="Times New Roman" w:hAnsi="Times New Roman" w:cs="Times New Roman"/>
          <w:sz w:val="28"/>
          <w:szCs w:val="28"/>
        </w:rPr>
        <w:t xml:space="preserve"> - обеспечение движения к поставленным перед образовательной организацией целям, в рамках рассматриваемой темы - это повышение качества образования в </w:t>
      </w:r>
      <w:r w:rsidRPr="00EC4237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организации. Чем эффективнее решение, тем больший вклад оно обеспечивает в движении к этой цели. Но эффективность процесса принятия решения и самого решения можно оценить только после его выполнения.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>Принятие решений связывает между собой все функции управления. Поэтому принятие решений рассматривается не как этап цикла управления, а как важный связующий процесс в рамках более широкого процесса управления образовательной организацией. Как инициатор руководитель принимает решения относительно изменений, происходящих и в образовательной организации, и во внешней среде. При этом он должен сам побуждать изменения и принимать активное участие в точном решении относительно того, что должно быть сделано. Это отличается от его деятельности в качестве лица, устраняющего проблемы, когда руководитель принимает решения в ситуации, которая вытекает из неконтролируемых событий и является непредсказуемой. Способность реагировать на события, так же как и планирование деятельности образовательной организации, - высшее мастерство руководителя как менеджера.</w:t>
      </w:r>
    </w:p>
    <w:p w:rsidR="0048349E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48349E">
        <w:rPr>
          <w:rFonts w:ascii="Times New Roman" w:hAnsi="Times New Roman" w:cs="Times New Roman"/>
          <w:b/>
          <w:sz w:val="28"/>
          <w:szCs w:val="28"/>
        </w:rPr>
        <w:t>Параметры, при помощи которых определяется проблемная ситуация и различные варианты решения</w:t>
      </w:r>
      <w:r w:rsidRPr="00EC42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>Параметры делятся на управляемые и неуправляемые. Управляемые находятся под контролем субъекта принятия решения и их значения могут определяться в результате решения (ресурсы образовательной организации под его контролем). Большая часть факторов не зависит от решений субъекта, т. е. он не в силах изменять значения этих факторов и должен лишь учитывать их возможное влияние. К неуправляемым относятся, например, действия социальных партнеров, законодательство, решения учредителя, правительства, экономическая ситуация в стране, регионе и населенном пункте и другие.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>Параметры делятся на внешние и внутренние. Внешние факторы отражают влияние внешней среды, способствуя успешному решению задач образовательной организации (полезные факторы) или противодействуя ее целям (вредные факторы). Делятся на факторы прямого и косвенного воздействия. В общем случае к ним относятся родители, социальные партнеры, местные органы власти, экономические условия, политика, право и др.</w:t>
      </w:r>
    </w:p>
    <w:p w:rsidR="004254D7" w:rsidRPr="00EC4237" w:rsidRDefault="004254D7" w:rsidP="00EC4237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C4237">
        <w:rPr>
          <w:rFonts w:ascii="Times New Roman" w:hAnsi="Times New Roman" w:cs="Times New Roman"/>
          <w:sz w:val="28"/>
          <w:szCs w:val="28"/>
        </w:rPr>
        <w:t xml:space="preserve">Внутренние факторы отражают взаимовлияние внутренних переменных и движущих сил внутри образовательной организации на процесс ее функционирования и развития. К ним относятся такие факторы внутренней среды как цели, задачи, структура, технологии, люди. Параметры делятся на </w:t>
      </w:r>
      <w:r w:rsidRPr="00EC4237">
        <w:rPr>
          <w:rFonts w:ascii="Times New Roman" w:hAnsi="Times New Roman" w:cs="Times New Roman"/>
          <w:sz w:val="28"/>
          <w:szCs w:val="28"/>
        </w:rPr>
        <w:lastRenderedPageBreak/>
        <w:t>количественные (выражаются числами) и качественные (объективно выразить в числах невозможно, их значения выражаются человеком субъективно на естественном языке).</w:t>
      </w:r>
    </w:p>
    <w:p w:rsidR="004254D7" w:rsidRPr="0048349E" w:rsidRDefault="0048349E" w:rsidP="00EC4237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Качественные</w:t>
      </w:r>
    </w:p>
    <w:p w:rsidR="004254D7" w:rsidRPr="00EC4237" w:rsidRDefault="0048349E" w:rsidP="0048349E">
      <w:pPr>
        <w:pStyle w:val="20"/>
        <w:shd w:val="clear" w:color="auto" w:fill="auto"/>
        <w:tabs>
          <w:tab w:val="left" w:pos="88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254D7" w:rsidRPr="00EC4237">
        <w:rPr>
          <w:rFonts w:ascii="Times New Roman" w:hAnsi="Times New Roman" w:cs="Times New Roman"/>
          <w:sz w:val="28"/>
          <w:szCs w:val="28"/>
        </w:rPr>
        <w:t>Номинальные переменные используются только для качественной классификации. Это означает, что данные переменные могут быть измерены только в терминах принадлежности к некоторым, существенно различным классам; при этом вы не сможете определить количество или упорядочить сами классы. Например, пол, национальность (с позиции носителя языка), место жительства, наличие или отсутствие инвалидности, ограниченных возможностей здоровья и др.</w:t>
      </w:r>
    </w:p>
    <w:p w:rsidR="004254D7" w:rsidRPr="00EC4237" w:rsidRDefault="0048349E" w:rsidP="0048349E">
      <w:pPr>
        <w:pStyle w:val="20"/>
        <w:shd w:val="clear" w:color="auto" w:fill="auto"/>
        <w:tabs>
          <w:tab w:val="left" w:pos="88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4254D7" w:rsidRPr="00EC4237">
        <w:rPr>
          <w:rFonts w:ascii="Times New Roman" w:hAnsi="Times New Roman" w:cs="Times New Roman"/>
          <w:sz w:val="28"/>
          <w:szCs w:val="28"/>
        </w:rPr>
        <w:t>Порядковые переменные позволяют ранжировать (упорядочить) объекты, указав какие из них в большей или меньшей степени обладают качеством, выраженным данной переменной. Однако они не позволяют сказать «на сколько больше» или «на сколько меньше». Например, статус учащегося в классе, социальный (экономический) статус семьи, одаренность, успешность, удовлетворенность и др.</w:t>
      </w:r>
    </w:p>
    <w:p w:rsidR="004254D7" w:rsidRPr="0048349E" w:rsidRDefault="004254D7" w:rsidP="00EC4237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49E">
        <w:rPr>
          <w:rFonts w:ascii="Times New Roman" w:hAnsi="Times New Roman" w:cs="Times New Roman"/>
          <w:b/>
          <w:sz w:val="28"/>
          <w:szCs w:val="28"/>
        </w:rPr>
        <w:t>Колич</w:t>
      </w:r>
      <w:r w:rsidR="0048349E">
        <w:rPr>
          <w:rFonts w:ascii="Times New Roman" w:hAnsi="Times New Roman" w:cs="Times New Roman"/>
          <w:b/>
          <w:sz w:val="28"/>
          <w:szCs w:val="28"/>
        </w:rPr>
        <w:t>ественные</w:t>
      </w:r>
    </w:p>
    <w:p w:rsidR="004254D7" w:rsidRPr="00EC4237" w:rsidRDefault="0048349E" w:rsidP="0048349E">
      <w:pPr>
        <w:pStyle w:val="20"/>
        <w:shd w:val="clear" w:color="auto" w:fill="auto"/>
        <w:tabs>
          <w:tab w:val="left" w:pos="88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4254D7" w:rsidRPr="00EC4237">
        <w:rPr>
          <w:rFonts w:ascii="Times New Roman" w:hAnsi="Times New Roman" w:cs="Times New Roman"/>
          <w:sz w:val="28"/>
          <w:szCs w:val="28"/>
        </w:rPr>
        <w:t>Интервальные переменные позволяют не только упорядочивать объекты измерения, но и численно выразить и сравнить различия между ними, в отношении интервалов такой шкалы могут применяться операции сложения и вычитания, при этом разности между измерениями выражаются ненулевым числом. Например, стандартизированная школьная отметка, экзаменационная оценка (разность между ним</w:t>
      </w:r>
      <w:r w:rsidR="00C17510">
        <w:rPr>
          <w:rFonts w:ascii="Times New Roman" w:hAnsi="Times New Roman" w:cs="Times New Roman"/>
          <w:sz w:val="28"/>
          <w:szCs w:val="28"/>
        </w:rPr>
        <w:t xml:space="preserve">и всегда минимум 1 балл) и т.п. </w:t>
      </w:r>
    </w:p>
    <w:p w:rsidR="004254D7" w:rsidRDefault="0048349E" w:rsidP="0048349E">
      <w:pPr>
        <w:pStyle w:val="20"/>
        <w:shd w:val="clear" w:color="auto" w:fill="auto"/>
        <w:tabs>
          <w:tab w:val="left" w:pos="883"/>
        </w:tabs>
        <w:spacing w:after="28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54D7" w:rsidRPr="00EC4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10" w:rsidRPr="00C17510" w:rsidRDefault="00697143" w:rsidP="00C1751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bookmark42"/>
      <w:bookmarkStart w:id="25" w:name="bookmark43"/>
      <w:r>
        <w:rPr>
          <w:rFonts w:ascii="Times New Roman" w:hAnsi="Times New Roman" w:cs="Times New Roman"/>
          <w:b/>
          <w:sz w:val="28"/>
          <w:szCs w:val="28"/>
        </w:rPr>
        <w:t>14</w:t>
      </w:r>
      <w:r w:rsidR="00C17510" w:rsidRPr="00C17510">
        <w:rPr>
          <w:rFonts w:ascii="Times New Roman" w:hAnsi="Times New Roman" w:cs="Times New Roman"/>
          <w:b/>
          <w:sz w:val="28"/>
          <w:szCs w:val="28"/>
        </w:rPr>
        <w:t>.В чем выражается качество управленческих решений?</w:t>
      </w:r>
      <w:bookmarkEnd w:id="24"/>
      <w:bookmarkEnd w:id="25"/>
    </w:p>
    <w:p w:rsidR="00C17510" w:rsidRPr="00C17510" w:rsidRDefault="00C17510" w:rsidP="00C17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510">
        <w:rPr>
          <w:rFonts w:ascii="Times New Roman" w:hAnsi="Times New Roman" w:cs="Times New Roman"/>
          <w:sz w:val="28"/>
          <w:szCs w:val="28"/>
        </w:rPr>
        <w:t>Качество управленческого решения - это степень соответствия его свойств реальным ценностям образовательной организации и общества. Критерии и показатели, по которым оценивается качество решения, выбираются на основе целей - желаемых результатов, рассчитываются на основе параметров.</w:t>
      </w:r>
    </w:p>
    <w:p w:rsidR="00C17510" w:rsidRDefault="00C17510" w:rsidP="00C17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510">
        <w:rPr>
          <w:rFonts w:ascii="Times New Roman" w:hAnsi="Times New Roman" w:cs="Times New Roman"/>
          <w:sz w:val="28"/>
          <w:szCs w:val="28"/>
        </w:rPr>
        <w:t>Критерии должны удовлет</w:t>
      </w:r>
      <w:r>
        <w:rPr>
          <w:rFonts w:ascii="Times New Roman" w:hAnsi="Times New Roman" w:cs="Times New Roman"/>
          <w:sz w:val="28"/>
          <w:szCs w:val="28"/>
        </w:rPr>
        <w:t xml:space="preserve">ворять следующим требованиям: </w:t>
      </w:r>
      <w:r w:rsidRPr="00C17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-соответствие цели;</w:t>
      </w:r>
      <w:r w:rsidRPr="00C17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10" w:rsidRDefault="00C17510" w:rsidP="00C17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-содержательность; </w:t>
      </w:r>
    </w:p>
    <w:p w:rsidR="00C17510" w:rsidRDefault="00C17510" w:rsidP="00C17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7510">
        <w:rPr>
          <w:rFonts w:ascii="Times New Roman" w:hAnsi="Times New Roman" w:cs="Times New Roman"/>
          <w:sz w:val="28"/>
          <w:szCs w:val="28"/>
        </w:rPr>
        <w:t>измерим</w:t>
      </w:r>
      <w:r>
        <w:rPr>
          <w:rFonts w:ascii="Times New Roman" w:hAnsi="Times New Roman" w:cs="Times New Roman"/>
          <w:sz w:val="28"/>
          <w:szCs w:val="28"/>
        </w:rPr>
        <w:t xml:space="preserve">ость; </w:t>
      </w:r>
    </w:p>
    <w:p w:rsidR="00C17510" w:rsidRDefault="00C17510" w:rsidP="00C17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-минимальность (простота); </w:t>
      </w:r>
      <w:r w:rsidRPr="00C17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510" w:rsidRPr="00C17510" w:rsidRDefault="00C17510" w:rsidP="00C175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7510">
        <w:rPr>
          <w:rFonts w:ascii="Times New Roman" w:hAnsi="Times New Roman" w:cs="Times New Roman"/>
          <w:sz w:val="28"/>
          <w:szCs w:val="28"/>
        </w:rPr>
        <w:t>полнота.</w:t>
      </w:r>
    </w:p>
    <w:p w:rsidR="00C17510" w:rsidRPr="00C17510" w:rsidRDefault="00C17510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510">
        <w:rPr>
          <w:rFonts w:ascii="Times New Roman" w:hAnsi="Times New Roman" w:cs="Times New Roman"/>
          <w:sz w:val="28"/>
          <w:szCs w:val="28"/>
        </w:rPr>
        <w:t xml:space="preserve">Критерии, как и параметры, могут быть количественными. Критерии могут быть определенными, вероятностными (вероятность достижения </w:t>
      </w:r>
      <w:r w:rsidRPr="00C17510">
        <w:rPr>
          <w:rFonts w:ascii="Times New Roman" w:hAnsi="Times New Roman" w:cs="Times New Roman"/>
          <w:sz w:val="28"/>
          <w:szCs w:val="28"/>
        </w:rPr>
        <w:lastRenderedPageBreak/>
        <w:t>определенного результата, наиболее вероятный результат, гарантированный результат) и неопределенными (худший, лучший и средний результат).</w:t>
      </w:r>
    </w:p>
    <w:p w:rsidR="00C17510" w:rsidRPr="00710E32" w:rsidRDefault="00697143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6" w:name="bookmark44"/>
      <w:bookmarkStart w:id="27" w:name="bookmark45"/>
      <w:r>
        <w:rPr>
          <w:rFonts w:ascii="Times New Roman" w:hAnsi="Times New Roman" w:cs="Times New Roman"/>
          <w:b/>
          <w:sz w:val="28"/>
          <w:szCs w:val="28"/>
        </w:rPr>
        <w:t>15</w:t>
      </w:r>
      <w:r w:rsidR="00710E32" w:rsidRPr="00710E32">
        <w:rPr>
          <w:rFonts w:ascii="Times New Roman" w:hAnsi="Times New Roman" w:cs="Times New Roman"/>
          <w:b/>
          <w:sz w:val="28"/>
          <w:szCs w:val="28"/>
        </w:rPr>
        <w:t>.</w:t>
      </w:r>
      <w:r w:rsidR="00C17510" w:rsidRPr="00710E32">
        <w:rPr>
          <w:rFonts w:ascii="Times New Roman" w:hAnsi="Times New Roman" w:cs="Times New Roman"/>
          <w:b/>
          <w:sz w:val="28"/>
          <w:szCs w:val="28"/>
        </w:rPr>
        <w:t>Какие подходы существуют к принятию управленческих решений?</w:t>
      </w:r>
      <w:bookmarkEnd w:id="26"/>
      <w:bookmarkEnd w:id="27"/>
    </w:p>
    <w:p w:rsidR="00710E32" w:rsidRDefault="00C17510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32">
        <w:rPr>
          <w:rFonts w:ascii="Times New Roman" w:hAnsi="Times New Roman" w:cs="Times New Roman"/>
          <w:sz w:val="28"/>
          <w:szCs w:val="28"/>
        </w:rPr>
        <w:t>Существует три</w:t>
      </w:r>
      <w:r w:rsidR="00710E32">
        <w:rPr>
          <w:rFonts w:ascii="Times New Roman" w:hAnsi="Times New Roman" w:cs="Times New Roman"/>
          <w:sz w:val="28"/>
          <w:szCs w:val="28"/>
        </w:rPr>
        <w:t xml:space="preserve"> подхода к принятию решений: </w:t>
      </w:r>
    </w:p>
    <w:p w:rsidR="00710E32" w:rsidRDefault="00710E32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-интуитивный; </w:t>
      </w:r>
    </w:p>
    <w:p w:rsidR="00710E32" w:rsidRDefault="00710E32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основе здравого смысла; </w:t>
      </w:r>
    </w:p>
    <w:p w:rsidR="00C17510" w:rsidRPr="00710E32" w:rsidRDefault="00710E32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7510" w:rsidRPr="00710E32">
        <w:rPr>
          <w:rFonts w:ascii="Times New Roman" w:hAnsi="Times New Roman" w:cs="Times New Roman"/>
          <w:sz w:val="28"/>
          <w:szCs w:val="28"/>
        </w:rPr>
        <w:t>рациональный.</w:t>
      </w:r>
    </w:p>
    <w:p w:rsidR="00C17510" w:rsidRPr="00710E32" w:rsidRDefault="00C17510" w:rsidP="00710E3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32">
        <w:rPr>
          <w:rFonts w:ascii="Times New Roman" w:hAnsi="Times New Roman" w:cs="Times New Roman"/>
          <w:sz w:val="28"/>
          <w:szCs w:val="28"/>
        </w:rPr>
        <w:t xml:space="preserve">Интуитивный подход (на основе внутреннего озарения) слабо изучен и </w:t>
      </w:r>
      <w:r w:rsidR="00710E32">
        <w:rPr>
          <w:rFonts w:ascii="Times New Roman" w:hAnsi="Times New Roman" w:cs="Times New Roman"/>
          <w:sz w:val="28"/>
          <w:szCs w:val="28"/>
        </w:rPr>
        <w:t>описан, он присущ, скорее, зрелому руководителю</w:t>
      </w:r>
      <w:r w:rsidRPr="00710E32">
        <w:rPr>
          <w:rFonts w:ascii="Times New Roman" w:hAnsi="Times New Roman" w:cs="Times New Roman"/>
          <w:sz w:val="28"/>
          <w:szCs w:val="28"/>
        </w:rPr>
        <w:t xml:space="preserve">, нежели </w:t>
      </w:r>
      <w:r w:rsidR="00710E3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710E32">
        <w:rPr>
          <w:rFonts w:ascii="Times New Roman" w:hAnsi="Times New Roman" w:cs="Times New Roman"/>
          <w:sz w:val="28"/>
          <w:szCs w:val="28"/>
        </w:rPr>
        <w:t xml:space="preserve">наукой. </w:t>
      </w:r>
    </w:p>
    <w:p w:rsidR="00C17510" w:rsidRPr="00710E32" w:rsidRDefault="00C17510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32">
        <w:rPr>
          <w:rFonts w:ascii="Times New Roman" w:hAnsi="Times New Roman" w:cs="Times New Roman"/>
          <w:sz w:val="28"/>
          <w:szCs w:val="28"/>
        </w:rPr>
        <w:t>Подход на основе здравого смысла («заднего» ума) основывается на прошлом опыте и простых рассуждениях. Он хорош тем, что не требует больших затрат времени и других ресурсов. Недостатком его является то, что субъект решения склоняется в сторону ранее принятых решений.</w:t>
      </w:r>
    </w:p>
    <w:p w:rsidR="00C17510" w:rsidRPr="00710E32" w:rsidRDefault="00C17510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32">
        <w:rPr>
          <w:rFonts w:ascii="Times New Roman" w:hAnsi="Times New Roman" w:cs="Times New Roman"/>
          <w:sz w:val="28"/>
          <w:szCs w:val="28"/>
        </w:rPr>
        <w:t>Рациональный подход представляет собой принятие решения на основе беспристрастного аналитического процесса. Этот подход самый дорогой, но способен вырабатывать наиболее качественные решения. Применим он весьма ограниченно в тех ситуациях, когда параметры, ограничения и критерии решения удается формализовать.</w:t>
      </w:r>
    </w:p>
    <w:p w:rsidR="00C17510" w:rsidRPr="00A60C1D" w:rsidRDefault="00697143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8" w:name="bookmark46"/>
      <w:bookmarkStart w:id="29" w:name="bookmark47"/>
      <w:r>
        <w:rPr>
          <w:rFonts w:ascii="Times New Roman" w:hAnsi="Times New Roman" w:cs="Times New Roman"/>
          <w:b/>
          <w:sz w:val="28"/>
          <w:szCs w:val="28"/>
        </w:rPr>
        <w:t>16</w:t>
      </w:r>
      <w:r w:rsidR="00A60C1D" w:rsidRPr="00A60C1D">
        <w:rPr>
          <w:rFonts w:ascii="Times New Roman" w:hAnsi="Times New Roman" w:cs="Times New Roman"/>
          <w:b/>
          <w:sz w:val="28"/>
          <w:szCs w:val="28"/>
        </w:rPr>
        <w:t>.</w:t>
      </w:r>
      <w:r w:rsidR="00C17510" w:rsidRPr="00A60C1D">
        <w:rPr>
          <w:rFonts w:ascii="Times New Roman" w:hAnsi="Times New Roman" w:cs="Times New Roman"/>
          <w:b/>
          <w:sz w:val="28"/>
          <w:szCs w:val="28"/>
        </w:rPr>
        <w:t>Какие требования предъявляются к управленческим решениям?</w:t>
      </w:r>
      <w:bookmarkEnd w:id="28"/>
      <w:bookmarkEnd w:id="29"/>
    </w:p>
    <w:p w:rsidR="00C17510" w:rsidRPr="00A60C1D" w:rsidRDefault="00C17510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1D">
        <w:rPr>
          <w:rFonts w:ascii="Times New Roman" w:hAnsi="Times New Roman" w:cs="Times New Roman"/>
          <w:sz w:val="28"/>
          <w:szCs w:val="28"/>
        </w:rPr>
        <w:t>Качественные управленческие решения должны отвечать следующим требованиям:</w:t>
      </w:r>
    </w:p>
    <w:p w:rsidR="00C17510" w:rsidRPr="00A60C1D" w:rsidRDefault="00A60C1D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1D">
        <w:rPr>
          <w:rFonts w:ascii="Times New Roman" w:hAnsi="Times New Roman" w:cs="Times New Roman"/>
          <w:b/>
          <w:sz w:val="28"/>
          <w:szCs w:val="28"/>
        </w:rPr>
        <w:t>-о</w:t>
      </w:r>
      <w:r w:rsidR="00C17510" w:rsidRPr="00A60C1D">
        <w:rPr>
          <w:rFonts w:ascii="Times New Roman" w:hAnsi="Times New Roman" w:cs="Times New Roman"/>
          <w:b/>
          <w:sz w:val="28"/>
          <w:szCs w:val="28"/>
        </w:rPr>
        <w:t>боснованность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раскрывает необходимость, полезность решения, показывает его своевременность и особенность. Решение исполнять легче, если понятно, почему оно разработано, е</w:t>
      </w:r>
      <w:r w:rsidR="001E29D9">
        <w:rPr>
          <w:rFonts w:ascii="Times New Roman" w:hAnsi="Times New Roman" w:cs="Times New Roman"/>
          <w:sz w:val="28"/>
          <w:szCs w:val="28"/>
        </w:rPr>
        <w:t>сли ясен его смысл и назначение;</w:t>
      </w:r>
    </w:p>
    <w:p w:rsidR="00C17510" w:rsidRPr="00A60C1D" w:rsidRDefault="00A60C1D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1D">
        <w:rPr>
          <w:rFonts w:ascii="Times New Roman" w:hAnsi="Times New Roman" w:cs="Times New Roman"/>
          <w:b/>
          <w:sz w:val="28"/>
          <w:szCs w:val="28"/>
        </w:rPr>
        <w:t>-ц</w:t>
      </w:r>
      <w:r w:rsidR="00C17510" w:rsidRPr="00A60C1D">
        <w:rPr>
          <w:rFonts w:ascii="Times New Roman" w:hAnsi="Times New Roman" w:cs="Times New Roman"/>
          <w:b/>
          <w:sz w:val="28"/>
          <w:szCs w:val="28"/>
        </w:rPr>
        <w:t>еленаправленность решения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- соответствие его цели. Каждое решение должно быть определенным и понятным относительно цели управления. Цель отвечает на во</w:t>
      </w:r>
      <w:r w:rsidR="001E29D9">
        <w:rPr>
          <w:rFonts w:ascii="Times New Roman" w:hAnsi="Times New Roman" w:cs="Times New Roman"/>
          <w:sz w:val="28"/>
          <w:szCs w:val="28"/>
        </w:rPr>
        <w:t>прос: зачем принимается решение;</w:t>
      </w:r>
    </w:p>
    <w:p w:rsidR="00C17510" w:rsidRPr="00A60C1D" w:rsidRDefault="00A60C1D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1D">
        <w:rPr>
          <w:rFonts w:ascii="Times New Roman" w:hAnsi="Times New Roman" w:cs="Times New Roman"/>
          <w:b/>
          <w:sz w:val="28"/>
          <w:szCs w:val="28"/>
        </w:rPr>
        <w:t>-а</w:t>
      </w:r>
      <w:r w:rsidR="00C17510" w:rsidRPr="00A60C1D">
        <w:rPr>
          <w:rFonts w:ascii="Times New Roman" w:hAnsi="Times New Roman" w:cs="Times New Roman"/>
          <w:b/>
          <w:sz w:val="28"/>
          <w:szCs w:val="28"/>
        </w:rPr>
        <w:t>дресность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- эта характеристика отвечает на вопросы: кому оно предназначено, кто, какие звенья в системе управления являются объектом воздействия, кто реализует решен</w:t>
      </w:r>
      <w:r w:rsidR="001E29D9">
        <w:rPr>
          <w:rFonts w:ascii="Times New Roman" w:hAnsi="Times New Roman" w:cs="Times New Roman"/>
          <w:sz w:val="28"/>
          <w:szCs w:val="28"/>
        </w:rPr>
        <w:t>ия и отвечает за его реализацию;</w:t>
      </w:r>
    </w:p>
    <w:p w:rsidR="00C17510" w:rsidRPr="00A60C1D" w:rsidRDefault="00A60C1D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1D">
        <w:rPr>
          <w:rFonts w:ascii="Times New Roman" w:hAnsi="Times New Roman" w:cs="Times New Roman"/>
          <w:b/>
          <w:sz w:val="28"/>
          <w:szCs w:val="28"/>
        </w:rPr>
        <w:t>-с</w:t>
      </w:r>
      <w:r w:rsidR="00C17510" w:rsidRPr="00A60C1D">
        <w:rPr>
          <w:rFonts w:ascii="Times New Roman" w:hAnsi="Times New Roman" w:cs="Times New Roman"/>
          <w:b/>
          <w:sz w:val="28"/>
          <w:szCs w:val="28"/>
        </w:rPr>
        <w:t>воевременность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- важная характеристика управленческого решения. Как правило, решения принимаются тогда, когда становятся ясными ситуация и проблема. </w:t>
      </w:r>
      <w:r>
        <w:rPr>
          <w:rFonts w:ascii="Times New Roman" w:hAnsi="Times New Roman" w:cs="Times New Roman"/>
          <w:sz w:val="28"/>
          <w:szCs w:val="28"/>
        </w:rPr>
        <w:t>Своевременность подтверждается з</w:t>
      </w:r>
      <w:r w:rsidR="00C17510" w:rsidRPr="00A60C1D">
        <w:rPr>
          <w:rFonts w:ascii="Times New Roman" w:hAnsi="Times New Roman" w:cs="Times New Roman"/>
          <w:sz w:val="28"/>
          <w:szCs w:val="28"/>
        </w:rPr>
        <w:t>релостью проблемы, наивысшей остротой ее проявления, возможностями ее решения</w:t>
      </w:r>
      <w:r w:rsidR="001E29D9">
        <w:rPr>
          <w:rFonts w:ascii="Times New Roman" w:hAnsi="Times New Roman" w:cs="Times New Roman"/>
          <w:sz w:val="28"/>
          <w:szCs w:val="28"/>
        </w:rPr>
        <w:t xml:space="preserve"> в данной ситуации;</w:t>
      </w:r>
    </w:p>
    <w:p w:rsidR="00C17510" w:rsidRPr="00A60C1D" w:rsidRDefault="00A60C1D" w:rsidP="00A60C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C1D">
        <w:rPr>
          <w:rFonts w:ascii="Times New Roman" w:hAnsi="Times New Roman" w:cs="Times New Roman"/>
          <w:b/>
          <w:sz w:val="28"/>
          <w:szCs w:val="28"/>
        </w:rPr>
        <w:t>-н</w:t>
      </w:r>
      <w:r w:rsidR="00C17510" w:rsidRPr="00A60C1D">
        <w:rPr>
          <w:rFonts w:ascii="Times New Roman" w:hAnsi="Times New Roman" w:cs="Times New Roman"/>
          <w:b/>
          <w:sz w:val="28"/>
          <w:szCs w:val="28"/>
        </w:rPr>
        <w:t>епротиворечивость и организационная четкость</w:t>
      </w:r>
      <w:r w:rsidR="001E29D9">
        <w:rPr>
          <w:rFonts w:ascii="Times New Roman" w:hAnsi="Times New Roman" w:cs="Times New Roman"/>
          <w:sz w:val="28"/>
          <w:szCs w:val="28"/>
        </w:rPr>
        <w:t xml:space="preserve"> – управленческое р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ешение несет в себе определенный организационный потенциал, иногда оно </w:t>
      </w:r>
      <w:r w:rsidR="00C17510" w:rsidRPr="00A60C1D">
        <w:rPr>
          <w:rFonts w:ascii="Times New Roman" w:hAnsi="Times New Roman" w:cs="Times New Roman"/>
          <w:sz w:val="28"/>
          <w:szCs w:val="28"/>
        </w:rPr>
        <w:lastRenderedPageBreak/>
        <w:t>изменяет организацию деятельности. При этом в нем не должно быть элементов дезорганизации</w:t>
      </w:r>
      <w:r w:rsidR="00043776">
        <w:rPr>
          <w:rFonts w:ascii="Times New Roman" w:hAnsi="Times New Roman" w:cs="Times New Roman"/>
          <w:sz w:val="28"/>
          <w:szCs w:val="28"/>
        </w:rPr>
        <w:t>;</w:t>
      </w:r>
    </w:p>
    <w:p w:rsidR="00C17510" w:rsidRPr="00A60C1D" w:rsidRDefault="00043776" w:rsidP="000437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776">
        <w:rPr>
          <w:rFonts w:ascii="Times New Roman" w:hAnsi="Times New Roman" w:cs="Times New Roman"/>
          <w:b/>
          <w:sz w:val="28"/>
          <w:szCs w:val="28"/>
        </w:rPr>
        <w:t>-к</w:t>
      </w:r>
      <w:r w:rsidR="00C17510" w:rsidRPr="00043776">
        <w:rPr>
          <w:rFonts w:ascii="Times New Roman" w:hAnsi="Times New Roman" w:cs="Times New Roman"/>
          <w:b/>
          <w:sz w:val="28"/>
          <w:szCs w:val="28"/>
        </w:rPr>
        <w:t>онкретность</w:t>
      </w:r>
      <w:r w:rsidR="001E29D9">
        <w:rPr>
          <w:rFonts w:ascii="Times New Roman" w:hAnsi="Times New Roman" w:cs="Times New Roman"/>
          <w:sz w:val="28"/>
          <w:szCs w:val="28"/>
        </w:rPr>
        <w:t xml:space="preserve"> - р</w:t>
      </w:r>
      <w:r w:rsidR="00C17510" w:rsidRPr="00A60C1D">
        <w:rPr>
          <w:rFonts w:ascii="Times New Roman" w:hAnsi="Times New Roman" w:cs="Times New Roman"/>
          <w:sz w:val="28"/>
          <w:szCs w:val="28"/>
        </w:rPr>
        <w:t>асплывчатые, половинчатые решения, не отработанные по проблеме и ситуации, общие, типа усилить, умножить, обратить внимание и т. п., реш</w:t>
      </w:r>
      <w:r w:rsidR="001E29D9">
        <w:rPr>
          <w:rFonts w:ascii="Times New Roman" w:hAnsi="Times New Roman" w:cs="Times New Roman"/>
          <w:sz w:val="28"/>
          <w:szCs w:val="28"/>
        </w:rPr>
        <w:t>ения не могут быть эффективными;</w:t>
      </w:r>
    </w:p>
    <w:p w:rsidR="00C17510" w:rsidRPr="00A60C1D" w:rsidRDefault="00043776" w:rsidP="000437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3776">
        <w:rPr>
          <w:rFonts w:ascii="Times New Roman" w:hAnsi="Times New Roman" w:cs="Times New Roman"/>
          <w:b/>
          <w:sz w:val="28"/>
          <w:szCs w:val="28"/>
        </w:rPr>
        <w:t>п</w:t>
      </w:r>
      <w:r w:rsidR="00C17510" w:rsidRPr="00043776">
        <w:rPr>
          <w:rFonts w:ascii="Times New Roman" w:hAnsi="Times New Roman" w:cs="Times New Roman"/>
          <w:b/>
          <w:sz w:val="28"/>
          <w:szCs w:val="28"/>
        </w:rPr>
        <w:t>олномочность управленческого решения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отражает восприятие его коллективом образовательной организации (исполнителем, группой, сообществом) с позиций исполнительства, важности, ответственности. Здесь важно, какие полномочия стоят за управленческим решением, насколько «сильны» эти полномочия. Даже если решение неформального типа, оно должно быть полномочным, только в этом случае роль полномочий играет авторитет лидера, это своеобр</w:t>
      </w:r>
      <w:r w:rsidR="001E29D9">
        <w:rPr>
          <w:rFonts w:ascii="Times New Roman" w:hAnsi="Times New Roman" w:cs="Times New Roman"/>
          <w:sz w:val="28"/>
          <w:szCs w:val="28"/>
        </w:rPr>
        <w:t>азное «неформальное полномочие»;</w:t>
      </w:r>
    </w:p>
    <w:p w:rsidR="00C17510" w:rsidRDefault="00043776" w:rsidP="0004377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776">
        <w:rPr>
          <w:rFonts w:ascii="Times New Roman" w:hAnsi="Times New Roman" w:cs="Times New Roman"/>
          <w:b/>
          <w:sz w:val="28"/>
          <w:szCs w:val="28"/>
        </w:rPr>
        <w:t>-и</w:t>
      </w:r>
      <w:r w:rsidR="00C17510" w:rsidRPr="00043776">
        <w:rPr>
          <w:rFonts w:ascii="Times New Roman" w:hAnsi="Times New Roman" w:cs="Times New Roman"/>
          <w:b/>
          <w:sz w:val="28"/>
          <w:szCs w:val="28"/>
        </w:rPr>
        <w:t>сполнимость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означает наличие или предоставление необходимых ресурсов, учет ситуации или компетентных возможностей работников. Решение может скрывать тайные намерения руководителя, например, проверить отношение к делу или некомпетентность, если исполнителю даетс</w:t>
      </w:r>
      <w:r w:rsidR="001E29D9">
        <w:rPr>
          <w:rFonts w:ascii="Times New Roman" w:hAnsi="Times New Roman" w:cs="Times New Roman"/>
          <w:sz w:val="28"/>
          <w:szCs w:val="28"/>
        </w:rPr>
        <w:t>я заведомо невыполнимое задание;</w:t>
      </w:r>
    </w:p>
    <w:p w:rsidR="00C17510" w:rsidRPr="00A60C1D" w:rsidRDefault="00DF76B5" w:rsidP="001E29D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-р</w:t>
      </w:r>
      <w:r w:rsidR="00C17510" w:rsidRPr="00DF76B5">
        <w:rPr>
          <w:rFonts w:ascii="Times New Roman" w:hAnsi="Times New Roman" w:cs="Times New Roman"/>
          <w:b/>
          <w:sz w:val="28"/>
          <w:szCs w:val="28"/>
        </w:rPr>
        <w:t>есурсоемкость (ресурсная обеспеченность)</w:t>
      </w:r>
      <w:r w:rsidR="001E29D9">
        <w:rPr>
          <w:rFonts w:ascii="Times New Roman" w:hAnsi="Times New Roman" w:cs="Times New Roman"/>
          <w:sz w:val="28"/>
          <w:szCs w:val="28"/>
        </w:rPr>
        <w:t xml:space="preserve"> - д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ля различных решений необходимы различные ресурсы: временные, кадровые, информационные, экономические, </w:t>
      </w:r>
      <w:r w:rsidR="001E29D9">
        <w:rPr>
          <w:rFonts w:ascii="Times New Roman" w:hAnsi="Times New Roman" w:cs="Times New Roman"/>
          <w:sz w:val="28"/>
          <w:szCs w:val="28"/>
        </w:rPr>
        <w:t xml:space="preserve">технические, организационные; </w:t>
      </w:r>
    </w:p>
    <w:p w:rsidR="00C17510" w:rsidRPr="00A60C1D" w:rsidRDefault="00DF76B5" w:rsidP="00DF76B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B5">
        <w:rPr>
          <w:rFonts w:ascii="Times New Roman" w:hAnsi="Times New Roman" w:cs="Times New Roman"/>
          <w:b/>
          <w:sz w:val="28"/>
          <w:szCs w:val="28"/>
        </w:rPr>
        <w:t>-с</w:t>
      </w:r>
      <w:r w:rsidR="00C17510" w:rsidRPr="00DF76B5">
        <w:rPr>
          <w:rFonts w:ascii="Times New Roman" w:hAnsi="Times New Roman" w:cs="Times New Roman"/>
          <w:b/>
          <w:sz w:val="28"/>
          <w:szCs w:val="28"/>
        </w:rPr>
        <w:t>рок действия</w:t>
      </w:r>
      <w:r w:rsidR="001E29D9">
        <w:rPr>
          <w:rFonts w:ascii="Times New Roman" w:hAnsi="Times New Roman" w:cs="Times New Roman"/>
          <w:sz w:val="28"/>
          <w:szCs w:val="28"/>
        </w:rPr>
        <w:t xml:space="preserve"> - п</w:t>
      </w:r>
      <w:r w:rsidR="00C17510" w:rsidRPr="00A60C1D">
        <w:rPr>
          <w:rFonts w:ascii="Times New Roman" w:hAnsi="Times New Roman" w:cs="Times New Roman"/>
          <w:sz w:val="28"/>
          <w:szCs w:val="28"/>
        </w:rPr>
        <w:t>ри разработке управленческого решения такой срок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510" w:rsidRPr="00A60C1D">
        <w:rPr>
          <w:rFonts w:ascii="Times New Roman" w:hAnsi="Times New Roman" w:cs="Times New Roman"/>
          <w:sz w:val="28"/>
          <w:szCs w:val="28"/>
        </w:rPr>
        <w:t>рассчитан. Каждый этап</w:t>
      </w:r>
      <w:r w:rsidR="00C17510" w:rsidRPr="00A60C1D">
        <w:rPr>
          <w:rFonts w:ascii="Times New Roman" w:hAnsi="Times New Roman" w:cs="Times New Roman"/>
          <w:sz w:val="28"/>
          <w:szCs w:val="28"/>
        </w:rPr>
        <w:tab/>
        <w:t>его реализации предусматривает 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9D9">
        <w:rPr>
          <w:rFonts w:ascii="Times New Roman" w:hAnsi="Times New Roman" w:cs="Times New Roman"/>
          <w:sz w:val="28"/>
          <w:szCs w:val="28"/>
        </w:rPr>
        <w:t>продолжительность;</w:t>
      </w:r>
    </w:p>
    <w:p w:rsidR="00C17510" w:rsidRPr="00A60C1D" w:rsidRDefault="00DF76B5" w:rsidP="00DF76B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B5">
        <w:rPr>
          <w:rFonts w:ascii="Times New Roman" w:hAnsi="Times New Roman" w:cs="Times New Roman"/>
          <w:b/>
          <w:sz w:val="28"/>
          <w:szCs w:val="28"/>
        </w:rPr>
        <w:t>-с</w:t>
      </w:r>
      <w:r w:rsidR="00C17510" w:rsidRPr="00DF76B5">
        <w:rPr>
          <w:rFonts w:ascii="Times New Roman" w:hAnsi="Times New Roman" w:cs="Times New Roman"/>
          <w:b/>
          <w:sz w:val="28"/>
          <w:szCs w:val="28"/>
        </w:rPr>
        <w:t>истема ответственности за управленческое решение</w:t>
      </w:r>
      <w:r w:rsidR="001E29D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E29D9">
        <w:rPr>
          <w:rFonts w:ascii="Times New Roman" w:hAnsi="Times New Roman" w:cs="Times New Roman"/>
          <w:sz w:val="28"/>
          <w:szCs w:val="28"/>
        </w:rPr>
        <w:t>в</w:t>
      </w:r>
      <w:r w:rsidR="00C17510" w:rsidRPr="00A60C1D">
        <w:rPr>
          <w:rFonts w:ascii="Times New Roman" w:hAnsi="Times New Roman" w:cs="Times New Roman"/>
          <w:sz w:val="28"/>
          <w:szCs w:val="28"/>
        </w:rPr>
        <w:t xml:space="preserve"> организациях всегда существует распределение ответственности; управленческое решение может или вписываться в нее, или потребовать некоторой корректировки, дополнения. Все зависит от типа решения, его важности, характера и содержания.</w:t>
      </w:r>
    </w:p>
    <w:p w:rsidR="00C17510" w:rsidRPr="00DF76B5" w:rsidRDefault="00DF76B5" w:rsidP="00DF76B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</w:t>
      </w:r>
      <w:r w:rsidR="00C17510" w:rsidRPr="00DF76B5">
        <w:rPr>
          <w:rFonts w:ascii="Times New Roman" w:hAnsi="Times New Roman" w:cs="Times New Roman"/>
          <w:b/>
          <w:sz w:val="28"/>
          <w:szCs w:val="28"/>
        </w:rPr>
        <w:t>равомочность и законность управленческого решения.</w:t>
      </w:r>
    </w:p>
    <w:p w:rsidR="00550BFF" w:rsidRPr="00F67CF9" w:rsidRDefault="00697143" w:rsidP="00F67C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bookmark52"/>
      <w:bookmarkStart w:id="31" w:name="bookmark53"/>
      <w:r>
        <w:rPr>
          <w:rFonts w:ascii="Times New Roman" w:hAnsi="Times New Roman" w:cs="Times New Roman"/>
          <w:b/>
          <w:sz w:val="28"/>
          <w:szCs w:val="28"/>
        </w:rPr>
        <w:t>17</w:t>
      </w:r>
      <w:r w:rsidR="00550BFF" w:rsidRPr="00F67CF9">
        <w:rPr>
          <w:rFonts w:ascii="Times New Roman" w:hAnsi="Times New Roman" w:cs="Times New Roman"/>
          <w:b/>
          <w:sz w:val="28"/>
          <w:szCs w:val="28"/>
        </w:rPr>
        <w:t>. Каковы этапы принятия и реализации управленческого решения?</w:t>
      </w:r>
      <w:bookmarkEnd w:id="30"/>
      <w:bookmarkEnd w:id="31"/>
    </w:p>
    <w:p w:rsidR="00550BFF" w:rsidRPr="00550BFF" w:rsidRDefault="00550BFF" w:rsidP="00F67C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sz w:val="28"/>
          <w:szCs w:val="28"/>
        </w:rPr>
        <w:t>Любое управленческое решение должно содержать организационный механизм его реализации. Оно должно быть понятным для исполнителей по целям, ресурсам, средствам, способам и возможности реализации. Решение всегда содержит формулировку действия исполнителей: что, как, кому, когда, почему надо сделать. Поэтому решение еще называют формулой деятельности.</w:t>
      </w:r>
    </w:p>
    <w:p w:rsidR="00550BFF" w:rsidRPr="00550BFF" w:rsidRDefault="00550BFF" w:rsidP="00F67C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sz w:val="28"/>
          <w:szCs w:val="28"/>
        </w:rPr>
        <w:t xml:space="preserve">Поскольку любая формула конструируется или проектируется, так и управленческое решение необходимо проектировать, т. е. при его разработке </w:t>
      </w:r>
      <w:r w:rsidRPr="00550BFF">
        <w:rPr>
          <w:rFonts w:ascii="Times New Roman" w:hAnsi="Times New Roman" w:cs="Times New Roman"/>
          <w:sz w:val="28"/>
          <w:szCs w:val="28"/>
        </w:rPr>
        <w:lastRenderedPageBreak/>
        <w:t xml:space="preserve">четко определить: что будут делать исполнители решения, как они будут исполнять решение, кому необходим результат их деятельности, когда и где будет реализовываться решение, почему необходимо его выполнить. </w:t>
      </w:r>
    </w:p>
    <w:p w:rsid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Можно выделить 5 этапов принятия и реализации управленче</w:t>
      </w:r>
      <w:r>
        <w:rPr>
          <w:rFonts w:ascii="Times New Roman" w:hAnsi="Times New Roman" w:cs="Times New Roman"/>
          <w:b/>
          <w:sz w:val="28"/>
          <w:szCs w:val="28"/>
        </w:rPr>
        <w:t>ского решения</w:t>
      </w:r>
      <w:r w:rsidRPr="00550BFF">
        <w:rPr>
          <w:rFonts w:ascii="Times New Roman" w:hAnsi="Times New Roman" w:cs="Times New Roman"/>
          <w:color w:val="FFFFFF" w:themeColor="background1"/>
          <w:sz w:val="28"/>
          <w:szCs w:val="28"/>
        </w:rPr>
        <w:t>си</w:t>
      </w:r>
    </w:p>
    <w:p w:rsidR="00550BFF" w:rsidRP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1114</w:t>
      </w:r>
      <w:r w:rsidRPr="00550BFF">
        <w:rPr>
          <w:rFonts w:ascii="Times New Roman" w:hAnsi="Times New Roman" w:cs="Times New Roman"/>
          <w:color w:val="FFFFFF" w:themeColor="background1"/>
          <w:sz w:val="28"/>
          <w:szCs w:val="28"/>
        </w:rPr>
        <w:t>туации и постановка цели</w:t>
      </w:r>
    </w:p>
    <w:p w:rsidR="00550BFF" w:rsidRP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550BFF">
        <w:rPr>
          <w:rFonts w:ascii="Times New Roman" w:hAnsi="Times New Roman" w:cs="Times New Roman"/>
          <w:sz w:val="28"/>
          <w:szCs w:val="28"/>
        </w:rPr>
        <w:t>определение цели решения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50BFF">
        <w:rPr>
          <w:rFonts w:ascii="Times New Roman" w:hAnsi="Times New Roman" w:cs="Times New Roman"/>
          <w:sz w:val="28"/>
          <w:szCs w:val="28"/>
        </w:rPr>
        <w:t>определение критериев оценки результата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BFF" w:rsidRP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-  с</w:t>
      </w:r>
      <w:r w:rsidRPr="00550BFF">
        <w:rPr>
          <w:rFonts w:ascii="Times New Roman" w:hAnsi="Times New Roman" w:cs="Times New Roman"/>
          <w:sz w:val="28"/>
          <w:szCs w:val="28"/>
        </w:rPr>
        <w:t>бор всесторонней информации, выявление ограничений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50BFF">
        <w:rPr>
          <w:rFonts w:ascii="Times New Roman" w:hAnsi="Times New Roman" w:cs="Times New Roman"/>
          <w:sz w:val="28"/>
          <w:szCs w:val="28"/>
        </w:rPr>
        <w:t>изучение существа вопроса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550BFF">
        <w:rPr>
          <w:rFonts w:ascii="Times New Roman" w:hAnsi="Times New Roman" w:cs="Times New Roman"/>
          <w:sz w:val="28"/>
          <w:szCs w:val="28"/>
        </w:rPr>
        <w:t>изучение условий для эффективного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BFF" w:rsidRP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Третий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50BFF">
        <w:rPr>
          <w:rFonts w:ascii="Times New Roman" w:hAnsi="Times New Roman" w:cs="Times New Roman"/>
          <w:sz w:val="28"/>
          <w:szCs w:val="28"/>
        </w:rPr>
        <w:t>азработка альтернатив решения и выбор оптимального варианта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0BFF">
        <w:rPr>
          <w:rFonts w:ascii="Times New Roman" w:hAnsi="Times New Roman" w:cs="Times New Roman"/>
          <w:sz w:val="28"/>
          <w:szCs w:val="28"/>
        </w:rPr>
        <w:t>разработка и оценка альтернативных вариантов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0BFF">
        <w:rPr>
          <w:rFonts w:ascii="Times New Roman" w:hAnsi="Times New Roman" w:cs="Times New Roman"/>
          <w:sz w:val="28"/>
          <w:szCs w:val="28"/>
        </w:rPr>
        <w:t>выбор оптимального решения по заданным критериям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BFF" w:rsidRP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Четвёртый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0BFF">
        <w:rPr>
          <w:rFonts w:ascii="Times New Roman" w:hAnsi="Times New Roman" w:cs="Times New Roman"/>
          <w:sz w:val="28"/>
          <w:szCs w:val="28"/>
        </w:rPr>
        <w:t>рганизация выполнения принятого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0BFF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 xml:space="preserve">ление приказа или распоряжения, </w:t>
      </w:r>
      <w:r w:rsidRPr="00550BFF">
        <w:rPr>
          <w:rFonts w:ascii="Times New Roman" w:hAnsi="Times New Roman" w:cs="Times New Roman"/>
          <w:sz w:val="28"/>
          <w:szCs w:val="28"/>
        </w:rPr>
        <w:t>разработка пл</w:t>
      </w:r>
      <w:r>
        <w:rPr>
          <w:rFonts w:ascii="Times New Roman" w:hAnsi="Times New Roman" w:cs="Times New Roman"/>
          <w:sz w:val="28"/>
          <w:szCs w:val="28"/>
        </w:rPr>
        <w:t xml:space="preserve">ана и срока реализации решения, назначение ответственных лиц, </w:t>
      </w:r>
      <w:r w:rsidRPr="00550BFF">
        <w:rPr>
          <w:rFonts w:ascii="Times New Roman" w:hAnsi="Times New Roman" w:cs="Times New Roman"/>
          <w:sz w:val="28"/>
          <w:szCs w:val="28"/>
        </w:rPr>
        <w:t>инструктаж 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BFF" w:rsidRDefault="00550BFF" w:rsidP="00550BF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Пятый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0BFF">
        <w:rPr>
          <w:rFonts w:ascii="Times New Roman" w:hAnsi="Times New Roman" w:cs="Times New Roman"/>
          <w:sz w:val="28"/>
          <w:szCs w:val="28"/>
        </w:rPr>
        <w:t>онтроль выполнения решения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0BFF">
        <w:rPr>
          <w:rFonts w:ascii="Times New Roman" w:hAnsi="Times New Roman" w:cs="Times New Roman"/>
          <w:sz w:val="28"/>
          <w:szCs w:val="28"/>
        </w:rPr>
        <w:t>предупреждение отклоне</w:t>
      </w:r>
      <w:r>
        <w:rPr>
          <w:rFonts w:ascii="Times New Roman" w:hAnsi="Times New Roman" w:cs="Times New Roman"/>
          <w:sz w:val="28"/>
          <w:szCs w:val="28"/>
        </w:rPr>
        <w:t xml:space="preserve">ний, срывов выполнения решения, </w:t>
      </w:r>
      <w:r w:rsidRPr="00550BFF">
        <w:rPr>
          <w:rFonts w:ascii="Times New Roman" w:hAnsi="Times New Roman" w:cs="Times New Roman"/>
          <w:sz w:val="28"/>
          <w:szCs w:val="28"/>
        </w:rPr>
        <w:t>возможность принятия нового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BFF" w:rsidRDefault="00550BFF" w:rsidP="00550BF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BFF">
        <w:rPr>
          <w:rFonts w:ascii="Times New Roman" w:hAnsi="Times New Roman" w:cs="Times New Roman"/>
          <w:b/>
          <w:sz w:val="28"/>
          <w:szCs w:val="28"/>
        </w:rPr>
        <w:t>Иногда отдельные этапы опускаются (например, при повторяющихся решениях), также возможно повторение этапов и иерархичность решений «основное - вспомогательные».</w:t>
      </w:r>
    </w:p>
    <w:p w:rsidR="00F67CF9" w:rsidRPr="00550BFF" w:rsidRDefault="00F67CF9" w:rsidP="00550BF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CF9" w:rsidRPr="00F67CF9" w:rsidRDefault="00697143" w:rsidP="00F67CF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2" w:name="bookmark54"/>
      <w:bookmarkStart w:id="33" w:name="bookmark55"/>
      <w:r>
        <w:rPr>
          <w:rFonts w:ascii="Times New Roman" w:hAnsi="Times New Roman" w:cs="Times New Roman"/>
          <w:b/>
          <w:sz w:val="28"/>
          <w:szCs w:val="28"/>
        </w:rPr>
        <w:t>18</w:t>
      </w:r>
      <w:r w:rsidR="00F67CF9" w:rsidRPr="00F67CF9">
        <w:rPr>
          <w:rFonts w:ascii="Times New Roman" w:hAnsi="Times New Roman" w:cs="Times New Roman"/>
          <w:b/>
          <w:sz w:val="28"/>
          <w:szCs w:val="28"/>
        </w:rPr>
        <w:t xml:space="preserve">.Что такое </w:t>
      </w:r>
      <w:r w:rsidR="00F67CF9" w:rsidRPr="00F67CF9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SWOT</w:t>
      </w:r>
      <w:r w:rsidR="00F67CF9" w:rsidRPr="00F67CF9">
        <w:rPr>
          <w:rFonts w:ascii="Times New Roman" w:hAnsi="Times New Roman" w:cs="Times New Roman"/>
          <w:b/>
          <w:sz w:val="28"/>
          <w:szCs w:val="28"/>
        </w:rPr>
        <w:t>-анализ?</w:t>
      </w:r>
      <w:bookmarkEnd w:id="32"/>
      <w:bookmarkEnd w:id="33"/>
    </w:p>
    <w:p w:rsidR="00F67CF9" w:rsidRPr="00F67CF9" w:rsidRDefault="00F67CF9" w:rsidP="00F67C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CF9">
        <w:rPr>
          <w:rFonts w:ascii="Times New Roman" w:hAnsi="Times New Roman" w:cs="Times New Roman"/>
          <w:sz w:val="28"/>
          <w:szCs w:val="28"/>
        </w:rPr>
        <w:t xml:space="preserve">Одним из универсальных методов принятия управленческого решения, который пользуется большой популярностью при стратегическом планировании деятельности образовательной организации, в том числе в отношении качества образования, является </w:t>
      </w:r>
      <w:r w:rsidRPr="00F67CF9">
        <w:rPr>
          <w:rFonts w:ascii="Times New Roman" w:hAnsi="Times New Roman" w:cs="Times New Roman"/>
          <w:sz w:val="28"/>
          <w:szCs w:val="28"/>
          <w:lang w:val="en-US" w:eastAsia="en-US" w:bidi="en-US"/>
        </w:rPr>
        <w:t>SWOT</w:t>
      </w:r>
      <w:r w:rsidRPr="00F67CF9">
        <w:rPr>
          <w:rFonts w:ascii="Times New Roman" w:hAnsi="Times New Roman" w:cs="Times New Roman"/>
          <w:sz w:val="28"/>
          <w:szCs w:val="28"/>
        </w:rPr>
        <w:t xml:space="preserve">-анализ. Он получил такое название по первым буквам четырех английских слов: </w:t>
      </w:r>
      <w:r w:rsidRPr="00F67CF9">
        <w:rPr>
          <w:rFonts w:ascii="Times New Roman" w:hAnsi="Times New Roman" w:cs="Times New Roman"/>
          <w:sz w:val="28"/>
          <w:szCs w:val="28"/>
          <w:lang w:val="en-US" w:eastAsia="en-US" w:bidi="en-US"/>
        </w:rPr>
        <w:t>Strengths</w:t>
      </w:r>
      <w:r w:rsidRPr="00F67CF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67CF9">
        <w:rPr>
          <w:rFonts w:ascii="Times New Roman" w:hAnsi="Times New Roman" w:cs="Times New Roman"/>
          <w:sz w:val="28"/>
          <w:szCs w:val="28"/>
          <w:lang w:val="en-US" w:eastAsia="en-US" w:bidi="en-US"/>
        </w:rPr>
        <w:t>Weaknesses</w:t>
      </w:r>
      <w:r w:rsidRPr="00F67CF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67CF9">
        <w:rPr>
          <w:rFonts w:ascii="Times New Roman" w:hAnsi="Times New Roman" w:cs="Times New Roman"/>
          <w:sz w:val="28"/>
          <w:szCs w:val="28"/>
          <w:lang w:val="en-US" w:eastAsia="en-US" w:bidi="en-US"/>
        </w:rPr>
        <w:t>Opportunities</w:t>
      </w:r>
      <w:r w:rsidRPr="00F67CF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67CF9">
        <w:rPr>
          <w:rFonts w:ascii="Times New Roman" w:hAnsi="Times New Roman" w:cs="Times New Roman"/>
          <w:sz w:val="28"/>
          <w:szCs w:val="28"/>
          <w:lang w:val="en-US" w:eastAsia="en-US" w:bidi="en-US"/>
        </w:rPr>
        <w:t>Threats</w:t>
      </w:r>
      <w:r w:rsidRPr="00F67CF9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F67CF9">
        <w:rPr>
          <w:rFonts w:ascii="Times New Roman" w:hAnsi="Times New Roman" w:cs="Times New Roman"/>
          <w:sz w:val="28"/>
          <w:szCs w:val="28"/>
        </w:rPr>
        <w:t>которые в русском пер</w:t>
      </w:r>
      <w:r>
        <w:rPr>
          <w:rFonts w:ascii="Times New Roman" w:hAnsi="Times New Roman" w:cs="Times New Roman"/>
          <w:sz w:val="28"/>
          <w:szCs w:val="28"/>
        </w:rPr>
        <w:t xml:space="preserve">еводе означают соответственно: </w:t>
      </w:r>
      <w:r w:rsidRPr="00F67CF9">
        <w:rPr>
          <w:rFonts w:ascii="Times New Roman" w:hAnsi="Times New Roman" w:cs="Times New Roman"/>
          <w:b/>
          <w:sz w:val="28"/>
          <w:szCs w:val="28"/>
        </w:rPr>
        <w:t xml:space="preserve">сильные и слабые </w:t>
      </w:r>
      <w:r w:rsidRPr="00F67CF9">
        <w:rPr>
          <w:rFonts w:ascii="Times New Roman" w:hAnsi="Times New Roman" w:cs="Times New Roman"/>
          <w:sz w:val="28"/>
          <w:szCs w:val="28"/>
        </w:rPr>
        <w:t>стороны внутренней среды по отношени</w:t>
      </w:r>
      <w:r>
        <w:rPr>
          <w:rFonts w:ascii="Times New Roman" w:hAnsi="Times New Roman" w:cs="Times New Roman"/>
          <w:sz w:val="28"/>
          <w:szCs w:val="28"/>
        </w:rPr>
        <w:t xml:space="preserve">ю к какому-то вопросу, задаче, </w:t>
      </w:r>
      <w:r w:rsidRPr="00F67CF9">
        <w:rPr>
          <w:rFonts w:ascii="Times New Roman" w:hAnsi="Times New Roman" w:cs="Times New Roman"/>
          <w:b/>
          <w:sz w:val="28"/>
          <w:szCs w:val="28"/>
        </w:rPr>
        <w:t>возможности</w:t>
      </w:r>
      <w:r w:rsidRPr="00F67CF9">
        <w:rPr>
          <w:rFonts w:ascii="Times New Roman" w:hAnsi="Times New Roman" w:cs="Times New Roman"/>
          <w:sz w:val="28"/>
          <w:szCs w:val="28"/>
        </w:rPr>
        <w:t xml:space="preserve"> (благоприятные возможности, которые создает внешняя сре</w:t>
      </w:r>
      <w:r>
        <w:rPr>
          <w:rFonts w:ascii="Times New Roman" w:hAnsi="Times New Roman" w:cs="Times New Roman"/>
          <w:sz w:val="28"/>
          <w:szCs w:val="28"/>
        </w:rPr>
        <w:t xml:space="preserve">да и ее ожидаемые изменения) и </w:t>
      </w:r>
      <w:r w:rsidRPr="00F67CF9">
        <w:rPr>
          <w:rFonts w:ascii="Times New Roman" w:hAnsi="Times New Roman" w:cs="Times New Roman"/>
          <w:b/>
          <w:sz w:val="28"/>
          <w:szCs w:val="28"/>
        </w:rPr>
        <w:t xml:space="preserve">угрозы </w:t>
      </w:r>
      <w:r w:rsidRPr="00F67CF9">
        <w:rPr>
          <w:rFonts w:ascii="Times New Roman" w:hAnsi="Times New Roman" w:cs="Times New Roman"/>
          <w:sz w:val="28"/>
          <w:szCs w:val="28"/>
        </w:rPr>
        <w:t xml:space="preserve">(опасности, риски для образовательной организации, которые несет с собой внешняя среда). Для осуществления этой работы руководитель приказом по образовательной организации создает рабочую группу, четко определяя сроки выполнения </w:t>
      </w:r>
      <w:r w:rsidRPr="00F67CF9">
        <w:rPr>
          <w:rFonts w:ascii="Times New Roman" w:hAnsi="Times New Roman" w:cs="Times New Roman"/>
          <w:sz w:val="28"/>
          <w:szCs w:val="28"/>
          <w:lang w:val="en-US" w:eastAsia="en-US" w:bidi="en-US"/>
        </w:rPr>
        <w:t>SWOT</w:t>
      </w:r>
      <w:r w:rsidRPr="00F67CF9">
        <w:rPr>
          <w:rFonts w:ascii="Times New Roman" w:hAnsi="Times New Roman" w:cs="Times New Roman"/>
          <w:sz w:val="28"/>
          <w:szCs w:val="28"/>
        </w:rPr>
        <w:t>-анализа и желаемый результат: аналитическая справка, отчет, сравнительная таблица и т. д.</w:t>
      </w:r>
    </w:p>
    <w:p w:rsidR="00F67CF9" w:rsidRPr="00F67CF9" w:rsidRDefault="00F67CF9" w:rsidP="00F67CF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CF9">
        <w:rPr>
          <w:rFonts w:ascii="Times New Roman" w:hAnsi="Times New Roman" w:cs="Times New Roman"/>
          <w:sz w:val="28"/>
          <w:szCs w:val="28"/>
        </w:rPr>
        <w:lastRenderedPageBreak/>
        <w:t>После того как получены первые итоги анализа, с ними можно провести дальнейшую работу, стремясь определить:</w:t>
      </w:r>
    </w:p>
    <w:p w:rsidR="00F67CF9" w:rsidRPr="00F67CF9" w:rsidRDefault="00F67CF9" w:rsidP="0069714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7CF9">
        <w:rPr>
          <w:rFonts w:ascii="Times New Roman" w:hAnsi="Times New Roman" w:cs="Times New Roman"/>
          <w:sz w:val="28"/>
          <w:szCs w:val="28"/>
        </w:rPr>
        <w:t>акие имеющиеся у образовательной организации сильные стороны могут быть усилены еще больше для повышения качества образования, и что для этого необходимо сделать?</w:t>
      </w:r>
      <w:r w:rsidR="00697143">
        <w:rPr>
          <w:rFonts w:ascii="Times New Roman" w:hAnsi="Times New Roman" w:cs="Times New Roman"/>
          <w:sz w:val="28"/>
          <w:szCs w:val="28"/>
        </w:rPr>
        <w:t xml:space="preserve"> </w:t>
      </w:r>
      <w:r w:rsidRPr="00F67CF9">
        <w:rPr>
          <w:rFonts w:ascii="Times New Roman" w:hAnsi="Times New Roman" w:cs="Times New Roman"/>
          <w:sz w:val="28"/>
          <w:szCs w:val="28"/>
        </w:rPr>
        <w:t>Какие слабые стороны можно преодолеть, не допустить в дальнейшем, компенсировать, уменьшить их влияние на качество образования и как именно?</w:t>
      </w:r>
      <w:r w:rsidR="00697143">
        <w:rPr>
          <w:rFonts w:ascii="Times New Roman" w:hAnsi="Times New Roman" w:cs="Times New Roman"/>
          <w:sz w:val="28"/>
          <w:szCs w:val="28"/>
        </w:rPr>
        <w:t xml:space="preserve"> </w:t>
      </w:r>
      <w:r w:rsidRPr="00F67CF9">
        <w:rPr>
          <w:rFonts w:ascii="Times New Roman" w:hAnsi="Times New Roman" w:cs="Times New Roman"/>
          <w:sz w:val="28"/>
          <w:szCs w:val="28"/>
        </w:rPr>
        <w:t xml:space="preserve">Что нужно сделать для усиления благоприятных </w:t>
      </w:r>
      <w:r w:rsidR="00697143">
        <w:rPr>
          <w:rFonts w:ascii="Times New Roman" w:hAnsi="Times New Roman" w:cs="Times New Roman"/>
          <w:sz w:val="28"/>
          <w:szCs w:val="28"/>
        </w:rPr>
        <w:t>в</w:t>
      </w:r>
      <w:r w:rsidRPr="00F67CF9">
        <w:rPr>
          <w:rFonts w:ascii="Times New Roman" w:hAnsi="Times New Roman" w:cs="Times New Roman"/>
          <w:sz w:val="28"/>
          <w:szCs w:val="28"/>
        </w:rPr>
        <w:t>озможностей внешнего влияния на образовательную организацию и как научиться вовремя распознавать и использовать их в интересах повышения качества образования.</w:t>
      </w:r>
      <w:r w:rsidR="00697143">
        <w:rPr>
          <w:rFonts w:ascii="Times New Roman" w:hAnsi="Times New Roman" w:cs="Times New Roman"/>
          <w:sz w:val="28"/>
          <w:szCs w:val="28"/>
        </w:rPr>
        <w:t xml:space="preserve"> К</w:t>
      </w:r>
      <w:r w:rsidRPr="00F67CF9">
        <w:rPr>
          <w:rFonts w:ascii="Times New Roman" w:hAnsi="Times New Roman" w:cs="Times New Roman"/>
          <w:sz w:val="28"/>
          <w:szCs w:val="28"/>
        </w:rPr>
        <w:t>ак противостоять внешним опасностям, угрозам и рискам?</w:t>
      </w:r>
    </w:p>
    <w:p w:rsidR="00F67CF9" w:rsidRPr="00F67CF9" w:rsidRDefault="00F67CF9" w:rsidP="006971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CF9">
        <w:rPr>
          <w:rFonts w:ascii="Times New Roman" w:hAnsi="Times New Roman" w:cs="Times New Roman"/>
          <w:sz w:val="28"/>
          <w:szCs w:val="28"/>
        </w:rPr>
        <w:t>Обнаружение проблемы приводит к возникновению потребности ее изучения, и тогда для принятия соответствующего управленческого решения осуществляется первичный сбор информации. Далее в решении определяются направления изменений, которые должны привести к разрешению проблемы, намечается и проводится ряд мероприятий. После этого, как правило, осуществляется вторичный сбор информации и сравнение ее с ранее собранными данными, наличие положительных изменений дает возможность сказать, что ситуация меняется к лучшему и проводимые мероприятия дают эффект.</w:t>
      </w:r>
    </w:p>
    <w:p w:rsidR="00550BFF" w:rsidRPr="00550BFF" w:rsidRDefault="00550BFF" w:rsidP="00550B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510" w:rsidRPr="00EC4237" w:rsidRDefault="00C17510" w:rsidP="0048349E">
      <w:pPr>
        <w:pStyle w:val="20"/>
        <w:shd w:val="clear" w:color="auto" w:fill="auto"/>
        <w:tabs>
          <w:tab w:val="left" w:pos="883"/>
        </w:tabs>
        <w:spacing w:after="28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42" w:rsidRDefault="009A1242" w:rsidP="00EC42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143" w:rsidRDefault="00697143" w:rsidP="00EC42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143" w:rsidRDefault="00697143" w:rsidP="00EC42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143" w:rsidRDefault="00697143" w:rsidP="00EC42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143" w:rsidRPr="00EC4237" w:rsidRDefault="00697143" w:rsidP="00EC423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546" w:rsidRDefault="00DF5546" w:rsidP="00DF5546">
      <w:pPr>
        <w:framePr w:h="5218" w:wrap="notBeside" w:vAnchor="text" w:hAnchor="text" w:xAlign="center" w:y="1"/>
        <w:jc w:val="center"/>
        <w:rPr>
          <w:sz w:val="2"/>
          <w:szCs w:val="2"/>
        </w:rPr>
      </w:pPr>
    </w:p>
    <w:p w:rsidR="000B556A" w:rsidRDefault="008B096F" w:rsidP="008B096F">
      <w:pPr>
        <w:pStyle w:val="a3"/>
        <w:tabs>
          <w:tab w:val="left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4" w:name="bookmark68"/>
      <w:bookmarkStart w:id="35" w:name="bookmark69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970770" w:rsidRPr="00970770">
        <w:rPr>
          <w:rFonts w:ascii="Times New Roman" w:hAnsi="Times New Roman" w:cs="Times New Roman"/>
          <w:b/>
          <w:sz w:val="28"/>
          <w:szCs w:val="28"/>
        </w:rPr>
        <w:t>писок использованной и рекомендуемой</w:t>
      </w:r>
      <w:r w:rsidR="000B55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0770" w:rsidRPr="00970770" w:rsidRDefault="000B556A" w:rsidP="009707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управленческим командам </w:t>
      </w:r>
    </w:p>
    <w:p w:rsidR="00970770" w:rsidRPr="00970770" w:rsidRDefault="00970770" w:rsidP="00970770">
      <w:pPr>
        <w:pStyle w:val="10"/>
        <w:keepNext/>
        <w:keepLines/>
        <w:shd w:val="clear" w:color="auto" w:fill="auto"/>
        <w:spacing w:after="274" w:line="256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 xml:space="preserve"> </w:t>
      </w:r>
      <w:bookmarkEnd w:id="34"/>
      <w:bookmarkEnd w:id="35"/>
      <w:r w:rsidRPr="00970770">
        <w:rPr>
          <w:rFonts w:ascii="Times New Roman" w:hAnsi="Times New Roman" w:cs="Times New Roman"/>
          <w:sz w:val="28"/>
          <w:szCs w:val="28"/>
        </w:rPr>
        <w:t>литературы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Балдин К.В. Управленческие решения: учебник для вузов / К.В. Балдин, С.Н. Воробьёв, В.Б. Уткин. - 3-е изд. - М.: Дашков и К°, 2007.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Бордовский Г.А. Управление качеством образовательного процесса. Монография / Г.А. Бордовский, А.А. Нестеров, С.Ю. Трапицын. - СПб.: Изд-во РГПУ им. А.И. Герцена, 2001. - 359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Выравнивание шансов детей на качественное образование: сб. материалов / Комиссия Общественной палаты Российской Федерации по развитию образования. - М.: Изд. дом ВШЭ, 2012.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Друкер П. Эффективное управление. Экономические задачи и оптимальные решения / Питер Друкер. - Пер. с англ. М. Котельниковой. - М.: ФАИР-ПРЕСС, 2003. - 288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Зверева В.И. Самоаттестация школы / В.И. Зверева. - М.: Центр «Педагогический поиск», 2000. - 160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Зигерт В. Руководить без конфликтов / В. Зигерт, Л. Ланг; пер. с нем. - М.: Экономика, 1990. - 456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613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Иванов Д.А. Внутришкольная система управления качеством образования. Как управлять качеством образования в образовательном учреждении? // Управление качеством образования. Теория и практика эффективного управления. - 2011. - № 5. - С. 3-34.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88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Конаржевский Ю.А. Менеджмент и внутришкольное управление / Ю.А. Конаржевский. - М.: Центр «Педагогический поиск», 2000. - 224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88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 xml:space="preserve">Краевский В.В. Основы обучения. Дидактика и методика: учеб. </w:t>
      </w:r>
      <w:r w:rsidRPr="00970770">
        <w:rPr>
          <w:rFonts w:ascii="Times New Roman" w:hAnsi="Times New Roman" w:cs="Times New Roman"/>
          <w:sz w:val="28"/>
          <w:szCs w:val="28"/>
        </w:rPr>
        <w:lastRenderedPageBreak/>
        <w:t>пособие для студ. высш. учеб. заведений / В.В. Краевский, А.В. Хуторской. - М.: Издательский центр «Академия», 2007. - 352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88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Курзаева Л.В. Управление качеством образования и современные средства оценивания результатов обучения: учеб. пособие / Л.В. Курзаева, И.Г. Овчинникова. - М.: ФЛИНТА, 2015. - 100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28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Ломакин А.Л. Управленческие решения: учебное пособие для сред. спец. учеб. завед. / А. Л. Ломакин. - М.: Форум: ИНФРА-М, 2005.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09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Менеджмент: учебник / коллектив авторов; под ред. В.Г. Антонова, Э.М. Короткова, М.Б. Жернаковой. - М.: КНОРУС, 2017. - 306 с.</w:t>
      </w:r>
    </w:p>
    <w:p w:rsidR="00970770" w:rsidRPr="000B556A" w:rsidRDefault="00970770" w:rsidP="000B556A">
      <w:pPr>
        <w:pStyle w:val="20"/>
        <w:numPr>
          <w:ilvl w:val="0"/>
          <w:numId w:val="10"/>
        </w:numPr>
        <w:shd w:val="clear" w:color="auto" w:fill="auto"/>
        <w:tabs>
          <w:tab w:val="left" w:pos="788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Перевод школы в эффективный режим работы. Улучшение образовательных результатов: сб. материалов для директоров школ и школьных команд / составитель: Пинская М.А., ведущий научный сотрудник Центра социально-экономического развития</w:t>
      </w:r>
      <w:r w:rsidR="000B556A">
        <w:rPr>
          <w:rFonts w:ascii="Times New Roman" w:hAnsi="Times New Roman" w:cs="Times New Roman"/>
          <w:sz w:val="28"/>
          <w:szCs w:val="28"/>
        </w:rPr>
        <w:t xml:space="preserve"> </w:t>
      </w:r>
      <w:r w:rsidRPr="000B556A">
        <w:rPr>
          <w:rFonts w:ascii="Times New Roman" w:hAnsi="Times New Roman" w:cs="Times New Roman"/>
          <w:sz w:val="28"/>
          <w:szCs w:val="28"/>
        </w:rPr>
        <w:t>школы НИУ ВШЭ, к.п.н. - М: Изд. Дом ВШЭ, 2013.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4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Проблемы качества образования и их решение в образовательном учреждении: Учебно-метод. пособие / под ред. С.С. Татарченковой. - СПб.: КАРО, 2012. - 120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Сластенин В.А. Педагогика: учебник для студ. учрежд. Высшего образования / В.А. Сластенин, И.Ф. Исаев, Е.Н. Шиянов; под ред. В.А. Сластенина. - 12-е изд., стер. - М.: Издательский центр «Академия», 2014. - 608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77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Справочная система «Образование»</w:t>
      </w:r>
      <w:hyperlink r:id="rId9" w:history="1">
        <w:r w:rsidRPr="00970770">
          <w:rPr>
            <w:rFonts w:ascii="Times New Roman" w:hAnsi="Times New Roman" w:cs="Times New Roman"/>
            <w:sz w:val="28"/>
            <w:szCs w:val="28"/>
          </w:rPr>
          <w:t xml:space="preserve"> https://vip.1obraz.ru</w:t>
        </w:r>
      </w:hyperlink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9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Третьяков П.И. Школа: управление качеством образования по результатам / П.И. Третьяков. - М.: Перспектива, 2009. - 492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3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Тронин Ю.Н. Управленческие решения: учеб. пособие для вузов / Ю.Н. Тронин, Ю.С. Масленченков. - М.: ЮНИТИ-ДАНА, 2004. - 311 с.</w:t>
      </w:r>
    </w:p>
    <w:p w:rsidR="00970770" w:rsidRP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3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Управление качеством образования. / Под редакцией М.М. Поташника. - М.: Педагогическое общество России, 2000. - 448 с.</w:t>
      </w:r>
    </w:p>
    <w:p w:rsidR="00970770" w:rsidRDefault="00970770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70770">
        <w:rPr>
          <w:rFonts w:ascii="Times New Roman" w:hAnsi="Times New Roman" w:cs="Times New Roman"/>
          <w:sz w:val="28"/>
          <w:szCs w:val="28"/>
        </w:rPr>
        <w:t>Я - эффективный директор: как разработать и реализовать программу улучшения образовательных результатов учащихся школы: учебно-методическое пособие / [сост. Н.В. Бысик и др.]. - М.: Университетская книга, 2018. - 112 с.</w:t>
      </w:r>
    </w:p>
    <w:p w:rsidR="006F2324" w:rsidRDefault="006F2324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Панасюк </w:t>
      </w:r>
      <w:r w:rsidR="00E742CA">
        <w:rPr>
          <w:rFonts w:ascii="Times New Roman" w:hAnsi="Times New Roman" w:cs="Times New Roman"/>
          <w:sz w:val="28"/>
          <w:szCs w:val="28"/>
        </w:rPr>
        <w:t>В.П. С</w:t>
      </w:r>
      <w:r>
        <w:rPr>
          <w:rFonts w:ascii="Times New Roman" w:hAnsi="Times New Roman" w:cs="Times New Roman"/>
          <w:sz w:val="28"/>
          <w:szCs w:val="28"/>
        </w:rPr>
        <w:t xml:space="preserve">истемное </w:t>
      </w:r>
      <w:r w:rsidR="00E742CA">
        <w:rPr>
          <w:rFonts w:ascii="Times New Roman" w:hAnsi="Times New Roman" w:cs="Times New Roman"/>
          <w:sz w:val="28"/>
          <w:szCs w:val="28"/>
        </w:rPr>
        <w:t xml:space="preserve">управление качеством образования в школе/В.П. Панасюк; под науч. Ред. А.И. Субетто – 2 </w:t>
      </w:r>
      <w:r w:rsidR="00CE3BF2">
        <w:rPr>
          <w:rFonts w:ascii="Times New Roman" w:hAnsi="Times New Roman" w:cs="Times New Roman"/>
          <w:sz w:val="28"/>
          <w:szCs w:val="28"/>
        </w:rPr>
        <w:t>изд.</w:t>
      </w:r>
      <w:r w:rsidR="00E742CA">
        <w:rPr>
          <w:rFonts w:ascii="Times New Roman" w:hAnsi="Times New Roman" w:cs="Times New Roman"/>
          <w:sz w:val="28"/>
          <w:szCs w:val="28"/>
        </w:rPr>
        <w:t xml:space="preserve"> – СПб.; М: Исслед. Центр проблем качества подготовки  специалистов. 2000. – С. 58</w:t>
      </w:r>
    </w:p>
    <w:p w:rsidR="00E742CA" w:rsidRDefault="00E742CA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 П.И. Шамова Т.И. Управление качеством образования – основное </w:t>
      </w:r>
      <w:r w:rsidR="00CE3BF2">
        <w:rPr>
          <w:rFonts w:ascii="Times New Roman" w:hAnsi="Times New Roman" w:cs="Times New Roman"/>
          <w:sz w:val="28"/>
          <w:szCs w:val="28"/>
        </w:rPr>
        <w:t>направление в развитии системы: сущность, походы, проблемы//Завуч. – 2002. - № 7. – С.67-72</w:t>
      </w:r>
    </w:p>
    <w:p w:rsidR="00DF52F3" w:rsidRDefault="00DF52F3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Татарченкова С.С. Проблемы качества образования. //Проблемы </w:t>
      </w:r>
      <w:r>
        <w:rPr>
          <w:rFonts w:ascii="Times New Roman" w:hAnsi="Times New Roman" w:cs="Times New Roman"/>
          <w:sz w:val="28"/>
          <w:szCs w:val="28"/>
        </w:rPr>
        <w:lastRenderedPageBreak/>
        <w:t>качества образования и их решение в образовательном учреждении:  Учебно-методическое пособие,/ под ред. С.С. Татарченковой. – СПб.: КАРО, 2012. – С 9-14.</w:t>
      </w:r>
    </w:p>
    <w:p w:rsidR="00DF52F3" w:rsidRPr="00970770" w:rsidRDefault="00DF52F3" w:rsidP="00970770">
      <w:pPr>
        <w:pStyle w:val="20"/>
        <w:numPr>
          <w:ilvl w:val="0"/>
          <w:numId w:val="10"/>
        </w:numPr>
        <w:shd w:val="clear" w:color="auto" w:fill="auto"/>
        <w:tabs>
          <w:tab w:val="left" w:pos="740"/>
        </w:tabs>
        <w:spacing w:after="0" w:line="276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Шамова Т.И. Управление образовательным процессом в адаптивной школе/Т.И. Шамова, Т.М. Давыденко. </w:t>
      </w:r>
      <w:r w:rsidR="00334CCA">
        <w:rPr>
          <w:rFonts w:ascii="Times New Roman" w:hAnsi="Times New Roman" w:cs="Times New Roman"/>
          <w:sz w:val="28"/>
          <w:szCs w:val="28"/>
        </w:rPr>
        <w:t>– М.: Центр «Педагогический поиск», 2000. – С. 234.</w:t>
      </w:r>
    </w:p>
    <w:p w:rsidR="008B096F" w:rsidRDefault="008B096F" w:rsidP="008B096F">
      <w:pPr>
        <w:pStyle w:val="20"/>
        <w:shd w:val="clear" w:color="auto" w:fill="auto"/>
        <w:spacing w:after="0" w:line="276" w:lineRule="auto"/>
        <w:ind w:right="7992"/>
        <w:jc w:val="both"/>
        <w:rPr>
          <w:rFonts w:ascii="Times New Roman" w:hAnsi="Times New Roman" w:cs="Times New Roman"/>
          <w:sz w:val="28"/>
          <w:szCs w:val="28"/>
        </w:rPr>
      </w:pPr>
    </w:p>
    <w:p w:rsidR="00853F94" w:rsidRPr="00AE72D1" w:rsidRDefault="00853F94" w:rsidP="00767178">
      <w:pPr>
        <w:pStyle w:val="20"/>
        <w:shd w:val="clear" w:color="auto" w:fill="auto"/>
        <w:spacing w:after="0" w:line="276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8965DA" w:rsidRPr="00AE72D1" w:rsidRDefault="008965DA" w:rsidP="00767178">
      <w:pPr>
        <w:rPr>
          <w:rFonts w:ascii="Times New Roman" w:hAnsi="Times New Roman" w:cs="Times New Roman"/>
          <w:sz w:val="28"/>
          <w:szCs w:val="28"/>
        </w:rPr>
      </w:pPr>
    </w:p>
    <w:sectPr w:rsidR="008965DA" w:rsidRPr="00AE72D1" w:rsidSect="0030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BC" w:rsidRDefault="002557BC" w:rsidP="00DD314B">
      <w:pPr>
        <w:spacing w:after="0" w:line="240" w:lineRule="auto"/>
      </w:pPr>
      <w:r>
        <w:separator/>
      </w:r>
    </w:p>
  </w:endnote>
  <w:endnote w:type="continuationSeparator" w:id="1">
    <w:p w:rsidR="002557BC" w:rsidRDefault="002557BC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BC" w:rsidRDefault="002557BC" w:rsidP="00DD314B">
      <w:pPr>
        <w:spacing w:after="0" w:line="240" w:lineRule="auto"/>
      </w:pPr>
      <w:r>
        <w:separator/>
      </w:r>
    </w:p>
  </w:footnote>
  <w:footnote w:type="continuationSeparator" w:id="1">
    <w:p w:rsidR="002557BC" w:rsidRDefault="002557BC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6B2"/>
    <w:multiLevelType w:val="multilevel"/>
    <w:tmpl w:val="A62C90C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53CF0"/>
    <w:multiLevelType w:val="multilevel"/>
    <w:tmpl w:val="FA2275C0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62601"/>
    <w:multiLevelType w:val="multilevel"/>
    <w:tmpl w:val="453C917A"/>
    <w:lvl w:ilvl="0">
      <w:start w:val="1"/>
      <w:numFmt w:val="upperRoman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568F2"/>
    <w:multiLevelType w:val="multilevel"/>
    <w:tmpl w:val="A54AA56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E193D"/>
    <w:multiLevelType w:val="multilevel"/>
    <w:tmpl w:val="329E1D8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EF252F"/>
    <w:multiLevelType w:val="multilevel"/>
    <w:tmpl w:val="7550EA52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F63399"/>
    <w:multiLevelType w:val="multilevel"/>
    <w:tmpl w:val="7ADCDB5A"/>
    <w:lvl w:ilvl="0">
      <w:start w:val="2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166AFC"/>
    <w:multiLevelType w:val="multilevel"/>
    <w:tmpl w:val="3A4E2A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1F31C1"/>
    <w:multiLevelType w:val="multilevel"/>
    <w:tmpl w:val="C974DE84"/>
    <w:lvl w:ilvl="0">
      <w:start w:val="4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B3754A"/>
    <w:multiLevelType w:val="multilevel"/>
    <w:tmpl w:val="E09688C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2D1"/>
    <w:rsid w:val="00031FD6"/>
    <w:rsid w:val="00043776"/>
    <w:rsid w:val="00087F97"/>
    <w:rsid w:val="000B1190"/>
    <w:rsid w:val="000B556A"/>
    <w:rsid w:val="000E4FBA"/>
    <w:rsid w:val="00167B73"/>
    <w:rsid w:val="00175844"/>
    <w:rsid w:val="00183C73"/>
    <w:rsid w:val="0019637A"/>
    <w:rsid w:val="001B0B96"/>
    <w:rsid w:val="001E29D9"/>
    <w:rsid w:val="00226D95"/>
    <w:rsid w:val="002557BC"/>
    <w:rsid w:val="00281271"/>
    <w:rsid w:val="002D7390"/>
    <w:rsid w:val="00300B5B"/>
    <w:rsid w:val="00334CCA"/>
    <w:rsid w:val="00361D4B"/>
    <w:rsid w:val="00370489"/>
    <w:rsid w:val="00373ED4"/>
    <w:rsid w:val="0039055F"/>
    <w:rsid w:val="003C6521"/>
    <w:rsid w:val="003E3FDC"/>
    <w:rsid w:val="004254D7"/>
    <w:rsid w:val="004649EB"/>
    <w:rsid w:val="004743DA"/>
    <w:rsid w:val="0048349E"/>
    <w:rsid w:val="005302E7"/>
    <w:rsid w:val="0053577F"/>
    <w:rsid w:val="00547DCD"/>
    <w:rsid w:val="00550BFF"/>
    <w:rsid w:val="005D6509"/>
    <w:rsid w:val="00697143"/>
    <w:rsid w:val="006F05BB"/>
    <w:rsid w:val="006F2324"/>
    <w:rsid w:val="00710E32"/>
    <w:rsid w:val="00767178"/>
    <w:rsid w:val="00775851"/>
    <w:rsid w:val="007905C4"/>
    <w:rsid w:val="007C0C88"/>
    <w:rsid w:val="007C5305"/>
    <w:rsid w:val="007E4614"/>
    <w:rsid w:val="008042DD"/>
    <w:rsid w:val="008062A1"/>
    <w:rsid w:val="00853F94"/>
    <w:rsid w:val="008965DA"/>
    <w:rsid w:val="008B096F"/>
    <w:rsid w:val="00970770"/>
    <w:rsid w:val="00971A23"/>
    <w:rsid w:val="009A1242"/>
    <w:rsid w:val="00A153B3"/>
    <w:rsid w:val="00A60C1D"/>
    <w:rsid w:val="00A9750F"/>
    <w:rsid w:val="00AB3603"/>
    <w:rsid w:val="00AE72D1"/>
    <w:rsid w:val="00B663F6"/>
    <w:rsid w:val="00C17510"/>
    <w:rsid w:val="00CE3BF2"/>
    <w:rsid w:val="00D478D3"/>
    <w:rsid w:val="00D51FB7"/>
    <w:rsid w:val="00D96D4E"/>
    <w:rsid w:val="00DC2D8D"/>
    <w:rsid w:val="00DD314B"/>
    <w:rsid w:val="00DF52F3"/>
    <w:rsid w:val="00DF5546"/>
    <w:rsid w:val="00DF76B5"/>
    <w:rsid w:val="00E53642"/>
    <w:rsid w:val="00E723EB"/>
    <w:rsid w:val="00E742CA"/>
    <w:rsid w:val="00E76BF1"/>
    <w:rsid w:val="00EC4237"/>
    <w:rsid w:val="00EC5983"/>
    <w:rsid w:val="00F37091"/>
    <w:rsid w:val="00F61C51"/>
    <w:rsid w:val="00F67CF9"/>
    <w:rsid w:val="00F75EAF"/>
    <w:rsid w:val="00FA27B5"/>
    <w:rsid w:val="00FD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72D1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2D1"/>
    <w:pPr>
      <w:widowControl w:val="0"/>
      <w:shd w:val="clear" w:color="auto" w:fill="FFFFFF"/>
      <w:spacing w:after="3780" w:line="198" w:lineRule="exact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1">
    <w:name w:val="Заголовок №1_"/>
    <w:basedOn w:val="a0"/>
    <w:link w:val="10"/>
    <w:rsid w:val="00775851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775851"/>
    <w:pPr>
      <w:widowControl w:val="0"/>
      <w:shd w:val="clear" w:color="auto" w:fill="FFFFFF"/>
      <w:spacing w:after="0" w:line="264" w:lineRule="exact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a3">
    <w:name w:val="No Spacing"/>
    <w:uiPriority w:val="1"/>
    <w:qFormat/>
    <w:rsid w:val="00775851"/>
    <w:pPr>
      <w:spacing w:after="0" w:line="240" w:lineRule="auto"/>
    </w:pPr>
  </w:style>
  <w:style w:type="character" w:customStyle="1" w:styleId="2105pt">
    <w:name w:val="Основной текст (2) + 10;5 pt;Курсив"/>
    <w:basedOn w:val="2"/>
    <w:rsid w:val="00B663F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54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D3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314B"/>
  </w:style>
  <w:style w:type="paragraph" w:styleId="a8">
    <w:name w:val="footer"/>
    <w:basedOn w:val="a"/>
    <w:link w:val="a9"/>
    <w:uiPriority w:val="99"/>
    <w:semiHidden/>
    <w:unhideWhenUsed/>
    <w:rsid w:val="00DD3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14B"/>
  </w:style>
  <w:style w:type="character" w:customStyle="1" w:styleId="5">
    <w:name w:val="Основной текст (5)_"/>
    <w:basedOn w:val="a0"/>
    <w:link w:val="50"/>
    <w:rsid w:val="00D478D3"/>
    <w:rPr>
      <w:rFonts w:ascii="Verdana" w:eastAsia="Verdana" w:hAnsi="Verdana" w:cs="Verdana"/>
      <w:i/>
      <w:i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78D3"/>
    <w:pPr>
      <w:widowControl w:val="0"/>
      <w:shd w:val="clear" w:color="auto" w:fill="FFFFFF"/>
      <w:spacing w:before="1580" w:after="580" w:line="264" w:lineRule="exact"/>
      <w:jc w:val="both"/>
    </w:pPr>
    <w:rPr>
      <w:rFonts w:ascii="Verdana" w:eastAsia="Verdana" w:hAnsi="Verdana" w:cs="Verdana"/>
      <w:i/>
      <w:iCs/>
      <w:sz w:val="21"/>
      <w:szCs w:val="21"/>
    </w:rPr>
  </w:style>
  <w:style w:type="character" w:customStyle="1" w:styleId="4">
    <w:name w:val="Основной текст (4)"/>
    <w:basedOn w:val="a0"/>
    <w:rsid w:val="00370489"/>
    <w:rPr>
      <w:rFonts w:ascii="Verdana" w:eastAsia="Verdana" w:hAnsi="Verdana" w:cs="Verdana"/>
      <w:b w:val="0"/>
      <w:bCs w:val="0"/>
      <w:i/>
      <w:iCs/>
      <w:smallCaps w:val="0"/>
      <w:strike w:val="0"/>
      <w:color w:val="003366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511A-07FE-4968-9D4C-9AFD8DB2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21</Pages>
  <Words>6319</Words>
  <Characters>36022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dcterms:created xsi:type="dcterms:W3CDTF">2023-06-19T06:20:00Z</dcterms:created>
  <dcterms:modified xsi:type="dcterms:W3CDTF">2023-06-20T08:46:00Z</dcterms:modified>
</cp:coreProperties>
</file>