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4" w:rsidRPr="00EE0A9E" w:rsidRDefault="00B47A36" w:rsidP="00EE0A9E">
      <w:pPr>
        <w:pStyle w:val="a8"/>
        <w:ind w:firstLine="426"/>
        <w:jc w:val="center"/>
        <w:rPr>
          <w:rFonts w:ascii="Times New Roman" w:hAnsi="Times New Roman" w:cs="Times New Roman"/>
          <w:b/>
          <w:bCs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3E15E4" w:rsidRPr="00EE0A9E" w:rsidRDefault="00B47A36" w:rsidP="00EE0A9E">
      <w:pPr>
        <w:pStyle w:val="a8"/>
        <w:ind w:firstLine="426"/>
        <w:jc w:val="center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№44 хутора </w:t>
      </w:r>
      <w:proofErr w:type="spellStart"/>
      <w:r w:rsidRPr="00EE0A9E">
        <w:rPr>
          <w:rFonts w:ascii="Times New Roman" w:hAnsi="Times New Roman" w:cs="Times New Roman"/>
          <w:b/>
          <w:sz w:val="28"/>
          <w:szCs w:val="28"/>
        </w:rPr>
        <w:t>Новоукраинского</w:t>
      </w:r>
      <w:proofErr w:type="spellEnd"/>
      <w:r w:rsidRPr="00EE0A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Крымский район</w:t>
      </w:r>
    </w:p>
    <w:p w:rsidR="003E15E4" w:rsidRPr="00EE0A9E" w:rsidRDefault="003E15E4" w:rsidP="00EE0A9E">
      <w:pPr>
        <w:pStyle w:val="a8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5E4" w:rsidRPr="00EE0A9E" w:rsidRDefault="00B47A36" w:rsidP="00EE0A9E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E15E4" w:rsidRPr="00EE0A9E" w:rsidRDefault="00B47A36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работы творческих групп учителей в рамках технологии формирующего оценивания </w:t>
      </w: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E15E4" w:rsidRPr="00EE0A9E" w:rsidRDefault="003E15E4" w:rsidP="00EE0A9E">
      <w:pPr>
        <w:spacing w:line="276" w:lineRule="auto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Автор:  Чернышева Елена Александровна, заместитель директора по УВР, учитель информатики, Петраш Е.В., заместитель директора по УВР, учитель изобразительного искусства.</w:t>
      </w: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E15E4" w:rsidRPr="00EE0A9E" w:rsidRDefault="00B47A36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ab/>
      </w: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2023 год</w:t>
      </w:r>
    </w:p>
    <w:p w:rsidR="006650C1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ФГОС общего образования предъявляет конкретно определенные требования к результатам освоения обучающимися образовательной программы и </w:t>
      </w:r>
      <w:r w:rsidR="00BD35F6" w:rsidRPr="00EE0A9E">
        <w:rPr>
          <w:rFonts w:ascii="Times New Roman" w:hAnsi="Times New Roman" w:cs="Times New Roman"/>
          <w:sz w:val="28"/>
          <w:szCs w:val="28"/>
        </w:rPr>
        <w:t>делает необходимым</w:t>
      </w:r>
      <w:r w:rsidRPr="00EE0A9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D35F6" w:rsidRPr="00EE0A9E">
        <w:rPr>
          <w:rFonts w:ascii="Times New Roman" w:hAnsi="Times New Roman" w:cs="Times New Roman"/>
          <w:sz w:val="28"/>
          <w:szCs w:val="28"/>
        </w:rPr>
        <w:t>е</w:t>
      </w:r>
      <w:r w:rsidRPr="00EE0A9E">
        <w:rPr>
          <w:rFonts w:ascii="Times New Roman" w:hAnsi="Times New Roman" w:cs="Times New Roman"/>
          <w:sz w:val="28"/>
          <w:szCs w:val="28"/>
        </w:rPr>
        <w:t xml:space="preserve"> подходов к оцениванию учебных результатов школьников. </w:t>
      </w:r>
      <w:r w:rsidR="00BD35F6" w:rsidRPr="00EE0A9E">
        <w:rPr>
          <w:rFonts w:ascii="Times New Roman" w:hAnsi="Times New Roman" w:cs="Times New Roman"/>
          <w:sz w:val="28"/>
          <w:szCs w:val="28"/>
        </w:rPr>
        <w:t>Оно</w:t>
      </w:r>
      <w:r w:rsidRPr="00EE0A9E">
        <w:rPr>
          <w:rFonts w:ascii="Times New Roman" w:hAnsi="Times New Roman" w:cs="Times New Roman"/>
          <w:sz w:val="28"/>
          <w:szCs w:val="28"/>
        </w:rPr>
        <w:t xml:space="preserve"> заключается в том, что оценивать необходимо не только предметные, но и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результаты обучающихся на различных этапах образовательного процесса и, следовательно, педагоги должны влад</w:t>
      </w:r>
      <w:r w:rsidR="00BD35F6" w:rsidRPr="00EE0A9E">
        <w:rPr>
          <w:rFonts w:ascii="Times New Roman" w:hAnsi="Times New Roman" w:cs="Times New Roman"/>
          <w:sz w:val="28"/>
          <w:szCs w:val="28"/>
        </w:rPr>
        <w:t>еть соответствующими методами и приемами</w:t>
      </w:r>
      <w:r w:rsidRPr="00EE0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5F6" w:rsidRPr="00EE0A9E" w:rsidRDefault="00BD35F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О</w:t>
      </w:r>
      <w:r w:rsidR="00B47A36" w:rsidRPr="00EE0A9E">
        <w:rPr>
          <w:rFonts w:ascii="Times New Roman" w:hAnsi="Times New Roman" w:cs="Times New Roman"/>
          <w:sz w:val="28"/>
          <w:szCs w:val="28"/>
        </w:rPr>
        <w:t>ценивание должно проводиться как с целью фиксации итоговых достижений обучающихся, так и с целью формирования у них предметных и метапредметных навыков и умений. Кроме того, неотъемлемой частью образовательной программы  общего образования является система оценки достижения планируемых результатов освое</w:t>
      </w:r>
      <w:r w:rsidRPr="00EE0A9E">
        <w:rPr>
          <w:rFonts w:ascii="Times New Roman" w:hAnsi="Times New Roman" w:cs="Times New Roman"/>
          <w:sz w:val="28"/>
          <w:szCs w:val="28"/>
        </w:rPr>
        <w:t>ния образовательной программы.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Такая система должна предусматривать использование разнообразных методов и форм и обладать следующими функциями: </w:t>
      </w:r>
    </w:p>
    <w:p w:rsidR="003E15E4" w:rsidRPr="00EE0A9E" w:rsidRDefault="00B47A36" w:rsidP="00EE0A9E">
      <w:pPr>
        <w:pStyle w:val="aa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управлять качеством образования;</w:t>
      </w:r>
    </w:p>
    <w:p w:rsidR="003E15E4" w:rsidRPr="00EE0A9E" w:rsidRDefault="00B47A36" w:rsidP="00EE0A9E">
      <w:pPr>
        <w:pStyle w:val="aa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обеспечивать комплексный подход к оценке результатов освоения</w:t>
      </w:r>
      <w:r w:rsidR="00BD35F6" w:rsidRPr="00EE0A9E">
        <w:rPr>
          <w:rFonts w:ascii="Times New Roman" w:hAnsi="Times New Roman" w:cs="Times New Roman"/>
          <w:sz w:val="28"/>
          <w:szCs w:val="28"/>
        </w:rPr>
        <w:t xml:space="preserve"> учебного материала</w:t>
      </w:r>
      <w:r w:rsidRPr="00EE0A9E">
        <w:rPr>
          <w:rFonts w:ascii="Times New Roman" w:hAnsi="Times New Roman" w:cs="Times New Roman"/>
          <w:sz w:val="28"/>
          <w:szCs w:val="28"/>
        </w:rPr>
        <w:t>;</w:t>
      </w:r>
    </w:p>
    <w:p w:rsidR="003E15E4" w:rsidRPr="00EE0A9E" w:rsidRDefault="00B47A36" w:rsidP="00EE0A9E">
      <w:pPr>
        <w:pStyle w:val="aa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обеспечивать оценку динамики индивидуальных достижений обучающихся. </w:t>
      </w:r>
      <w:r w:rsidRPr="00EE0A9E">
        <w:rPr>
          <w:rFonts w:ascii="Times New Roman" w:hAnsi="Times New Roman" w:cs="Times New Roman"/>
          <w:sz w:val="28"/>
          <w:szCs w:val="28"/>
        </w:rPr>
        <w:tab/>
        <w:t>Существующая практика оценивания не соответствует требованиям ФГОС общего образования.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Это несоответствие практики и требований стандарта приводит к противоречиям: </w:t>
      </w:r>
    </w:p>
    <w:p w:rsidR="003E15E4" w:rsidRPr="00EE0A9E" w:rsidRDefault="00B47A36" w:rsidP="00EE0A9E">
      <w:pPr>
        <w:pStyle w:val="aa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процесс обучения непрерывен, а оценивается эпизодично;</w:t>
      </w:r>
    </w:p>
    <w:p w:rsidR="003E15E4" w:rsidRPr="00EE0A9E" w:rsidRDefault="00B47A36" w:rsidP="00EE0A9E">
      <w:pPr>
        <w:pStyle w:val="aa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предъявляются требования к предметным и метапредметным образовательным результатам, а оцениваются только предметные;</w:t>
      </w:r>
    </w:p>
    <w:p w:rsidR="003E15E4" w:rsidRPr="00EE0A9E" w:rsidRDefault="00B47A36" w:rsidP="00EE0A9E">
      <w:pPr>
        <w:pStyle w:val="aa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развитие школьника происходит в учебное и внеурочное время, а оценивается деятельность обучающихся только в течение учебных занятий;</w:t>
      </w:r>
    </w:p>
    <w:p w:rsidR="003E15E4" w:rsidRPr="00EE0A9E" w:rsidRDefault="00B47A36" w:rsidP="00EE0A9E">
      <w:pPr>
        <w:pStyle w:val="aa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цель оценивания – способствовать развитию ребенка, но реально оно прово</w:t>
      </w:r>
      <w:r w:rsidR="00BD35F6" w:rsidRPr="00EE0A9E">
        <w:rPr>
          <w:rFonts w:ascii="Times New Roman" w:hAnsi="Times New Roman" w:cs="Times New Roman"/>
          <w:sz w:val="28"/>
          <w:szCs w:val="28"/>
        </w:rPr>
        <w:t>дится с целью определения уровня</w:t>
      </w:r>
      <w:r w:rsidRPr="00EE0A9E">
        <w:rPr>
          <w:rFonts w:ascii="Times New Roman" w:hAnsi="Times New Roman" w:cs="Times New Roman"/>
          <w:sz w:val="28"/>
          <w:szCs w:val="28"/>
        </w:rPr>
        <w:t xml:space="preserve"> обученности.</w:t>
      </w:r>
    </w:p>
    <w:p w:rsidR="00BD35F6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Очевидно, что на современном этапе развития образования необходимы новые подходы к системе оценивания, которые помогут избежать противоречий между требованиями ФГОС общего образов</w:t>
      </w:r>
      <w:r w:rsidR="00BD35F6" w:rsidRPr="00EE0A9E">
        <w:rPr>
          <w:rFonts w:ascii="Times New Roman" w:hAnsi="Times New Roman" w:cs="Times New Roman"/>
          <w:sz w:val="28"/>
          <w:szCs w:val="28"/>
        </w:rPr>
        <w:t>ания и существующей практикой.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Таким образом, чтобы преодолеть выявленные противоречия, возникающие при оценивании, необходимо изменить подходы к самому процессу и разработать систему оценивания в образовательной организации, основанную на комплексном сочетании двух видов оценивания – формирующего и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5F6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>Формирующее оценивание</w:t>
      </w:r>
      <w:r w:rsidRPr="00EE0A9E">
        <w:rPr>
          <w:rFonts w:ascii="Times New Roman" w:hAnsi="Times New Roman" w:cs="Times New Roman"/>
          <w:sz w:val="28"/>
          <w:szCs w:val="28"/>
        </w:rPr>
        <w:t xml:space="preserve"> представляет собой непрерывное оценивание в </w:t>
      </w:r>
      <w:r w:rsidRPr="00EE0A9E">
        <w:rPr>
          <w:rFonts w:ascii="Times New Roman" w:hAnsi="Times New Roman" w:cs="Times New Roman"/>
          <w:sz w:val="28"/>
          <w:szCs w:val="28"/>
        </w:rPr>
        <w:lastRenderedPageBreak/>
        <w:t>ходе обучения, когда учащийся активно вовлечен в процесс оценивания, что мотивирует его на дальнейшее обучение, самостоятельн</w:t>
      </w:r>
      <w:r w:rsidR="00BD35F6" w:rsidRPr="00EE0A9E">
        <w:rPr>
          <w:rFonts w:ascii="Times New Roman" w:hAnsi="Times New Roman" w:cs="Times New Roman"/>
          <w:sz w:val="28"/>
          <w:szCs w:val="28"/>
        </w:rPr>
        <w:t>ую постановку</w:t>
      </w:r>
      <w:r w:rsidRPr="00EE0A9E">
        <w:rPr>
          <w:rFonts w:ascii="Times New Roman" w:hAnsi="Times New Roman" w:cs="Times New Roman"/>
          <w:sz w:val="28"/>
          <w:szCs w:val="28"/>
        </w:rPr>
        <w:t xml:space="preserve"> целей и способов их достижения. Формирующее оценивание предполагает постоянное взаимодействие ученика и учителя и получение обратной связи, позволяющей получить представление о текущем уровне обученности каждого ученика и перспективах его дальнейшего развития. В ходе формирующего оценивания результаты ученика сравниваются не с общей нормой, а с его предыдущими результатами, что является мощным мотивом на дальнейшее развитие. Поэтому формирующее оценивание необходимо для того, чтобы диагностировать, как идёт процесс обучения на начальной и промежуточной, а не только конечной стадии. Если </w:t>
      </w:r>
      <w:r w:rsidR="00BD35F6" w:rsidRPr="00EE0A9E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Pr="00EE0A9E">
        <w:rPr>
          <w:rFonts w:ascii="Times New Roman" w:hAnsi="Times New Roman" w:cs="Times New Roman"/>
          <w:sz w:val="28"/>
          <w:szCs w:val="28"/>
        </w:rPr>
        <w:t xml:space="preserve">данные окажутся неудовлетворительными, надо внести в </w:t>
      </w:r>
      <w:r w:rsidR="00BD35F6" w:rsidRPr="00EE0A9E">
        <w:rPr>
          <w:rFonts w:ascii="Times New Roman" w:hAnsi="Times New Roman" w:cs="Times New Roman"/>
          <w:sz w:val="28"/>
          <w:szCs w:val="28"/>
        </w:rPr>
        <w:t>учебный план</w:t>
      </w:r>
      <w:r w:rsidRPr="00EE0A9E">
        <w:rPr>
          <w:rFonts w:ascii="Times New Roman" w:hAnsi="Times New Roman" w:cs="Times New Roman"/>
          <w:sz w:val="28"/>
          <w:szCs w:val="28"/>
        </w:rPr>
        <w:t xml:space="preserve"> необходимые изменения по совершенствованию качества учебной деятельности (учения). Именно </w:t>
      </w:r>
      <w:r w:rsidR="00BD35F6" w:rsidRPr="00EE0A9E">
        <w:rPr>
          <w:rFonts w:ascii="Times New Roman" w:hAnsi="Times New Roman" w:cs="Times New Roman"/>
          <w:sz w:val="28"/>
          <w:szCs w:val="28"/>
        </w:rPr>
        <w:t>в этом состоит суть системы</w:t>
      </w:r>
      <w:r w:rsidRPr="00EE0A9E">
        <w:rPr>
          <w:rFonts w:ascii="Times New Roman" w:hAnsi="Times New Roman" w:cs="Times New Roman"/>
          <w:sz w:val="28"/>
          <w:szCs w:val="28"/>
        </w:rPr>
        <w:t xml:space="preserve"> формирующего оценивания</w:t>
      </w:r>
      <w:r w:rsidR="00BD35F6" w:rsidRPr="00EE0A9E">
        <w:rPr>
          <w:rFonts w:ascii="Times New Roman" w:hAnsi="Times New Roman" w:cs="Times New Roman"/>
          <w:sz w:val="28"/>
          <w:szCs w:val="28"/>
        </w:rPr>
        <w:t>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A9E">
        <w:rPr>
          <w:rFonts w:ascii="Times New Roman" w:hAnsi="Times New Roman" w:cs="Times New Roman"/>
          <w:b/>
          <w:bCs/>
          <w:sz w:val="28"/>
          <w:szCs w:val="28"/>
        </w:rPr>
        <w:t>Суммативное</w:t>
      </w:r>
      <w:proofErr w:type="spellEnd"/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оценивание</w:t>
      </w:r>
      <w:r w:rsidRPr="00EE0A9E">
        <w:rPr>
          <w:rFonts w:ascii="Times New Roman" w:hAnsi="Times New Roman" w:cs="Times New Roman"/>
          <w:sz w:val="28"/>
          <w:szCs w:val="28"/>
        </w:rPr>
        <w:t xml:space="preserve"> проводится с целью установления соответствия знаний обучающихся нормам и требованиям стандарта, </w:t>
      </w:r>
      <w:r w:rsidR="00EE0A9E" w:rsidRPr="00EE0A9E">
        <w:rPr>
          <w:rFonts w:ascii="Times New Roman" w:hAnsi="Times New Roman" w:cs="Times New Roman"/>
          <w:sz w:val="28"/>
          <w:szCs w:val="28"/>
        </w:rPr>
        <w:t>показывает уровень</w:t>
      </w:r>
      <w:r w:rsidRPr="00EE0A9E">
        <w:rPr>
          <w:rFonts w:ascii="Times New Roman" w:hAnsi="Times New Roman" w:cs="Times New Roman"/>
          <w:sz w:val="28"/>
          <w:szCs w:val="28"/>
        </w:rPr>
        <w:t xml:space="preserve"> обученности </w:t>
      </w:r>
      <w:r w:rsidR="00EE0A9E" w:rsidRPr="00EE0A9E">
        <w:rPr>
          <w:rFonts w:ascii="Times New Roman" w:hAnsi="Times New Roman" w:cs="Times New Roman"/>
          <w:sz w:val="28"/>
          <w:szCs w:val="28"/>
        </w:rPr>
        <w:t>обучающегося</w:t>
      </w:r>
      <w:r w:rsidRPr="00EE0A9E">
        <w:rPr>
          <w:rFonts w:ascii="Times New Roman" w:hAnsi="Times New Roman" w:cs="Times New Roman"/>
          <w:sz w:val="28"/>
          <w:szCs w:val="28"/>
        </w:rPr>
        <w:t xml:space="preserve"> и осуществляется, как правило, внешними органами или администрацией образовательной организации согласно нормативным документам.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Разработка модели формирующего оценивания – одна из актуальных задач педагогического коллектива. Общая концепция формирующего оценивания заключается в совместной деятельности педагога, выполняющего роль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, и ученика – активного субъекта образовательной деятельности.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Совершенствование процессов обучения и как следствие повышение качества образования возможно при условии получения объективных, оперативных, непрерывно обновляемых и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многоаспектных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данных о качестве образования, в этом и заключается одна из важнейших функций формирующего оценивания.</w:t>
      </w:r>
    </w:p>
    <w:p w:rsidR="0059057A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Предлагается следующий алгоритм </w:t>
      </w:r>
      <w:r w:rsidR="00EE0A9E" w:rsidRPr="00EE0A9E">
        <w:rPr>
          <w:rFonts w:ascii="Times New Roman" w:hAnsi="Times New Roman" w:cs="Times New Roman"/>
          <w:b/>
          <w:bCs/>
          <w:sz w:val="28"/>
          <w:szCs w:val="28"/>
        </w:rPr>
        <w:t>внедрения</w:t>
      </w: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 новой системы оценивания в ОО</w:t>
      </w:r>
      <w:r w:rsidRPr="00EE0A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E0A9E">
        <w:rPr>
          <w:rFonts w:ascii="Times New Roman" w:hAnsi="Times New Roman" w:cs="Times New Roman"/>
          <w:sz w:val="28"/>
          <w:szCs w:val="28"/>
        </w:rPr>
        <w:t xml:space="preserve"> Определяем творческую группу педагогов и классы для введения технологии формирующего оценивания. Выбираем стартовую точку оформления целей, дальше двигаемся следующим образом: </w:t>
      </w:r>
    </w:p>
    <w:p w:rsidR="003E15E4" w:rsidRPr="00EE0A9E" w:rsidRDefault="00EE0A9E" w:rsidP="00EE0A9E">
      <w:pPr>
        <w:pStyle w:val="aa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переводим</w:t>
      </w:r>
      <w:r w:rsidR="00B47A36" w:rsidRPr="00EE0A9E">
        <w:rPr>
          <w:rFonts w:ascii="Times New Roman" w:hAnsi="Times New Roman" w:cs="Times New Roman"/>
          <w:sz w:val="28"/>
          <w:szCs w:val="28"/>
        </w:rPr>
        <w:t xml:space="preserve"> цели в измеряемые учебные результаты;</w:t>
      </w:r>
    </w:p>
    <w:p w:rsidR="003E15E4" w:rsidRPr="00EE0A9E" w:rsidRDefault="00EE0A9E" w:rsidP="00EE0A9E">
      <w:pPr>
        <w:pStyle w:val="aa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определяем</w:t>
      </w:r>
      <w:r w:rsidR="00B47A36" w:rsidRPr="00EE0A9E">
        <w:rPr>
          <w:rFonts w:ascii="Times New Roman" w:hAnsi="Times New Roman" w:cs="Times New Roman"/>
          <w:sz w:val="28"/>
          <w:szCs w:val="28"/>
        </w:rPr>
        <w:t xml:space="preserve"> необходимый для них уровень достижений;</w:t>
      </w:r>
    </w:p>
    <w:p w:rsidR="003E15E4" w:rsidRPr="00EE0A9E" w:rsidRDefault="00EE0A9E" w:rsidP="00EE0A9E">
      <w:pPr>
        <w:pStyle w:val="aa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отбираем</w:t>
      </w:r>
      <w:r w:rsidR="00B47A36" w:rsidRPr="00EE0A9E">
        <w:rPr>
          <w:rFonts w:ascii="Times New Roman" w:hAnsi="Times New Roman" w:cs="Times New Roman"/>
          <w:sz w:val="28"/>
          <w:szCs w:val="28"/>
        </w:rPr>
        <w:t xml:space="preserve"> содержание и техники оценивания;</w:t>
      </w:r>
    </w:p>
    <w:p w:rsidR="003E15E4" w:rsidRPr="00EE0A9E" w:rsidRDefault="00EE0A9E" w:rsidP="00EE0A9E">
      <w:pPr>
        <w:pStyle w:val="aa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выбираем и реализовываем</w:t>
      </w:r>
      <w:r w:rsidR="00B47A36" w:rsidRPr="00EE0A9E">
        <w:rPr>
          <w:rFonts w:ascii="Times New Roman" w:hAnsi="Times New Roman" w:cs="Times New Roman"/>
          <w:sz w:val="28"/>
          <w:szCs w:val="28"/>
        </w:rPr>
        <w:t xml:space="preserve"> соответствующие методы обучения;</w:t>
      </w:r>
    </w:p>
    <w:p w:rsidR="003E15E4" w:rsidRPr="00EE0A9E" w:rsidRDefault="00EE0A9E" w:rsidP="00EE0A9E">
      <w:pPr>
        <w:pStyle w:val="aa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проводим</w:t>
      </w:r>
      <w:r w:rsidR="00B47A36" w:rsidRPr="00EE0A9E">
        <w:rPr>
          <w:rFonts w:ascii="Times New Roman" w:hAnsi="Times New Roman" w:cs="Times New Roman"/>
          <w:sz w:val="28"/>
          <w:szCs w:val="28"/>
        </w:rPr>
        <w:t xml:space="preserve"> оценивание и </w:t>
      </w:r>
      <w:r w:rsidRPr="00EE0A9E">
        <w:rPr>
          <w:rFonts w:ascii="Times New Roman" w:hAnsi="Times New Roman" w:cs="Times New Roman"/>
          <w:sz w:val="28"/>
          <w:szCs w:val="28"/>
        </w:rPr>
        <w:t>устанавливаем</w:t>
      </w:r>
      <w:r w:rsidR="00B47A36" w:rsidRPr="00EE0A9E">
        <w:rPr>
          <w:rFonts w:ascii="Times New Roman" w:hAnsi="Times New Roman" w:cs="Times New Roman"/>
          <w:sz w:val="28"/>
          <w:szCs w:val="28"/>
        </w:rPr>
        <w:t>, достигнуты ли измеряемые учебные результаты.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E0A9E">
        <w:rPr>
          <w:rFonts w:ascii="Times New Roman" w:hAnsi="Times New Roman" w:cs="Times New Roman"/>
          <w:bCs/>
          <w:sz w:val="28"/>
          <w:szCs w:val="28"/>
        </w:rPr>
        <w:t>На</w:t>
      </w: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 первом этапе</w:t>
      </w:r>
      <w:r w:rsidRPr="00EE0A9E">
        <w:rPr>
          <w:rFonts w:ascii="Times New Roman" w:hAnsi="Times New Roman" w:cs="Times New Roman"/>
          <w:bCs/>
          <w:sz w:val="28"/>
          <w:szCs w:val="28"/>
        </w:rPr>
        <w:t xml:space="preserve"> членами творческих групп изучаются теоретические основы вопроса оценивания в зарубежной и отечественной педагогике:</w:t>
      </w:r>
      <w:r w:rsidRPr="00EE0A9E">
        <w:rPr>
          <w:rFonts w:ascii="Times New Roman" w:hAnsi="Times New Roman" w:cs="Times New Roman"/>
          <w:sz w:val="28"/>
          <w:szCs w:val="28"/>
        </w:rPr>
        <w:t xml:space="preserve"> определение формирующего и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оценивания, характеристики формирующего оценивания, особенности использования, методы и приемы формирующего оценивания,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операционализация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планируемых результатов, таксономия Б. Блума.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ab/>
        <w:t xml:space="preserve">Параллельно разрабатываются и проводятся уроки с использованием техник и приёмов формирующего оценивания, корректируются рабочие программы в разделе </w:t>
      </w:r>
      <w:r w:rsidR="00EE0A9E" w:rsidRPr="00EE0A9E">
        <w:rPr>
          <w:rFonts w:ascii="Times New Roman" w:hAnsi="Times New Roman" w:cs="Times New Roman"/>
          <w:sz w:val="28"/>
          <w:szCs w:val="28"/>
        </w:rPr>
        <w:t>«</w:t>
      </w:r>
      <w:r w:rsidRPr="00EE0A9E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EE0A9E" w:rsidRPr="00EE0A9E">
        <w:rPr>
          <w:rFonts w:ascii="Times New Roman" w:hAnsi="Times New Roman" w:cs="Times New Roman"/>
          <w:sz w:val="28"/>
          <w:szCs w:val="28"/>
        </w:rPr>
        <w:t>»</w:t>
      </w:r>
      <w:r w:rsidRPr="00EE0A9E">
        <w:rPr>
          <w:rFonts w:ascii="Times New Roman" w:hAnsi="Times New Roman" w:cs="Times New Roman"/>
          <w:sz w:val="28"/>
          <w:szCs w:val="28"/>
        </w:rPr>
        <w:t xml:space="preserve"> – </w:t>
      </w:r>
      <w:r w:rsidR="00EE0A9E" w:rsidRPr="00EE0A9E">
        <w:rPr>
          <w:rFonts w:ascii="Times New Roman" w:hAnsi="Times New Roman" w:cs="Times New Roman"/>
          <w:sz w:val="28"/>
          <w:szCs w:val="28"/>
        </w:rPr>
        <w:t>«</w:t>
      </w:r>
      <w:r w:rsidRPr="00EE0A9E">
        <w:rPr>
          <w:rFonts w:ascii="Times New Roman" w:hAnsi="Times New Roman" w:cs="Times New Roman"/>
          <w:sz w:val="28"/>
          <w:szCs w:val="28"/>
        </w:rPr>
        <w:t>планируемые предметные результаты</w:t>
      </w:r>
      <w:r w:rsidR="00EE0A9E" w:rsidRPr="00EE0A9E">
        <w:rPr>
          <w:rFonts w:ascii="Times New Roman" w:hAnsi="Times New Roman" w:cs="Times New Roman"/>
          <w:sz w:val="28"/>
          <w:szCs w:val="28"/>
        </w:rPr>
        <w:t>»</w:t>
      </w:r>
      <w:r w:rsidRPr="00EE0A9E">
        <w:rPr>
          <w:rFonts w:ascii="Times New Roman" w:hAnsi="Times New Roman" w:cs="Times New Roman"/>
          <w:sz w:val="28"/>
          <w:szCs w:val="28"/>
        </w:rPr>
        <w:t xml:space="preserve"> (по каждому уроку цели обучения сформулированы как результаты обучения, выраженные в действиях (предметных умениях) обучающихся).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 Самым сложным этапом работы для учителей является освоение теоретических и практических основ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планируемых предметных результатов (процесс «разложения» планируемого результата на его составляющие, т.е. представление учебного действия (предметного или универсального) в виде доступных наблюдению характеристик (критериев), называется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операционализацией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). В рабочих программах по отдельным предметам предметные цели результаты урока должны быть прописаны членами творческих групп в виде: действие – объект </w:t>
      </w:r>
      <w:r w:rsidR="00EE0A9E" w:rsidRPr="00EE0A9E">
        <w:rPr>
          <w:rFonts w:ascii="Times New Roman" w:hAnsi="Times New Roman" w:cs="Times New Roman"/>
          <w:sz w:val="28"/>
          <w:szCs w:val="28"/>
        </w:rPr>
        <w:t>–</w:t>
      </w:r>
      <w:r w:rsidRPr="00EE0A9E">
        <w:rPr>
          <w:rFonts w:ascii="Times New Roman" w:hAnsi="Times New Roman" w:cs="Times New Roman"/>
          <w:sz w:val="28"/>
          <w:szCs w:val="28"/>
        </w:rPr>
        <w:t xml:space="preserve"> условие. Например, ученик научится выполнять (действие) краткую запись (объект) задачи, используя различные формы: таблицу, чертеж, схему и т.д. (условие); составлять (действие) по рисунку или серии рисунков связный (условие) математический рассказ (объект).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E0A9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E0A9E">
        <w:rPr>
          <w:rFonts w:ascii="Times New Roman" w:hAnsi="Times New Roman" w:cs="Times New Roman"/>
          <w:b/>
          <w:bCs/>
          <w:sz w:val="28"/>
          <w:szCs w:val="28"/>
        </w:rPr>
        <w:t>втором этапе</w:t>
      </w:r>
      <w:r w:rsidRPr="00EE0A9E">
        <w:rPr>
          <w:rFonts w:ascii="Times New Roman" w:hAnsi="Times New Roman" w:cs="Times New Roman"/>
          <w:bCs/>
          <w:sz w:val="28"/>
          <w:szCs w:val="28"/>
        </w:rPr>
        <w:t xml:space="preserve"> работы творческих групп учителей происходит освоение способа </w:t>
      </w:r>
      <w:proofErr w:type="spellStart"/>
      <w:r w:rsidRPr="00EE0A9E">
        <w:rPr>
          <w:rFonts w:ascii="Times New Roman" w:hAnsi="Times New Roman" w:cs="Times New Roman"/>
          <w:bCs/>
          <w:sz w:val="28"/>
          <w:szCs w:val="28"/>
        </w:rPr>
        <w:t>операционализации</w:t>
      </w:r>
      <w:proofErr w:type="spellEnd"/>
      <w:r w:rsidRPr="00EE0A9E">
        <w:rPr>
          <w:rFonts w:ascii="Times New Roman" w:hAnsi="Times New Roman" w:cs="Times New Roman"/>
          <w:bCs/>
          <w:sz w:val="28"/>
          <w:szCs w:val="28"/>
        </w:rPr>
        <w:t xml:space="preserve"> планируемых метапредметных результатов, дальнейшее освоение техник и приёмов формирующего оценивания, конструирование и проведение уроков по отдельным предметам с использованием системы формирующего оценивания, предъявление наработанного опыта в виде открытых уроков, мастер-классов для коллег</w:t>
      </w:r>
      <w:r w:rsidR="006D55EB" w:rsidRPr="00EE0A9E">
        <w:rPr>
          <w:rFonts w:ascii="Times New Roman" w:hAnsi="Times New Roman" w:cs="Times New Roman"/>
          <w:bCs/>
          <w:sz w:val="28"/>
          <w:szCs w:val="28"/>
        </w:rPr>
        <w:t>, проведение тематических недель</w:t>
      </w:r>
      <w:r w:rsidRPr="00EE0A9E">
        <w:rPr>
          <w:rFonts w:ascii="Times New Roman" w:hAnsi="Times New Roman" w:cs="Times New Roman"/>
          <w:bCs/>
          <w:sz w:val="28"/>
          <w:szCs w:val="28"/>
        </w:rPr>
        <w:t>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ab/>
        <w:t xml:space="preserve">В процессе </w:t>
      </w:r>
      <w:r w:rsidR="00EE0A9E">
        <w:rPr>
          <w:rFonts w:ascii="Times New Roman" w:hAnsi="Times New Roman" w:cs="Times New Roman"/>
          <w:sz w:val="28"/>
          <w:szCs w:val="28"/>
        </w:rPr>
        <w:t>внедрения</w:t>
      </w:r>
      <w:r w:rsidRPr="00EE0A9E">
        <w:rPr>
          <w:rFonts w:ascii="Times New Roman" w:hAnsi="Times New Roman" w:cs="Times New Roman"/>
          <w:sz w:val="28"/>
          <w:szCs w:val="28"/>
        </w:rPr>
        <w:t xml:space="preserve"> новой системы оценивания могут возникнуть следующие проблемы и трудности: </w:t>
      </w:r>
    </w:p>
    <w:p w:rsidR="003E15E4" w:rsidRPr="00EE0A9E" w:rsidRDefault="00B47A36" w:rsidP="00EE0A9E">
      <w:pPr>
        <w:pStyle w:val="aa"/>
        <w:numPr>
          <w:ilvl w:val="0"/>
          <w:numId w:val="4"/>
        </w:numPr>
        <w:spacing w:line="276" w:lineRule="auto"/>
        <w:ind w:left="1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необходимость изменения позиции учителя в системе оценивания ученика;</w:t>
      </w:r>
    </w:p>
    <w:p w:rsidR="003E15E4" w:rsidRPr="00EE0A9E" w:rsidRDefault="00B47A36" w:rsidP="00EE0A9E">
      <w:pPr>
        <w:pStyle w:val="aa"/>
        <w:numPr>
          <w:ilvl w:val="0"/>
          <w:numId w:val="4"/>
        </w:numPr>
        <w:spacing w:line="276" w:lineRule="auto"/>
        <w:ind w:left="1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>нежелание части учителей отказаться от единоличной оценки и делегировать свои полномочия ученикам;</w:t>
      </w:r>
    </w:p>
    <w:p w:rsidR="003E15E4" w:rsidRPr="00EE0A9E" w:rsidRDefault="00B47A36" w:rsidP="00EE0A9E">
      <w:pPr>
        <w:pStyle w:val="aa"/>
        <w:numPr>
          <w:ilvl w:val="0"/>
          <w:numId w:val="4"/>
        </w:numPr>
        <w:spacing w:line="276" w:lineRule="auto"/>
        <w:ind w:left="1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отсутствие доверия </w:t>
      </w:r>
      <w:r w:rsidR="00EE0A9E">
        <w:rPr>
          <w:rFonts w:ascii="Times New Roman" w:hAnsi="Times New Roman" w:cs="Times New Roman"/>
          <w:sz w:val="28"/>
          <w:szCs w:val="28"/>
        </w:rPr>
        <w:t>к само</w:t>
      </w:r>
      <w:r w:rsidR="00EE0A9E" w:rsidRPr="00EE0A9E">
        <w:rPr>
          <w:rFonts w:ascii="Times New Roman" w:hAnsi="Times New Roman" w:cs="Times New Roman"/>
          <w:sz w:val="28"/>
          <w:szCs w:val="28"/>
        </w:rPr>
        <w:t>оценке</w:t>
      </w:r>
      <w:r w:rsidRPr="00EE0A9E">
        <w:rPr>
          <w:rFonts w:ascii="Times New Roman" w:hAnsi="Times New Roman" w:cs="Times New Roman"/>
          <w:sz w:val="28"/>
          <w:szCs w:val="28"/>
        </w:rPr>
        <w:t xml:space="preserve"> учащихся, а также оценкам, выставленным другими ученикам;</w:t>
      </w:r>
    </w:p>
    <w:p w:rsidR="003E15E4" w:rsidRPr="00EE0A9E" w:rsidRDefault="00B47A36" w:rsidP="00EE0A9E">
      <w:pPr>
        <w:pStyle w:val="aa"/>
        <w:numPr>
          <w:ilvl w:val="0"/>
          <w:numId w:val="4"/>
        </w:numPr>
        <w:spacing w:line="276" w:lineRule="auto"/>
        <w:ind w:left="1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необходимость временных затрат для самообразования, подготовки к </w:t>
      </w:r>
      <w:r w:rsidRPr="00EE0A9E">
        <w:rPr>
          <w:rFonts w:ascii="Times New Roman" w:hAnsi="Times New Roman" w:cs="Times New Roman"/>
          <w:sz w:val="28"/>
          <w:szCs w:val="28"/>
        </w:rPr>
        <w:lastRenderedPageBreak/>
        <w:t>проведению уроков, разработки дидактического материала.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С какими бы проблемами не сталкивался учитель при попытке перестроить урок, важно помнить, что внедрение новшеств в любой сфере так  или иначе </w:t>
      </w:r>
      <w:r w:rsidR="00EE0A9E">
        <w:rPr>
          <w:rFonts w:ascii="Times New Roman" w:hAnsi="Times New Roman" w:cs="Times New Roman"/>
          <w:sz w:val="28"/>
          <w:szCs w:val="28"/>
        </w:rPr>
        <w:t xml:space="preserve">сопряжено </w:t>
      </w:r>
      <w:r w:rsidRPr="00EE0A9E">
        <w:rPr>
          <w:rFonts w:ascii="Times New Roman" w:hAnsi="Times New Roman" w:cs="Times New Roman"/>
          <w:sz w:val="28"/>
          <w:szCs w:val="28"/>
        </w:rPr>
        <w:t>с рядом проблем</w:t>
      </w:r>
      <w:r w:rsidR="00EE0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A9E">
        <w:rPr>
          <w:rFonts w:ascii="Times New Roman" w:hAnsi="Times New Roman" w:cs="Times New Roman"/>
          <w:sz w:val="28"/>
          <w:szCs w:val="28"/>
        </w:rPr>
        <w:t>вознгикающих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на стадии апробации. Главное — не останавливаться, ведь благоприятные перемены происходят уже сегодня в отдельно взятых классах сотен тысяч школ. </w:t>
      </w:r>
    </w:p>
    <w:p w:rsidR="003E15E4" w:rsidRPr="00EE0A9E" w:rsidRDefault="00B47A36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ab/>
        <w:t xml:space="preserve">В целом, формирующее оценивание оказывается самым эффективным способом повысить образовательные достижения каждого ученика, сократить разрыв между наиболее успевающими учащимися и теми, кто испытывает серьёзные затруднения в обучении. Применение методов формирующего оценивания в работе с учащимися является одним из способов достижения образовательных результатов в условиях обновленного ФГОС. </w:t>
      </w:r>
    </w:p>
    <w:p w:rsidR="007233F2" w:rsidRPr="00EE0A9E" w:rsidRDefault="007233F2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233F2" w:rsidRPr="00EE0A9E" w:rsidRDefault="007233F2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>Примерный план работы творческой группы учителей по формированию компетенции 4К</w:t>
      </w:r>
    </w:p>
    <w:tbl>
      <w:tblPr>
        <w:tblW w:w="9923" w:type="dxa"/>
        <w:tblCellMar>
          <w:left w:w="0" w:type="dxa"/>
          <w:right w:w="0" w:type="dxa"/>
        </w:tblCellMar>
        <w:tblLook w:val="0420"/>
      </w:tblPr>
      <w:tblGrid>
        <w:gridCol w:w="4655"/>
        <w:gridCol w:w="5268"/>
      </w:tblGrid>
      <w:tr w:rsidR="007233F2" w:rsidRPr="00EE0A9E" w:rsidTr="007233F2">
        <w:trPr>
          <w:trHeight w:val="527"/>
        </w:trPr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7903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Циклы</w:t>
            </w:r>
          </w:p>
        </w:tc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7903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F2" w:rsidRPr="00EE0A9E" w:rsidTr="007233F2">
        <w:trPr>
          <w:trHeight w:val="752"/>
        </w:trPr>
        <w:tc>
          <w:tcPr>
            <w:tcW w:w="7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B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цикл1</w:t>
            </w:r>
          </w:p>
        </w:tc>
        <w:tc>
          <w:tcPr>
            <w:tcW w:w="7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B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внедрения на основе обсуждения в группе учителей</w:t>
            </w:r>
          </w:p>
        </w:tc>
      </w:tr>
      <w:tr w:rsidR="007233F2" w:rsidRPr="00EE0A9E" w:rsidTr="007233F2">
        <w:trPr>
          <w:trHeight w:val="409"/>
        </w:trPr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Цикл 2</w:t>
            </w:r>
          </w:p>
        </w:tc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Мониторинг ресурсов</w:t>
            </w:r>
          </w:p>
        </w:tc>
      </w:tr>
      <w:tr w:rsidR="007233F2" w:rsidRPr="00EE0A9E" w:rsidTr="007233F2">
        <w:trPr>
          <w:trHeight w:val="18"/>
        </w:trPr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B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B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F2" w:rsidRPr="00EE0A9E" w:rsidTr="007233F2">
        <w:trPr>
          <w:trHeight w:val="363"/>
        </w:trPr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Цикл 3</w:t>
            </w:r>
          </w:p>
        </w:tc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Реализация формирующего оценивания</w:t>
            </w:r>
          </w:p>
        </w:tc>
      </w:tr>
      <w:tr w:rsidR="007233F2" w:rsidRPr="00EE0A9E" w:rsidTr="007233F2">
        <w:trPr>
          <w:trHeight w:val="18"/>
        </w:trPr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B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B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F2" w:rsidRPr="00EE0A9E" w:rsidTr="007233F2">
        <w:trPr>
          <w:trHeight w:val="1338"/>
        </w:trPr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33F2" w:rsidRPr="00EE0A9E" w:rsidRDefault="007233F2" w:rsidP="00EE0A9E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</w:p>
        </w:tc>
        <w:tc>
          <w:tcPr>
            <w:tcW w:w="7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0A9E" w:rsidRDefault="007233F2" w:rsidP="00EE0A9E">
            <w:pPr>
              <w:spacing w:line="276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работы: </w:t>
            </w:r>
          </w:p>
          <w:p w:rsidR="00EE0A9E" w:rsidRPr="00EE0A9E" w:rsidRDefault="007233F2" w:rsidP="00EE0A9E">
            <w:pPr>
              <w:pStyle w:val="aa"/>
              <w:numPr>
                <w:ilvl w:val="0"/>
                <w:numId w:val="5"/>
              </w:numPr>
              <w:spacing w:line="276" w:lineRule="auto"/>
              <w:ind w:left="0"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обсуждение; </w:t>
            </w:r>
          </w:p>
          <w:p w:rsidR="007233F2" w:rsidRPr="00EE0A9E" w:rsidRDefault="007233F2" w:rsidP="00EE0A9E">
            <w:pPr>
              <w:pStyle w:val="aa"/>
              <w:numPr>
                <w:ilvl w:val="0"/>
                <w:numId w:val="5"/>
              </w:numPr>
              <w:spacing w:line="276" w:lineRule="auto"/>
              <w:ind w:left="0"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A9E">
              <w:rPr>
                <w:rFonts w:ascii="Times New Roman" w:hAnsi="Times New Roman" w:cs="Times New Roman"/>
                <w:sz w:val="28"/>
                <w:szCs w:val="28"/>
              </w:rPr>
              <w:t>презентация в школе (в случае получения положительных результатов</w:t>
            </w:r>
          </w:p>
        </w:tc>
      </w:tr>
    </w:tbl>
    <w:p w:rsidR="007233F2" w:rsidRPr="00EE0A9E" w:rsidRDefault="007233F2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0698" w:rsidRPr="00EE0A9E" w:rsidRDefault="001B0698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0698" w:rsidRPr="00EE0A9E" w:rsidRDefault="001B0698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0698" w:rsidRPr="00EE0A9E" w:rsidRDefault="001B0698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0698" w:rsidRPr="00EE0A9E" w:rsidRDefault="001B0698" w:rsidP="00EE0A9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0698" w:rsidRDefault="00EE0A9E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1B0698" w:rsidRPr="00EE0A9E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="007632B2" w:rsidRPr="00EE0A9E">
        <w:rPr>
          <w:rFonts w:ascii="Times New Roman" w:hAnsi="Times New Roman" w:cs="Times New Roman"/>
          <w:b/>
          <w:bCs/>
          <w:sz w:val="28"/>
          <w:szCs w:val="28"/>
        </w:rPr>
        <w:t>меры использования на уроке приемов формирующего оценивания</w:t>
      </w:r>
    </w:p>
    <w:p w:rsidR="00EE0A9E" w:rsidRPr="00EE0A9E" w:rsidRDefault="00EE0A9E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55EB" w:rsidRPr="00EE0A9E" w:rsidRDefault="006D55EB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Опросник на уроке курса «Химия» </w:t>
      </w:r>
    </w:p>
    <w:p w:rsidR="006D55EB" w:rsidRPr="00EE0A9E" w:rsidRDefault="006D55EB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по теме «Строение атома» (8 класс) </w:t>
      </w:r>
    </w:p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12"/>
        <w:gridCol w:w="3213"/>
        <w:gridCol w:w="3213"/>
      </w:tblGrid>
      <w:tr w:rsidR="006D55EB" w:rsidRPr="00EE0A9E" w:rsidTr="0036727A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55EB" w:rsidRPr="0089760F" w:rsidRDefault="0089760F" w:rsidP="0089760F">
            <w:pPr>
              <w:ind w:firstLine="49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В начале урока </w:t>
            </w:r>
            <w:r w:rsidR="006D55EB" w:rsidRPr="0089760F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В конце урока (да/нет)</w:t>
            </w: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знаю из каких частиц состоит атом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знаю историю открытия атома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знаю как определить заряд ядра атома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знаю как определить состав ядра атома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умею определить количество электронов в атоме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умею определять валентность атома в соединениях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Я могу составлять химические формулы вещества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</w:tbl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D55EB" w:rsidRPr="00EE0A9E" w:rsidRDefault="006D55EB" w:rsidP="00EE0A9E">
      <w:pPr>
        <w:ind w:firstLine="426"/>
        <w:jc w:val="center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>Алгоритм оценки (самооценки) работы ученика на уроке</w:t>
      </w:r>
      <w:r w:rsidRPr="00EE0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5EB" w:rsidRPr="00EE0A9E" w:rsidRDefault="006D55EB" w:rsidP="00EE0A9E">
      <w:pPr>
        <w:ind w:firstLine="426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sz w:val="28"/>
          <w:szCs w:val="28"/>
        </w:rPr>
        <w:t>(</w:t>
      </w:r>
      <w:r w:rsidRPr="00EE0A9E">
        <w:rPr>
          <w:rFonts w:ascii="Times New Roman" w:hAnsi="Times New Roman" w:cs="Times New Roman"/>
        </w:rPr>
        <w:t>По данному алгоритму и учитель и обучающийся могут отслеживать достижения по определенным видам деятельности и в целом успешности работы ученика на уроке. )</w:t>
      </w:r>
    </w:p>
    <w:p w:rsidR="006D55EB" w:rsidRPr="00EE0A9E" w:rsidRDefault="006D55EB" w:rsidP="00EE0A9E">
      <w:pPr>
        <w:ind w:firstLine="426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0"/>
        <w:gridCol w:w="4596"/>
        <w:gridCol w:w="2100"/>
        <w:gridCol w:w="1982"/>
      </w:tblGrid>
      <w:tr w:rsidR="006D55EB" w:rsidRPr="00EE0A9E" w:rsidTr="00EE0A9E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9760F">
              <w:rPr>
                <w:rFonts w:ascii="Times New Roman" w:hAnsi="Times New Roman" w:cs="Times New Roman"/>
              </w:rPr>
              <w:t>п</w:t>
            </w:r>
            <w:proofErr w:type="spellEnd"/>
            <w:r w:rsidRPr="0089760F">
              <w:rPr>
                <w:rFonts w:ascii="Times New Roman" w:hAnsi="Times New Roman" w:cs="Times New Roman"/>
              </w:rPr>
              <w:t>/</w:t>
            </w:r>
            <w:proofErr w:type="spellStart"/>
            <w:r w:rsidRPr="0089760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Набранный балл</w:t>
            </w:r>
          </w:p>
        </w:tc>
      </w:tr>
      <w:tr w:rsidR="006D55EB" w:rsidRPr="00EE0A9E" w:rsidTr="00EE0A9E"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pStyle w:val="a9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89760F" w:rsidP="0089760F">
            <w:pPr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А</w:t>
            </w:r>
            <w:r w:rsidR="006D55EB" w:rsidRPr="0089760F">
              <w:rPr>
                <w:rFonts w:ascii="Times New Roman" w:hAnsi="Times New Roman" w:cs="Times New Roman"/>
              </w:rPr>
              <w:t>ктивность в ответах на вопросы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89760F" w:rsidP="0089760F">
            <w:pPr>
              <w:ind w:firstLine="114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д</w:t>
            </w:r>
            <w:r w:rsidR="006D55EB" w:rsidRPr="0089760F">
              <w:rPr>
                <w:rFonts w:ascii="Times New Roman" w:hAnsi="Times New Roman" w:cs="Times New Roman"/>
              </w:rPr>
              <w:t>о 3-х баллов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pStyle w:val="a9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EE0A9E"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pStyle w:val="a9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89760F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а) называет факт, событие, дату и соотносит её с веком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pStyle w:val="a9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EE0A9E"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pStyle w:val="a9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89760F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б) называет имена исторических деятелей соответствующей эпохи, правильно использует термины, понятия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5EB" w:rsidRPr="0089760F" w:rsidRDefault="006D55EB" w:rsidP="00EE0A9E">
            <w:pPr>
              <w:pStyle w:val="a9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в) высказывает свою точку зрения 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г) использует дополнительный материал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89760F">
            <w:pPr>
              <w:ind w:hanging="27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+ 1 балл (дополнительный)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Работа с лентой времени, таблицей, историческим источником, картой (по цепочке, в парах, в группе)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До 2-х баллов </w:t>
            </w:r>
          </w:p>
          <w:p w:rsidR="0089760F" w:rsidRDefault="006D55EB" w:rsidP="0089760F">
            <w:pPr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(0</w:t>
            </w:r>
            <w:r w:rsidR="0089760F">
              <w:rPr>
                <w:rFonts w:ascii="Times New Roman" w:hAnsi="Times New Roman" w:cs="Times New Roman"/>
              </w:rPr>
              <w:t xml:space="preserve"> – </w:t>
            </w:r>
            <w:r w:rsidRPr="0089760F">
              <w:rPr>
                <w:rFonts w:ascii="Times New Roman" w:hAnsi="Times New Roman" w:cs="Times New Roman"/>
              </w:rPr>
              <w:t>не справился,</w:t>
            </w:r>
          </w:p>
          <w:p w:rsidR="0089760F" w:rsidRDefault="0089760F" w:rsidP="0089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справился с помощью товарища,</w:t>
            </w:r>
          </w:p>
          <w:p w:rsidR="006D55EB" w:rsidRPr="0089760F" w:rsidRDefault="0089760F" w:rsidP="0089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</w:t>
            </w:r>
            <w:r w:rsidR="006D55EB" w:rsidRPr="0089760F">
              <w:rPr>
                <w:rFonts w:ascii="Times New Roman" w:hAnsi="Times New Roman" w:cs="Times New Roman"/>
              </w:rPr>
              <w:t xml:space="preserve">справился </w:t>
            </w:r>
            <w:r w:rsidR="006D55EB" w:rsidRPr="0089760F">
              <w:rPr>
                <w:rFonts w:ascii="Times New Roman" w:hAnsi="Times New Roman" w:cs="Times New Roman"/>
              </w:rPr>
              <w:lastRenderedPageBreak/>
              <w:t>самостоятельно)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Выполнение письменных заданий (задачи, тесты из 5-ти заданий)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До 5-ти баллов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10 баллов +1 балл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</w:tbl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D55EB" w:rsidRPr="00EE0A9E" w:rsidRDefault="006D55EB" w:rsidP="00EE0A9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Лист индивидуальных образовательных достижений </w:t>
      </w:r>
    </w:p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16"/>
        <w:gridCol w:w="2040"/>
        <w:gridCol w:w="2160"/>
        <w:gridCol w:w="1922"/>
      </w:tblGrid>
      <w:tr w:rsidR="006D55EB" w:rsidRPr="00EE0A9E" w:rsidTr="0036727A"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В результате изучения темы «…» я научился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89760F">
            <w:pPr>
              <w:ind w:firstLine="28"/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Могу хорошо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Могу частично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89760F">
            <w:pPr>
              <w:jc w:val="center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Не могу</w:t>
            </w: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Называть …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Раскрывать значение понятий…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Находить …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Определять…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Изображать…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Объяснять…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Рассказывать…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>Характеризовать…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6D55EB" w:rsidRPr="00EE0A9E" w:rsidTr="0036727A"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ind w:firstLine="426"/>
              <w:rPr>
                <w:rFonts w:ascii="Times New Roman" w:hAnsi="Times New Roman" w:cs="Times New Roman"/>
              </w:rPr>
            </w:pPr>
            <w:r w:rsidRPr="0089760F">
              <w:rPr>
                <w:rFonts w:ascii="Times New Roman" w:hAnsi="Times New Roman" w:cs="Times New Roman"/>
              </w:rPr>
              <w:t xml:space="preserve">Высказывать оценочные суждения…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5EB" w:rsidRPr="0089760F" w:rsidRDefault="006D55EB" w:rsidP="00EE0A9E">
            <w:pPr>
              <w:pStyle w:val="a9"/>
              <w:ind w:firstLine="426"/>
              <w:rPr>
                <w:rFonts w:ascii="Times New Roman" w:hAnsi="Times New Roman" w:cs="Times New Roman"/>
              </w:rPr>
            </w:pPr>
          </w:p>
        </w:tc>
      </w:tr>
    </w:tbl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50C1" w:rsidRPr="00EE0A9E" w:rsidRDefault="006650C1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9760F" w:rsidRDefault="0089760F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</w:t>
      </w:r>
      <w:r w:rsidRPr="00EE0A9E">
        <w:rPr>
          <w:rFonts w:ascii="Times New Roman" w:hAnsi="Times New Roman" w:cs="Times New Roman"/>
          <w:b/>
          <w:bCs/>
        </w:rPr>
        <w:t xml:space="preserve"> </w:t>
      </w:r>
      <w:r w:rsidRPr="00EE0A9E">
        <w:rPr>
          <w:rFonts w:ascii="Times New Roman" w:hAnsi="Times New Roman" w:cs="Times New Roman"/>
          <w:b/>
          <w:bCs/>
          <w:sz w:val="28"/>
          <w:szCs w:val="28"/>
        </w:rPr>
        <w:t>интернет – источники</w:t>
      </w:r>
      <w:r w:rsidRPr="00EE0A9E">
        <w:rPr>
          <w:rFonts w:ascii="Times New Roman" w:hAnsi="Times New Roman" w:cs="Times New Roman"/>
        </w:rPr>
        <w:t xml:space="preserve"> </w:t>
      </w:r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 1.   </w:t>
      </w:r>
      <w:hyperlink r:id="rId5">
        <w:r w:rsidRPr="00EE0A9E">
          <w:rPr>
            <w:rFonts w:ascii="Times New Roman" w:hAnsi="Times New Roman" w:cs="Times New Roman"/>
            <w:sz w:val="28"/>
            <w:szCs w:val="28"/>
          </w:rPr>
          <w:t>http://edc-samara.ru/</w:t>
        </w:r>
      </w:hyperlink>
      <w:r w:rsidRPr="00EE0A9E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использованию инструментов формирующего оценивания в учебной деятельности</w:t>
      </w:r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2. ФГБУ ФИОКО.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методического марафона проекта 500+ 14.03.2022г. 500+. Марафон. Формирующее оценивание. Лекция 1 </w:t>
      </w:r>
      <w:hyperlink>
        <w:r w:rsidRPr="00EE0A9E">
          <w:rPr>
            <w:rFonts w:ascii="Times New Roman" w:hAnsi="Times New Roman" w:cs="Times New Roman"/>
            <w:sz w:val="28"/>
            <w:szCs w:val="28"/>
          </w:rPr>
          <w:t>https://youtu.be/JXb5uhboV2g</w:t>
        </w:r>
      </w:hyperlink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16.03.2022г. 500+. Марафон. Формирующее оценивание. Лекция 2 </w:t>
      </w:r>
      <w:hyperlink r:id="rId6">
        <w:r w:rsidRPr="00EE0A9E">
          <w:rPr>
            <w:rFonts w:ascii="Times New Roman" w:hAnsi="Times New Roman" w:cs="Times New Roman"/>
            <w:sz w:val="28"/>
            <w:szCs w:val="28"/>
          </w:rPr>
          <w:t>https://youtu.be/1g8gZjm5z6c</w:t>
        </w:r>
      </w:hyperlink>
      <w:hyperlink>
        <w:r w:rsidRPr="00EE0A9E">
          <w:rPr>
            <w:rFonts w:ascii="Times New Roman" w:hAnsi="Times New Roman" w:cs="Times New Roman"/>
            <w:sz w:val="28"/>
            <w:szCs w:val="28"/>
          </w:rPr>
          <w:t xml:space="preserve">  </w:t>
        </w:r>
      </w:hyperlink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21.03.2022г. 500+. Марафон. Формирующие оценивание. Лекция 3 </w:t>
      </w:r>
      <w:hyperlink>
        <w:r w:rsidRPr="00EE0A9E">
          <w:rPr>
            <w:rFonts w:ascii="Times New Roman" w:hAnsi="Times New Roman" w:cs="Times New Roman"/>
            <w:sz w:val="28"/>
            <w:szCs w:val="28"/>
          </w:rPr>
          <w:t>https://youtu.be/W4vvb72b-pw</w:t>
        </w:r>
      </w:hyperlink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 25.03.2022г. 500+. Марафон. Формирующее оценивание. Обратная связь </w:t>
      </w:r>
      <w:hyperlink r:id="rId7">
        <w:r w:rsidRPr="00EE0A9E">
          <w:rPr>
            <w:rFonts w:ascii="Times New Roman" w:hAnsi="Times New Roman" w:cs="Times New Roman"/>
            <w:sz w:val="28"/>
            <w:szCs w:val="28"/>
          </w:rPr>
          <w:t>https://youtu.be/C43IeTPzY-o</w:t>
        </w:r>
      </w:hyperlink>
      <w:hyperlink>
        <w:r w:rsidRPr="00EE0A9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3. Канал издательства «Просвещение». 11.03.2020 г. «Формирующее оценивание как инструмент современного урока» </w:t>
      </w:r>
      <w:hyperlink>
        <w:r w:rsidRPr="00EE0A9E">
          <w:rPr>
            <w:rFonts w:ascii="Times New Roman" w:hAnsi="Times New Roman" w:cs="Times New Roman"/>
            <w:sz w:val="28"/>
            <w:szCs w:val="28"/>
          </w:rPr>
          <w:t>https://youtu.be/oXxrFxSocYo</w:t>
        </w:r>
      </w:hyperlink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  <w:b/>
          <w:bCs/>
        </w:rPr>
      </w:pPr>
      <w:r w:rsidRPr="00EE0A9E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используемой литературы </w:t>
      </w:r>
    </w:p>
    <w:p w:rsidR="006D55EB" w:rsidRPr="00EE0A9E" w:rsidRDefault="006D55EB" w:rsidP="00EE0A9E">
      <w:pPr>
        <w:spacing w:line="276" w:lineRule="auto"/>
        <w:ind w:firstLine="426"/>
        <w:rPr>
          <w:rFonts w:ascii="Times New Roman" w:hAnsi="Times New Roman" w:cs="Times New Roman"/>
        </w:rPr>
      </w:pPr>
      <w:r w:rsidRPr="00EE0A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E0A9E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Pr="00EE0A9E">
        <w:rPr>
          <w:rFonts w:ascii="Times New Roman" w:hAnsi="Times New Roman" w:cs="Times New Roman"/>
          <w:sz w:val="28"/>
          <w:szCs w:val="28"/>
        </w:rPr>
        <w:t xml:space="preserve"> Е. Г. Формирующее оценивание образовательных результатов учащихся в современной школе [Электронный ресурс]. - 2014. - Режим доступа: </w:t>
      </w:r>
      <w:hyperlink r:id="rId8">
        <w:r w:rsidRPr="00EE0A9E">
          <w:rPr>
            <w:rFonts w:ascii="Times New Roman" w:hAnsi="Times New Roman" w:cs="Times New Roman"/>
            <w:sz w:val="28"/>
            <w:szCs w:val="28"/>
          </w:rPr>
          <w:t>http://cyberleninka.ru/article/n/formiruyuscheeotsenivanieobrazovatelnyh-rezultatov-uchaschihsya-v-sovremennoyshkole</w:t>
        </w:r>
      </w:hyperlink>
      <w:hyperlink>
        <w:r w:rsidRPr="00EE0A9E">
          <w:rPr>
            <w:rFonts w:ascii="Times New Roman" w:hAnsi="Times New Roman" w:cs="Times New Roman"/>
            <w:sz w:val="28"/>
            <w:szCs w:val="28"/>
          </w:rPr>
          <w:t xml:space="preserve">  </w:t>
        </w:r>
      </w:hyperlink>
      <w:r w:rsidRPr="00EE0A9E">
        <w:rPr>
          <w:rFonts w:ascii="Times New Roman" w:hAnsi="Times New Roman" w:cs="Times New Roman"/>
        </w:rPr>
        <w:t xml:space="preserve"> </w:t>
      </w:r>
      <w:r w:rsidRPr="00EE0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5EB" w:rsidRPr="00EE0A9E" w:rsidRDefault="006D55EB" w:rsidP="00EE0A9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D55EB" w:rsidRPr="00EE0A9E" w:rsidRDefault="006D55EB" w:rsidP="00EE0A9E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55EB" w:rsidRPr="00EE0A9E" w:rsidSect="00B70304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B99"/>
    <w:multiLevelType w:val="hybridMultilevel"/>
    <w:tmpl w:val="797AA516"/>
    <w:lvl w:ilvl="0" w:tplc="39F275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A16225"/>
    <w:multiLevelType w:val="hybridMultilevel"/>
    <w:tmpl w:val="D9C4B6F2"/>
    <w:lvl w:ilvl="0" w:tplc="39F275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675D0B"/>
    <w:multiLevelType w:val="hybridMultilevel"/>
    <w:tmpl w:val="4C2497E4"/>
    <w:lvl w:ilvl="0" w:tplc="39F275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1F2BE1"/>
    <w:multiLevelType w:val="hybridMultilevel"/>
    <w:tmpl w:val="2C6A46B8"/>
    <w:lvl w:ilvl="0" w:tplc="39F27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64CBB"/>
    <w:multiLevelType w:val="hybridMultilevel"/>
    <w:tmpl w:val="D250E074"/>
    <w:lvl w:ilvl="0" w:tplc="39F27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B51A3"/>
    <w:multiLevelType w:val="hybridMultilevel"/>
    <w:tmpl w:val="59187810"/>
    <w:lvl w:ilvl="0" w:tplc="A7586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compat>
    <w:useFELayout/>
  </w:compat>
  <w:rsids>
    <w:rsidRoot w:val="003E15E4"/>
    <w:rsid w:val="001B0698"/>
    <w:rsid w:val="003E15E4"/>
    <w:rsid w:val="0059057A"/>
    <w:rsid w:val="006650C1"/>
    <w:rsid w:val="006D55EB"/>
    <w:rsid w:val="007233F2"/>
    <w:rsid w:val="007632B2"/>
    <w:rsid w:val="0089760F"/>
    <w:rsid w:val="008D11B9"/>
    <w:rsid w:val="00B47A36"/>
    <w:rsid w:val="00B70304"/>
    <w:rsid w:val="00BD35F6"/>
    <w:rsid w:val="00DE50F5"/>
    <w:rsid w:val="00EE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B703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70304"/>
    <w:pPr>
      <w:spacing w:after="140" w:line="276" w:lineRule="auto"/>
    </w:pPr>
  </w:style>
  <w:style w:type="paragraph" w:styleId="a5">
    <w:name w:val="List"/>
    <w:basedOn w:val="a4"/>
    <w:rsid w:val="00B70304"/>
  </w:style>
  <w:style w:type="paragraph" w:styleId="a6">
    <w:name w:val="caption"/>
    <w:basedOn w:val="a"/>
    <w:qFormat/>
    <w:rsid w:val="00B7030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70304"/>
    <w:pPr>
      <w:suppressLineNumbers/>
    </w:pPr>
  </w:style>
  <w:style w:type="paragraph" w:customStyle="1" w:styleId="1">
    <w:name w:val="Обычная таблица1"/>
    <w:qFormat/>
    <w:rsid w:val="00B70304"/>
    <w:rPr>
      <w:rFonts w:ascii="Times New Roman" w:eastAsia="Cambria Math" w:hAnsi="Times New Roman" w:cs="Times New Roman"/>
      <w:sz w:val="20"/>
      <w:szCs w:val="20"/>
      <w:lang w:eastAsia="ru-RU" w:bidi="ar-SA"/>
    </w:rPr>
  </w:style>
  <w:style w:type="paragraph" w:styleId="a8">
    <w:name w:val="No Spacing"/>
    <w:qFormat/>
    <w:rsid w:val="00B70304"/>
    <w:rPr>
      <w:rFonts w:ascii="Calibri" w:eastAsia="Arial" w:hAnsi="Calibri" w:cs="Calibri"/>
      <w:sz w:val="22"/>
      <w:szCs w:val="22"/>
      <w:lang w:bidi="ar-SA"/>
    </w:rPr>
  </w:style>
  <w:style w:type="paragraph" w:customStyle="1" w:styleId="a9">
    <w:name w:val="Содержимое таблицы"/>
    <w:basedOn w:val="a"/>
    <w:qFormat/>
    <w:rsid w:val="006D55EB"/>
    <w:pPr>
      <w:suppressLineNumbers/>
    </w:pPr>
  </w:style>
  <w:style w:type="paragraph" w:styleId="aa">
    <w:name w:val="List Paragraph"/>
    <w:basedOn w:val="a"/>
    <w:uiPriority w:val="34"/>
    <w:qFormat/>
    <w:rsid w:val="00BD35F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article/n/formiruyuscheeotsenivanieobrazovatelnyh-rezultatov-uchaschihsya-v-sovremennoysh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43IeTPzY-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g8gZjm5z6c" TargetMode="External"/><Relationship Id="rId5" Type="http://schemas.openxmlformats.org/officeDocument/2006/relationships/hyperlink" Target="http://edc-samar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Savrasova EV</dc:creator>
  <cp:lastModifiedBy>Lenovo</cp:lastModifiedBy>
  <cp:revision>3</cp:revision>
  <dcterms:created xsi:type="dcterms:W3CDTF">2023-06-14T12:13:00Z</dcterms:created>
  <dcterms:modified xsi:type="dcterms:W3CDTF">2023-06-14T13:47:00Z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2023-06-14T12:16:19Z</dcterms:modified>
  <cp:revision>1</cp:revision>
  <dc:subject/>
  <dc:title/>
</cp:coreProperties>
</file>