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2" w:rsidRDefault="005E30F2" w:rsidP="005E30F2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0F2">
        <w:rPr>
          <w:rFonts w:ascii="Times New Roman" w:hAnsi="Times New Roman" w:cs="Times New Roman"/>
          <w:b/>
          <w:bCs/>
          <w:sz w:val="28"/>
          <w:szCs w:val="28"/>
        </w:rPr>
        <w:t>«Пед</w:t>
      </w:r>
      <w:r w:rsidR="00651D7D">
        <w:rPr>
          <w:rFonts w:ascii="Times New Roman" w:hAnsi="Times New Roman" w:cs="Times New Roman"/>
          <w:b/>
          <w:bCs/>
          <w:sz w:val="28"/>
          <w:szCs w:val="28"/>
        </w:rPr>
        <w:t xml:space="preserve">агоги – обучающиеся – родители: </w:t>
      </w:r>
      <w:r w:rsidRPr="005E30F2">
        <w:rPr>
          <w:rFonts w:ascii="Times New Roman" w:hAnsi="Times New Roman" w:cs="Times New Roman"/>
          <w:b/>
          <w:bCs/>
          <w:sz w:val="28"/>
          <w:szCs w:val="28"/>
        </w:rPr>
        <w:t>навстречу друг другу»</w:t>
      </w:r>
      <w:r w:rsidRPr="005E30F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(психолого-педагогическое сопровождение обучающихся с рисками </w:t>
      </w:r>
      <w:proofErr w:type="gramStart"/>
      <w:r w:rsidRPr="005E30F2"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proofErr w:type="gramEnd"/>
      <w:r w:rsidRPr="005E30F2">
        <w:rPr>
          <w:rFonts w:ascii="Times New Roman" w:hAnsi="Times New Roman" w:cs="Times New Roman"/>
          <w:b/>
          <w:bCs/>
          <w:sz w:val="28"/>
          <w:szCs w:val="28"/>
        </w:rPr>
        <w:t xml:space="preserve"> неуспешности и их родители)</w:t>
      </w:r>
    </w:p>
    <w:p w:rsid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693F" w:rsidRP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6693F">
        <w:rPr>
          <w:rFonts w:ascii="Times New Roman" w:hAnsi="Times New Roman" w:cs="Times New Roman"/>
          <w:bCs/>
          <w:sz w:val="28"/>
          <w:szCs w:val="28"/>
        </w:rPr>
        <w:t>Куяво</w:t>
      </w:r>
      <w:proofErr w:type="spellEnd"/>
      <w:r w:rsidRPr="0036693F">
        <w:rPr>
          <w:rFonts w:ascii="Times New Roman" w:hAnsi="Times New Roman" w:cs="Times New Roman"/>
          <w:bCs/>
          <w:sz w:val="28"/>
          <w:szCs w:val="28"/>
        </w:rPr>
        <w:t xml:space="preserve"> Наталья Васильевна, </w:t>
      </w:r>
    </w:p>
    <w:p w:rsidR="0036693F" w:rsidRPr="0036693F" w:rsidRDefault="00E909B2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педагог-</w:t>
      </w:r>
      <w:r w:rsidR="0036693F" w:rsidRPr="0036693F">
        <w:rPr>
          <w:rFonts w:ascii="Times New Roman" w:hAnsi="Times New Roman" w:cs="Times New Roman"/>
          <w:bCs/>
          <w:sz w:val="28"/>
          <w:szCs w:val="28"/>
        </w:rPr>
        <w:t xml:space="preserve">психолог  МБОУ СОШ 18 </w:t>
      </w:r>
    </w:p>
    <w:p w:rsidR="0036693F" w:rsidRP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693F">
        <w:rPr>
          <w:rFonts w:ascii="Times New Roman" w:hAnsi="Times New Roman" w:cs="Times New Roman"/>
          <w:bCs/>
          <w:sz w:val="28"/>
          <w:szCs w:val="28"/>
        </w:rPr>
        <w:t xml:space="preserve">имени А.Р. Лысенко </w:t>
      </w:r>
    </w:p>
    <w:p w:rsidR="0036693F" w:rsidRP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693F">
        <w:rPr>
          <w:rFonts w:ascii="Times New Roman" w:hAnsi="Times New Roman" w:cs="Times New Roman"/>
          <w:bCs/>
          <w:sz w:val="28"/>
          <w:szCs w:val="28"/>
        </w:rPr>
        <w:t xml:space="preserve">станицы Рязанской </w:t>
      </w:r>
    </w:p>
    <w:p w:rsidR="0036693F" w:rsidRP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693F">
        <w:rPr>
          <w:rFonts w:ascii="Times New Roman" w:hAnsi="Times New Roman" w:cs="Times New Roman"/>
          <w:bCs/>
          <w:sz w:val="28"/>
          <w:szCs w:val="28"/>
        </w:rPr>
        <w:t>Белореченского района</w:t>
      </w:r>
    </w:p>
    <w:p w:rsidR="005E30F2" w:rsidRPr="0036693F" w:rsidRDefault="0036693F" w:rsidP="0036693F">
      <w:pPr>
        <w:spacing w:after="0" w:line="240" w:lineRule="auto"/>
        <w:ind w:left="3261" w:hanging="99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693F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</w:p>
    <w:p w:rsidR="00DB3296" w:rsidRPr="005E30F2" w:rsidRDefault="00DB3296" w:rsidP="005E30F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bCs/>
          <w:sz w:val="28"/>
          <w:szCs w:val="28"/>
        </w:rPr>
        <w:t>1 слайд</w:t>
      </w:r>
    </w:p>
    <w:p w:rsidR="007F799E" w:rsidRPr="005E30F2" w:rsidRDefault="00DB3296" w:rsidP="00651D7D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0F2">
        <w:rPr>
          <w:rFonts w:ascii="Times New Roman" w:hAnsi="Times New Roman" w:cs="Times New Roman"/>
          <w:bCs/>
          <w:sz w:val="28"/>
          <w:szCs w:val="28"/>
        </w:rPr>
        <w:t>«Пед</w:t>
      </w:r>
      <w:r w:rsidR="00651D7D">
        <w:rPr>
          <w:rFonts w:ascii="Times New Roman" w:hAnsi="Times New Roman" w:cs="Times New Roman"/>
          <w:bCs/>
          <w:sz w:val="28"/>
          <w:szCs w:val="28"/>
        </w:rPr>
        <w:t xml:space="preserve">агоги – обучающиеся – родители: </w:t>
      </w:r>
      <w:r w:rsidRPr="005E30F2">
        <w:rPr>
          <w:rFonts w:ascii="Times New Roman" w:hAnsi="Times New Roman" w:cs="Times New Roman"/>
          <w:bCs/>
          <w:sz w:val="28"/>
          <w:szCs w:val="28"/>
        </w:rPr>
        <w:t>навстречу друг другу»</w:t>
      </w:r>
      <w:r w:rsidRPr="005E30F2">
        <w:rPr>
          <w:rFonts w:ascii="Times New Roman" w:hAnsi="Times New Roman" w:cs="Times New Roman"/>
          <w:bCs/>
          <w:sz w:val="28"/>
          <w:szCs w:val="28"/>
        </w:rPr>
        <w:br/>
        <w:t xml:space="preserve">(психолого-педагогическое сопровождение обучающихся с рисками </w:t>
      </w:r>
      <w:proofErr w:type="gramStart"/>
      <w:r w:rsidRPr="005E30F2">
        <w:rPr>
          <w:rFonts w:ascii="Times New Roman" w:hAnsi="Times New Roman" w:cs="Times New Roman"/>
          <w:bCs/>
          <w:sz w:val="28"/>
          <w:szCs w:val="28"/>
        </w:rPr>
        <w:t>учебной</w:t>
      </w:r>
      <w:proofErr w:type="gramEnd"/>
      <w:r w:rsidRPr="005E30F2">
        <w:rPr>
          <w:rFonts w:ascii="Times New Roman" w:hAnsi="Times New Roman" w:cs="Times New Roman"/>
          <w:bCs/>
          <w:sz w:val="28"/>
          <w:szCs w:val="28"/>
        </w:rPr>
        <w:t xml:space="preserve"> неуспешности и их родители)</w:t>
      </w:r>
    </w:p>
    <w:p w:rsidR="00DB3296" w:rsidRPr="005E30F2" w:rsidRDefault="00DB3296" w:rsidP="005E30F2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0F2">
        <w:rPr>
          <w:rFonts w:ascii="Times New Roman" w:hAnsi="Times New Roman" w:cs="Times New Roman"/>
          <w:b/>
          <w:bCs/>
          <w:sz w:val="28"/>
          <w:szCs w:val="28"/>
        </w:rPr>
        <w:t>2 слайд</w:t>
      </w: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>Система психолого-педагогического сопровождения образовательного процесса является одним из ведущих направлений в работе образовательного учреждения, в которой психолого-педагогическое сопровождение учащихся с высоким риском школьной неуспешности рассматривается как особый вид помощи (или поддержки) учащихся.</w:t>
      </w: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условий, обеспечивающих комфортное положительное эмоциональное обучение и творческое развитие каждого ребенка от момента его поступления в школу и до ее окончания, является одной из основных задач психологической службы образовательного учреждения</w:t>
      </w:r>
    </w:p>
    <w:p w:rsidR="00DB3296" w:rsidRPr="005E30F2" w:rsidRDefault="00DB3296" w:rsidP="005E30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 xml:space="preserve">Цели </w:t>
      </w:r>
    </w:p>
    <w:p w:rsidR="00DB3296" w:rsidRPr="00E909B2" w:rsidRDefault="00DB3296" w:rsidP="00E909B2">
      <w:pPr>
        <w:pStyle w:val="a3"/>
        <w:numPr>
          <w:ilvl w:val="0"/>
          <w:numId w:val="1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разработка и внедрение процедуры комплексного психолого-педагогического сопровождения, способствующего успешному гармоничному и комфортному</w:t>
      </w:r>
      <w:r w:rsidR="00E909B2" w:rsidRPr="00E909B2">
        <w:rPr>
          <w:rFonts w:ascii="Times New Roman" w:hAnsi="Times New Roman" w:cs="Times New Roman"/>
          <w:sz w:val="28"/>
          <w:szCs w:val="28"/>
        </w:rPr>
        <w:t xml:space="preserve"> </w:t>
      </w:r>
      <w:r w:rsidRPr="00E909B2">
        <w:rPr>
          <w:rFonts w:ascii="Times New Roman" w:hAnsi="Times New Roman" w:cs="Times New Roman"/>
          <w:sz w:val="28"/>
          <w:szCs w:val="28"/>
        </w:rPr>
        <w:t xml:space="preserve">обучению и развитию учащихся с высоким риском школьной неуспешности; </w:t>
      </w:r>
    </w:p>
    <w:p w:rsidR="00DB3296" w:rsidRPr="00E909B2" w:rsidRDefault="00DB3296" w:rsidP="00E909B2">
      <w:pPr>
        <w:pStyle w:val="a3"/>
        <w:numPr>
          <w:ilvl w:val="0"/>
          <w:numId w:val="1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 образовательного процесса для предоставления возможности каждому учащемуся быть успешным;</w:t>
      </w:r>
    </w:p>
    <w:p w:rsidR="00DB3296" w:rsidRPr="00E909B2" w:rsidRDefault="00DB3296" w:rsidP="00E909B2">
      <w:pPr>
        <w:pStyle w:val="a3"/>
        <w:numPr>
          <w:ilvl w:val="0"/>
          <w:numId w:val="1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оказание комплексной психолого-социально-педагогической помощи и поддержки учащимся, родителям (их законным представителям), педагогам.</w:t>
      </w:r>
    </w:p>
    <w:p w:rsidR="00E909B2" w:rsidRDefault="00E909B2" w:rsidP="005E30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296" w:rsidRPr="005E30F2" w:rsidRDefault="00DB3296" w:rsidP="005E30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DB3296" w:rsidRPr="00E909B2" w:rsidRDefault="00DB3296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систематическое отслеживание психолого-педагогического статуса ребенка и динамики развития его познавательных, мотивационных и личностных особенностей в процессе обучения;</w:t>
      </w:r>
    </w:p>
    <w:p w:rsidR="00DB3296" w:rsidRPr="00E909B2" w:rsidRDefault="00E909B2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с</w:t>
      </w:r>
      <w:r w:rsidR="00DB3296" w:rsidRPr="00E909B2">
        <w:rPr>
          <w:rFonts w:ascii="Times New Roman" w:hAnsi="Times New Roman" w:cs="Times New Roman"/>
          <w:sz w:val="28"/>
          <w:szCs w:val="28"/>
        </w:rPr>
        <w:t>оздание социально-психологических условий для оказания помощи учащимся, имеющим проблемы в развитии и обучении;</w:t>
      </w:r>
    </w:p>
    <w:p w:rsidR="00DB3296" w:rsidRPr="00E909B2" w:rsidRDefault="00DB3296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профилактической работы по предотвращению возникновения проблем развития ребенка (психолого-педагогическое сопровождение процесса адаптации учащихся в переходные периоды); </w:t>
      </w:r>
    </w:p>
    <w:p w:rsidR="00DB3296" w:rsidRPr="00E909B2" w:rsidRDefault="00DB3296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 xml:space="preserve">содействие в решении актуальных задач развития, обучения, социализации (учебные трудности, трудности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 </w:t>
      </w:r>
    </w:p>
    <w:p w:rsidR="00DB3296" w:rsidRPr="00E909B2" w:rsidRDefault="00DB3296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осуществление взаимодействия с подразделениями общеобразовательного учреждения (психолого-педагогический консилиум, Совет профилактики);</w:t>
      </w:r>
    </w:p>
    <w:p w:rsidR="00DB3296" w:rsidRPr="00E909B2" w:rsidRDefault="00DB3296" w:rsidP="00E909B2">
      <w:pPr>
        <w:pStyle w:val="a3"/>
        <w:numPr>
          <w:ilvl w:val="0"/>
          <w:numId w:val="2"/>
        </w:num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способствование повышению психолого-педагогической компетентности всех участников образовательного процесса (учащихся, родителей, педагогов).</w:t>
      </w:r>
    </w:p>
    <w:p w:rsidR="00E909B2" w:rsidRDefault="00E909B2" w:rsidP="005E30F2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96" w:rsidRPr="005E30F2" w:rsidRDefault="00DB3296" w:rsidP="005E30F2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0F2">
        <w:rPr>
          <w:rFonts w:ascii="Times New Roman" w:hAnsi="Times New Roman" w:cs="Times New Roman"/>
          <w:b/>
          <w:bCs/>
          <w:sz w:val="28"/>
          <w:szCs w:val="28"/>
        </w:rPr>
        <w:t>3 слайд</w:t>
      </w:r>
    </w:p>
    <w:p w:rsidR="00DB3296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 xml:space="preserve">Формы психолого-педагогического сопровождения: </w:t>
      </w:r>
    </w:p>
    <w:p w:rsidR="00E909B2" w:rsidRPr="005E30F2" w:rsidRDefault="00E909B2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</w:p>
    <w:p w:rsidR="00DB3296" w:rsidRPr="005E30F2" w:rsidRDefault="00E909B2" w:rsidP="00E909B2">
      <w:pPr>
        <w:pStyle w:val="21"/>
        <w:numPr>
          <w:ilvl w:val="0"/>
          <w:numId w:val="3"/>
        </w:numPr>
        <w:tabs>
          <w:tab w:val="left" w:pos="-142"/>
        </w:tabs>
        <w:spacing w:before="0" w:after="0" w:line="240" w:lineRule="auto"/>
        <w:ind w:left="-567" w:firstLine="349"/>
        <w:rPr>
          <w:sz w:val="28"/>
          <w:szCs w:val="28"/>
        </w:rPr>
      </w:pPr>
      <w:r>
        <w:rPr>
          <w:sz w:val="28"/>
          <w:szCs w:val="28"/>
        </w:rPr>
        <w:t>Д</w:t>
      </w:r>
      <w:r w:rsidR="00DB3296" w:rsidRPr="005E30F2">
        <w:rPr>
          <w:sz w:val="28"/>
          <w:szCs w:val="28"/>
        </w:rPr>
        <w:t>иагностика (индивидуальная и групповая) - пси</w:t>
      </w:r>
      <w:r>
        <w:rPr>
          <w:sz w:val="28"/>
          <w:szCs w:val="28"/>
        </w:rPr>
        <w:t xml:space="preserve">холого-педагогическое изучение </w:t>
      </w:r>
      <w:r w:rsidR="00DB3296" w:rsidRPr="005E30F2">
        <w:rPr>
          <w:sz w:val="28"/>
          <w:szCs w:val="28"/>
        </w:rPr>
        <w:t>учащихся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обучении, развитии, социальной адаптации. Психологическая диагностика определяется задачами образовательного учреждения и запросами участников учебно-воспитательного процесса (администрацией, педагогами, родителями, учащимися). Диагностическая работа позволяет в первую очередь ориентироваться на развитие учащихся, учет их особенностей и всестороннее раскрытие их интеллектуального и личностного потенциала. Использование результатов диагностической работы способствует оказанию поддержки и помощи ребенку в решении задач развития, обучения, воспитания, социализации. 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психолого-педагогической диагностики и, следовательно, предполагает построение системы психолого-педагогического сопровождения образовательного процесса.</w:t>
      </w:r>
      <w:r w:rsidR="004E73F4">
        <w:rPr>
          <w:sz w:val="28"/>
          <w:szCs w:val="28"/>
        </w:rPr>
        <w:t xml:space="preserve"> </w:t>
      </w:r>
      <w:r w:rsidR="00DB3296" w:rsidRPr="005E30F2">
        <w:rPr>
          <w:sz w:val="28"/>
          <w:szCs w:val="28"/>
        </w:rPr>
        <w:t>На основе результатов проведенных диагностических исследований выстраиваются приоритетные направления работы, изучается результативность используемых программ, проектов и корректировка их в дальнейшем.</w:t>
      </w:r>
    </w:p>
    <w:p w:rsidR="00DB3296" w:rsidRPr="005E30F2" w:rsidRDefault="00E909B2" w:rsidP="00E909B2">
      <w:pPr>
        <w:pStyle w:val="21"/>
        <w:numPr>
          <w:ilvl w:val="0"/>
          <w:numId w:val="3"/>
        </w:numPr>
        <w:tabs>
          <w:tab w:val="left" w:pos="-142"/>
        </w:tabs>
        <w:spacing w:before="0" w:after="0" w:line="240" w:lineRule="auto"/>
        <w:ind w:left="-567" w:firstLine="349"/>
        <w:rPr>
          <w:sz w:val="28"/>
          <w:szCs w:val="28"/>
        </w:rPr>
      </w:pPr>
      <w:r>
        <w:rPr>
          <w:sz w:val="28"/>
          <w:szCs w:val="28"/>
        </w:rPr>
        <w:t>Ко</w:t>
      </w:r>
      <w:r w:rsidR="00DB3296" w:rsidRPr="005E30F2">
        <w:rPr>
          <w:sz w:val="28"/>
          <w:szCs w:val="28"/>
        </w:rPr>
        <w:t>ррекционно-развивающая работа (индивидуальная и групповая) - формирование потребности в новом знании, возможности его приобретения и реализации в деятельности и общении; организация работы с учащимися, имеющими проблемы в обучении, поведении и личностном развитии, выявленные в процессе диагностики.</w:t>
      </w:r>
    </w:p>
    <w:p w:rsidR="00DB3296" w:rsidRPr="005E30F2" w:rsidRDefault="00E909B2" w:rsidP="00E909B2">
      <w:pPr>
        <w:pStyle w:val="21"/>
        <w:numPr>
          <w:ilvl w:val="0"/>
          <w:numId w:val="3"/>
        </w:numPr>
        <w:tabs>
          <w:tab w:val="left" w:pos="-142"/>
        </w:tabs>
        <w:spacing w:before="0" w:after="0" w:line="240" w:lineRule="auto"/>
        <w:ind w:left="-567" w:firstLine="349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DB3296" w:rsidRPr="005E30F2">
        <w:rPr>
          <w:sz w:val="28"/>
          <w:szCs w:val="28"/>
        </w:rPr>
        <w:t xml:space="preserve">онсультирование (индивидуальное и групповое) – оказание помощи участникам образовательного процесса в осознании и решении психологических проблем, в актуализации и активизации личностных особенностей; содействие </w:t>
      </w:r>
      <w:r w:rsidR="00DB3296" w:rsidRPr="005E30F2">
        <w:rPr>
          <w:sz w:val="28"/>
          <w:szCs w:val="28"/>
        </w:rPr>
        <w:lastRenderedPageBreak/>
        <w:t>сознательному и активному присвоению нового социального опыта; оказание помощи в формировании новых установок и принятии собственных решений; решении различного рода психологических проблем, связанных с трудностями в межличностных отношениях, с</w:t>
      </w:r>
      <w:r w:rsidR="004E73F4">
        <w:rPr>
          <w:sz w:val="28"/>
          <w:szCs w:val="28"/>
        </w:rPr>
        <w:t>амосознании и саморазвитии.</w:t>
      </w:r>
      <w:proofErr w:type="gramEnd"/>
    </w:p>
    <w:p w:rsidR="00DB3296" w:rsidRPr="005E30F2" w:rsidRDefault="00E909B2" w:rsidP="00E909B2">
      <w:pPr>
        <w:pStyle w:val="21"/>
        <w:numPr>
          <w:ilvl w:val="0"/>
          <w:numId w:val="3"/>
        </w:numPr>
        <w:tabs>
          <w:tab w:val="left" w:pos="-142"/>
        </w:tabs>
        <w:spacing w:before="0" w:after="0" w:line="240" w:lineRule="auto"/>
        <w:ind w:left="-567" w:firstLine="349"/>
        <w:rPr>
          <w:sz w:val="28"/>
          <w:szCs w:val="28"/>
        </w:rPr>
      </w:pPr>
      <w:r>
        <w:rPr>
          <w:sz w:val="28"/>
          <w:szCs w:val="28"/>
        </w:rPr>
        <w:t>П</w:t>
      </w:r>
      <w:r w:rsidR="00DB3296" w:rsidRPr="005E30F2">
        <w:rPr>
          <w:sz w:val="28"/>
          <w:szCs w:val="28"/>
        </w:rPr>
        <w:t xml:space="preserve">росвещение - формирование у учащихся и их родителей (законных представителей), педагогических работников и руководителей образовательного учреждения потребности в психологических знаниях, желания использовать их в интересах собственного развития и своевременного предупреждения возможных нарушений в становлении личности.  </w:t>
      </w:r>
    </w:p>
    <w:p w:rsidR="00DB3296" w:rsidRPr="00E909B2" w:rsidRDefault="00E909B2" w:rsidP="00E909B2">
      <w:pPr>
        <w:pStyle w:val="a3"/>
        <w:numPr>
          <w:ilvl w:val="0"/>
          <w:numId w:val="3"/>
        </w:numPr>
        <w:tabs>
          <w:tab w:val="left" w:pos="-142"/>
        </w:tabs>
        <w:ind w:left="-56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E909B2">
        <w:rPr>
          <w:rFonts w:ascii="Times New Roman" w:hAnsi="Times New Roman" w:cs="Times New Roman"/>
          <w:sz w:val="28"/>
          <w:szCs w:val="28"/>
        </w:rPr>
        <w:t>П</w:t>
      </w:r>
      <w:r w:rsidR="00DB3296" w:rsidRPr="00E909B2">
        <w:rPr>
          <w:rFonts w:ascii="Times New Roman" w:hAnsi="Times New Roman" w:cs="Times New Roman"/>
          <w:sz w:val="28"/>
          <w:szCs w:val="28"/>
        </w:rPr>
        <w:t xml:space="preserve">рофилактика – предупреждение возникновения явлений дезадаптации учащихся, профессионального выгорания педагогов; выявление и нейтрализация факторов, негативно влияющих на здоровье педагогов и учащихся;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 Профилактическая работа предполагает проведение мероприятий с родителями и педагогами по преодолению конфликтных ситуаций в образовательной среде, созданию благоприятного психологического климата в семье и установлению благоприятных детско-родительских отношений; размещение стендовой информации по вопросам психологии и оказания психологической помощи различными организациями (детский Телефон доверия и т.д.) для учащихся, педагогов и родителей; ведение </w:t>
      </w:r>
      <w:proofErr w:type="spellStart"/>
      <w:proofErr w:type="gramStart"/>
      <w:r w:rsidR="00DB3296" w:rsidRPr="00E909B2">
        <w:rPr>
          <w:rFonts w:ascii="Times New Roman" w:hAnsi="Times New Roman" w:cs="Times New Roman"/>
          <w:sz w:val="28"/>
          <w:szCs w:val="28"/>
        </w:rPr>
        <w:t>Интернет-странички</w:t>
      </w:r>
      <w:proofErr w:type="spellEnd"/>
      <w:proofErr w:type="gramEnd"/>
      <w:r w:rsidR="00DB3296" w:rsidRPr="00E909B2">
        <w:rPr>
          <w:rFonts w:ascii="Times New Roman" w:hAnsi="Times New Roman" w:cs="Times New Roman"/>
          <w:sz w:val="28"/>
          <w:szCs w:val="28"/>
        </w:rPr>
        <w:t xml:space="preserve"> для род</w:t>
      </w:r>
      <w:r w:rsidR="004E73F4">
        <w:rPr>
          <w:rFonts w:ascii="Times New Roman" w:hAnsi="Times New Roman" w:cs="Times New Roman"/>
          <w:sz w:val="28"/>
          <w:szCs w:val="28"/>
        </w:rPr>
        <w:t>ителей по вопросам воспитания.</w:t>
      </w:r>
    </w:p>
    <w:p w:rsidR="00DB3296" w:rsidRPr="005E30F2" w:rsidRDefault="00DB3296" w:rsidP="005E30F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 xml:space="preserve">4 слайд </w:t>
      </w:r>
    </w:p>
    <w:p w:rsidR="00DB3296" w:rsidRPr="005E30F2" w:rsidRDefault="00DB3296" w:rsidP="005E30F2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bCs/>
          <w:sz w:val="28"/>
          <w:szCs w:val="28"/>
        </w:rPr>
        <w:t>Причины неуспеваемости и роль родителей в улучшении успеваемости детей</w:t>
      </w:r>
    </w:p>
    <w:p w:rsidR="005E30F2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Отсутствие интереса к учёбе. Помните: интерес нельзя привить насильно. Попытайтесь понять, что именно стало причиной его потери и как давно это произошло. 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Конфликты с педагогами. Не понижать авторитет преподавателя в глазах ребёнка, быть осторожным при осуждении его действий. Ещё сильнее «опустив» педагога в глазах ребёнка, вы рискуете тем, что у него ваш сын или дочь уже совсем ничему не научится. Более того, ребёнок может привыкнуть списывать свои собственные неудачи на учителей и в дальнейшем.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Конфликты с товарищами по учёбе, с ребятами во дворе и т. д. Ребёнок захвачен конфликтом, и он отнимает большую часть его ресурсов, которые могли бы быть потрачены на обучение. Чем дольше это продолжается, тем больше школьник изматывается. Для начала попытайтесь поговорить с ребёнком. В качестве профилактики обучите его приёмам бесконфликтного общения.</w:t>
      </w:r>
    </w:p>
    <w:p w:rsidR="00E50472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Конфликты с родителями. Перед тем, как обвинять ребёнка, присмотритесь к себе. Помните простую истину: поведение детей – это зеркало нашего к ним отношения. 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Пробелы в ранее усвоенных знаниях. Это серьёзное препятствие на пути овладения новым материалом. Посоветуйте ребёнку обратиться </w:t>
      </w:r>
      <w:proofErr w:type="gramStart"/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к</w:t>
      </w:r>
      <w:proofErr w:type="gramEnd"/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ранее изученному.</w:t>
      </w:r>
    </w:p>
    <w:p w:rsidR="00E50472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Неумение организовать свою домашнюю работу. Попробуйте помочь ребёнку распределять время и силы. Пусть сначала он выполняет то задание, которое вызывает у него наибольшие трудности. 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Отвлекающие факторы. Компьютер, телевизор и прочие развлечения должны знать своё место. Не позволяйте их электронным душам слишком долго находиться в центре внимания ребёнка, если он только не использует их для обучения.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Отсутствие мотивации к учебной деятельности. Мотивация это своего рода двигатель, приводящий в движение деятельность. Почти любые действия начинаются и продолжаются благодаря мотивации. Когда у подростка она сильна, говорят, что он настойчив и добивается своих целей. Подростков, которым не хватает мотивации, часто называют «неудачниками». У них нет целей, которые бы заставляли их хорошо учиться, поэтому они не используют весь свой интеллектуальный потенциал.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Недостаточное умение учиться. Основной симптом этой проблемы проявляется тогда, когда выполнение домашнего задания становится источником постоянных конфликтов в семье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Личные проблемы. «Какие там такие проблемы могут быть в его-то возрасте. Одни фантазии!». Если вы можете согласиться с этим высказыванием, то, скорее всего, вашему ребёнку сильно не повезло – ему трудно будет поделиться с вами проблемой, ведь она для вас просто пустяк, а для него беда</w:t>
      </w:r>
    </w:p>
    <w:p w:rsidR="00DB3296" w:rsidRPr="00E50472" w:rsidRDefault="00DB3296" w:rsidP="00E50472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50472">
        <w:rPr>
          <w:rFonts w:ascii="Times New Roman" w:eastAsia="Times New Roman" w:hAnsi="Times New Roman" w:cs="Times New Roman"/>
          <w:color w:val="444444"/>
          <w:sz w:val="28"/>
          <w:szCs w:val="28"/>
        </w:rPr>
        <w:t>Ребёнок часто болеет. Постарайтесь укрепить его иммунитет и не давайте тратить драгоценное время впустую.</w:t>
      </w:r>
    </w:p>
    <w:p w:rsidR="0091397E" w:rsidRDefault="0091397E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>5 слайд</w:t>
      </w: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0F2">
        <w:rPr>
          <w:rFonts w:ascii="Times New Roman" w:hAnsi="Times New Roman" w:cs="Times New Roman"/>
          <w:bCs/>
          <w:sz w:val="28"/>
          <w:szCs w:val="28"/>
        </w:rPr>
        <w:t>Нужно помочь подросткам усвоить эффективные учебные навыки и развивать свою мотивацию, после чего они будут в состоянии выполнять более сложные учебные задания лишь с небольшой постоянной помощью.</w:t>
      </w:r>
    </w:p>
    <w:p w:rsidR="009912D5" w:rsidRDefault="009912D5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296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5E30F2" w:rsidRPr="005E30F2" w:rsidRDefault="005E30F2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bCs/>
          <w:sz w:val="28"/>
          <w:szCs w:val="28"/>
        </w:rPr>
        <w:t xml:space="preserve">Необходимо рассмотреть семейную обстановку в доме. Не забывать поощрять наших детей – подросток должен чувствовать, что родитель принимает его. Не допускать сарказма и </w:t>
      </w:r>
      <w:proofErr w:type="gramStart"/>
      <w:r w:rsidRPr="005E30F2">
        <w:rPr>
          <w:rFonts w:ascii="Times New Roman" w:hAnsi="Times New Roman" w:cs="Times New Roman"/>
          <w:bCs/>
          <w:sz w:val="28"/>
          <w:szCs w:val="28"/>
        </w:rPr>
        <w:t>издёвок</w:t>
      </w:r>
      <w:proofErr w:type="gramEnd"/>
      <w:r w:rsidRPr="005E30F2">
        <w:rPr>
          <w:rFonts w:ascii="Times New Roman" w:hAnsi="Times New Roman" w:cs="Times New Roman"/>
          <w:bCs/>
          <w:sz w:val="28"/>
          <w:szCs w:val="28"/>
        </w:rPr>
        <w:t>. Еще раз проверить условия учёбы – учащийся должен иметь собственное рабочее место. Необходимо укрепить чувство собственного достоинства, обеспечивая успех подростка. Продумать вознаграждение для побуждения детей лучше учиться</w:t>
      </w:r>
    </w:p>
    <w:p w:rsidR="009912D5" w:rsidRDefault="009912D5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0F2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lastRenderedPageBreak/>
        <w:t>7слайд</w:t>
      </w:r>
    </w:p>
    <w:p w:rsidR="00DB3296" w:rsidRPr="005E30F2" w:rsidRDefault="005E30F2" w:rsidP="005E30F2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2D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B3296" w:rsidRPr="009912D5">
        <w:rPr>
          <w:rFonts w:ascii="Times New Roman" w:hAnsi="Times New Roman" w:cs="Times New Roman"/>
          <w:bCs/>
          <w:i/>
          <w:sz w:val="28"/>
          <w:szCs w:val="28"/>
        </w:rPr>
        <w:t>«Дети очень часто умнее взрослых и всегда искреннее</w:t>
      </w:r>
      <w:proofErr w:type="gramStart"/>
      <w:r w:rsidR="00DB3296" w:rsidRPr="009912D5">
        <w:rPr>
          <w:rFonts w:ascii="Times New Roman" w:hAnsi="Times New Roman" w:cs="Times New Roman"/>
          <w:bCs/>
          <w:i/>
          <w:sz w:val="28"/>
          <w:szCs w:val="28"/>
        </w:rPr>
        <w:t xml:space="preserve">.» </w:t>
      </w:r>
      <w:proofErr w:type="gramEnd"/>
      <w:r w:rsidR="00DB3296" w:rsidRPr="005E30F2">
        <w:rPr>
          <w:rFonts w:ascii="Times New Roman" w:hAnsi="Times New Roman" w:cs="Times New Roman"/>
          <w:bCs/>
          <w:sz w:val="28"/>
          <w:szCs w:val="28"/>
        </w:rPr>
        <w:t>М. Горький</w:t>
      </w: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Одна из главных причин, это отсутствие сотрудничества между учителем, учеником и его родителями. Только совместными усилиями мы можем достичь успеха </w:t>
      </w:r>
      <w:r w:rsidR="009912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E30F2">
        <w:rPr>
          <w:rFonts w:ascii="Times New Roman" w:hAnsi="Times New Roman" w:cs="Times New Roman"/>
          <w:sz w:val="28"/>
          <w:szCs w:val="28"/>
        </w:rPr>
        <w:t>освоени</w:t>
      </w:r>
      <w:r w:rsidR="009912D5">
        <w:rPr>
          <w:rFonts w:ascii="Times New Roman" w:hAnsi="Times New Roman" w:cs="Times New Roman"/>
          <w:sz w:val="28"/>
          <w:szCs w:val="28"/>
        </w:rPr>
        <w:t>и</w:t>
      </w:r>
      <w:r w:rsidRPr="005E30F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E30F2">
        <w:rPr>
          <w:rFonts w:ascii="Times New Roman" w:hAnsi="Times New Roman" w:cs="Times New Roman"/>
          <w:sz w:val="28"/>
          <w:szCs w:val="28"/>
        </w:rPr>
        <w:t xml:space="preserve"> знаний подростк</w:t>
      </w:r>
      <w:r w:rsidR="009912D5">
        <w:rPr>
          <w:rFonts w:ascii="Times New Roman" w:hAnsi="Times New Roman" w:cs="Times New Roman"/>
          <w:sz w:val="28"/>
          <w:szCs w:val="28"/>
        </w:rPr>
        <w:t>ом</w:t>
      </w:r>
      <w:r w:rsidRPr="005E30F2">
        <w:rPr>
          <w:rFonts w:ascii="Times New Roman" w:hAnsi="Times New Roman" w:cs="Times New Roman"/>
          <w:sz w:val="28"/>
          <w:szCs w:val="28"/>
        </w:rPr>
        <w:t xml:space="preserve"> и </w:t>
      </w:r>
      <w:r w:rsidR="009912D5">
        <w:rPr>
          <w:rFonts w:ascii="Times New Roman" w:hAnsi="Times New Roman" w:cs="Times New Roman"/>
          <w:sz w:val="28"/>
          <w:szCs w:val="28"/>
        </w:rPr>
        <w:t>успешной</w:t>
      </w:r>
      <w:r w:rsidRPr="005E30F2">
        <w:rPr>
          <w:rFonts w:ascii="Times New Roman" w:hAnsi="Times New Roman" w:cs="Times New Roman"/>
          <w:sz w:val="28"/>
          <w:szCs w:val="28"/>
        </w:rPr>
        <w:t xml:space="preserve"> сдачи экзаменов. Сосредоточить совместные усилия на увеличение положительных моментов, а не на уменьшение отрицательных.</w:t>
      </w:r>
    </w:p>
    <w:p w:rsidR="009912D5" w:rsidRDefault="009912D5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0F2" w:rsidRPr="005E30F2" w:rsidRDefault="005E30F2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>8 слайд</w:t>
      </w:r>
    </w:p>
    <w:p w:rsidR="009912D5" w:rsidRDefault="00DB3296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jc w:val="center"/>
        <w:rPr>
          <w:b/>
          <w:sz w:val="28"/>
          <w:szCs w:val="28"/>
        </w:rPr>
      </w:pPr>
      <w:r w:rsidRPr="009912D5">
        <w:rPr>
          <w:b/>
          <w:sz w:val="28"/>
          <w:szCs w:val="28"/>
        </w:rPr>
        <w:t xml:space="preserve">Модель психолого-педагогического сопровождения </w:t>
      </w:r>
    </w:p>
    <w:p w:rsidR="00DB3296" w:rsidRPr="009912D5" w:rsidRDefault="00DB3296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jc w:val="center"/>
        <w:rPr>
          <w:b/>
          <w:sz w:val="28"/>
          <w:szCs w:val="28"/>
        </w:rPr>
      </w:pPr>
      <w:r w:rsidRPr="009912D5">
        <w:rPr>
          <w:b/>
          <w:sz w:val="28"/>
          <w:szCs w:val="28"/>
        </w:rPr>
        <w:t>участ</w:t>
      </w:r>
      <w:r w:rsidR="009912D5" w:rsidRPr="009912D5">
        <w:rPr>
          <w:b/>
          <w:sz w:val="28"/>
          <w:szCs w:val="28"/>
        </w:rPr>
        <w:t>ников образовательного процесса</w:t>
      </w:r>
    </w:p>
    <w:p w:rsidR="009912D5" w:rsidRPr="009912D5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  <w:r w:rsidRPr="009912D5">
        <w:rPr>
          <w:b/>
          <w:sz w:val="28"/>
          <w:szCs w:val="28"/>
        </w:rPr>
        <w:t>Работа с педагогами</w:t>
      </w:r>
    </w:p>
    <w:p w:rsidR="009912D5" w:rsidRPr="005E30F2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30F2">
        <w:rPr>
          <w:sz w:val="28"/>
          <w:szCs w:val="28"/>
        </w:rPr>
        <w:t xml:space="preserve">Проведение педсоветов по работе с детьми, испытывающими трудности в обучении: </w:t>
      </w:r>
    </w:p>
    <w:p w:rsidR="009912D5" w:rsidRPr="005E30F2" w:rsidRDefault="009912D5" w:rsidP="009912D5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- «Взаимосвязь мотивации учителя</w:t>
      </w:r>
      <w:r>
        <w:rPr>
          <w:sz w:val="28"/>
          <w:szCs w:val="28"/>
        </w:rPr>
        <w:t xml:space="preserve"> и ученика к саморазвитию и </w:t>
      </w:r>
      <w:proofErr w:type="spellStart"/>
      <w:r>
        <w:rPr>
          <w:sz w:val="28"/>
          <w:szCs w:val="28"/>
        </w:rPr>
        <w:t>сам</w:t>
      </w:r>
      <w:r w:rsidRPr="005E30F2">
        <w:rPr>
          <w:sz w:val="28"/>
          <w:szCs w:val="28"/>
        </w:rPr>
        <w:t>образованию</w:t>
      </w:r>
      <w:proofErr w:type="spellEnd"/>
      <w:r w:rsidRPr="005E30F2">
        <w:rPr>
          <w:sz w:val="28"/>
          <w:szCs w:val="28"/>
        </w:rPr>
        <w:t xml:space="preserve"> как ресурс повышения качества образования»;</w:t>
      </w:r>
    </w:p>
    <w:p w:rsidR="009912D5" w:rsidRPr="005E30F2" w:rsidRDefault="009912D5" w:rsidP="009912D5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5E30F2">
        <w:rPr>
          <w:sz w:val="28"/>
          <w:szCs w:val="28"/>
        </w:rPr>
        <w:t>«Как помочь детям, испытывающим трудности в обучении»;</w:t>
      </w:r>
    </w:p>
    <w:p w:rsidR="00DB3296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- «Осуществление индивидуального подхода с учётом личностных особенностей учащихся».</w:t>
      </w:r>
    </w:p>
    <w:p w:rsidR="009912D5" w:rsidRPr="005E30F2" w:rsidRDefault="009912D5" w:rsidP="009912D5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30F2">
        <w:rPr>
          <w:sz w:val="28"/>
          <w:szCs w:val="28"/>
        </w:rPr>
        <w:t xml:space="preserve">Проведение семинаров, лекций: </w:t>
      </w:r>
    </w:p>
    <w:p w:rsidR="009912D5" w:rsidRPr="005E30F2" w:rsidRDefault="009912D5" w:rsidP="009912D5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- «Проблемы развития познавательных психических процессов у детей с трудностями в обучении»;</w:t>
      </w:r>
    </w:p>
    <w:p w:rsidR="009912D5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proofErr w:type="gramStart"/>
      <w:r w:rsidRPr="005E30F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5E30F2">
        <w:rPr>
          <w:sz w:val="28"/>
          <w:szCs w:val="28"/>
        </w:rPr>
        <w:t>«Психологические причины школьной неуспешности».</w:t>
      </w:r>
      <w:proofErr w:type="gramEnd"/>
    </w:p>
    <w:p w:rsidR="009912D5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30F2">
        <w:rPr>
          <w:sz w:val="28"/>
          <w:szCs w:val="28"/>
        </w:rPr>
        <w:t>Круглый стол по результатам адаптационных периодов учащихся 1, 5 классов.</w:t>
      </w:r>
    </w:p>
    <w:p w:rsidR="009912D5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E30F2">
        <w:rPr>
          <w:sz w:val="28"/>
          <w:szCs w:val="28"/>
        </w:rPr>
        <w:t>Психологические тренинги для снятия напряжения, предупреждения эмоционального выгорания педагогов</w:t>
      </w:r>
      <w:r>
        <w:rPr>
          <w:sz w:val="28"/>
          <w:szCs w:val="28"/>
        </w:rPr>
        <w:t>.</w:t>
      </w:r>
    </w:p>
    <w:p w:rsidR="009912D5" w:rsidRDefault="009912D5" w:rsidP="009912D5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5E30F2">
        <w:rPr>
          <w:sz w:val="28"/>
          <w:szCs w:val="28"/>
        </w:rPr>
        <w:t>Индивидуальные консультации по проблемам</w:t>
      </w:r>
      <w:r>
        <w:rPr>
          <w:sz w:val="28"/>
          <w:szCs w:val="28"/>
        </w:rPr>
        <w:t>.</w:t>
      </w:r>
    </w:p>
    <w:p w:rsidR="009912D5" w:rsidRDefault="009912D5" w:rsidP="009912D5">
      <w:pPr>
        <w:pStyle w:val="21"/>
        <w:spacing w:before="0"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E30F2">
        <w:rPr>
          <w:sz w:val="28"/>
          <w:szCs w:val="28"/>
        </w:rPr>
        <w:t>Психолого-педагогический консилиум. Совместная деятельность специалистов, выработка рекомендаций родителям и педагогам, определение направлений коррекционной работы, прогнозирование ожидаемых результатов.</w:t>
      </w:r>
    </w:p>
    <w:p w:rsidR="009912D5" w:rsidRDefault="009912D5" w:rsidP="009912D5">
      <w:pPr>
        <w:pStyle w:val="21"/>
        <w:spacing w:before="0" w:after="0" w:line="240" w:lineRule="auto"/>
        <w:ind w:left="-567" w:firstLine="567"/>
        <w:rPr>
          <w:sz w:val="28"/>
          <w:szCs w:val="28"/>
        </w:rPr>
      </w:pPr>
    </w:p>
    <w:p w:rsidR="009912D5" w:rsidRDefault="009912D5" w:rsidP="009912D5">
      <w:pPr>
        <w:pStyle w:val="21"/>
        <w:spacing w:before="0" w:after="0" w:line="240" w:lineRule="auto"/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E30F2">
        <w:rPr>
          <w:b/>
          <w:sz w:val="28"/>
          <w:szCs w:val="28"/>
        </w:rPr>
        <w:t xml:space="preserve"> слайд</w:t>
      </w:r>
    </w:p>
    <w:p w:rsidR="00685731" w:rsidRDefault="00685731" w:rsidP="009912D5">
      <w:pPr>
        <w:pStyle w:val="21"/>
        <w:spacing w:before="0" w:after="0" w:line="240" w:lineRule="auto"/>
        <w:ind w:left="-567" w:firstLine="567"/>
        <w:rPr>
          <w:b/>
          <w:sz w:val="28"/>
          <w:szCs w:val="28"/>
        </w:rPr>
      </w:pPr>
    </w:p>
    <w:p w:rsidR="009912D5" w:rsidRDefault="009912D5" w:rsidP="009912D5">
      <w:pPr>
        <w:pStyle w:val="21"/>
        <w:spacing w:before="0" w:after="0" w:line="240" w:lineRule="auto"/>
        <w:ind w:left="-567" w:firstLine="567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>Работа с учащимися</w:t>
      </w:r>
    </w:p>
    <w:p w:rsidR="009912D5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Изучение готовности первоклассников к обучению в школе.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Психологическая поддержка учащихся первых классов на этапе адаптации.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Изучение динамики развития учащихся начальной школы.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Диагностика готовности к переходу в среднюю школу.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Психологическая поддержка учащихся пятых классов на этапе адаптации</w:t>
      </w:r>
      <w:r>
        <w:rPr>
          <w:sz w:val="28"/>
          <w:szCs w:val="28"/>
        </w:rPr>
        <w:t>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Выявление школьников, нуждающихся  в индивидуальной поддержке: </w:t>
      </w:r>
      <w:r w:rsidRPr="005E30F2">
        <w:rPr>
          <w:sz w:val="28"/>
          <w:szCs w:val="28"/>
        </w:rPr>
        <w:lastRenderedPageBreak/>
        <w:t xml:space="preserve">дети с ОВЗ,  дети </w:t>
      </w:r>
      <w:proofErr w:type="spellStart"/>
      <w:r w:rsidRPr="005E30F2">
        <w:rPr>
          <w:sz w:val="28"/>
          <w:szCs w:val="28"/>
        </w:rPr>
        <w:t>сослабой</w:t>
      </w:r>
      <w:proofErr w:type="spellEnd"/>
      <w:r w:rsidRPr="005E30F2">
        <w:rPr>
          <w:sz w:val="28"/>
          <w:szCs w:val="28"/>
        </w:rPr>
        <w:t xml:space="preserve"> мотивацией, с низкими результатами  обучения</w:t>
      </w:r>
      <w:r>
        <w:rPr>
          <w:sz w:val="28"/>
          <w:szCs w:val="28"/>
        </w:rPr>
        <w:t>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Выявление и анализ причины проблем и трудностей учащегося.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Определение уровня и особенностей интеллектуального развития данных категорий обучающихся.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Тестирование учащихся с рисками учебной неуспешности на определение уровня  школьной мотивации.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Составление индивидуального маршрута  (карты) сопровождения учащихся  с особыми образовательными потребностями.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Проведение коррекционно-развивающих занятий с учащимися «группы риска».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Оказание психолого-педагогической помощи учащимся и их семьям (консультирование, работа с семьей, тестирование и др.).</w:t>
      </w:r>
    </w:p>
    <w:p w:rsidR="00685731" w:rsidRDefault="00685731" w:rsidP="00685731">
      <w:pPr>
        <w:pStyle w:val="21"/>
        <w:numPr>
          <w:ilvl w:val="0"/>
          <w:numId w:val="6"/>
        </w:numPr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>Индивидуальные консультации.</w:t>
      </w:r>
    </w:p>
    <w:p w:rsidR="00685731" w:rsidRPr="005E30F2" w:rsidRDefault="00685731" w:rsidP="009912D5">
      <w:pPr>
        <w:pStyle w:val="21"/>
        <w:spacing w:before="0" w:after="0" w:line="240" w:lineRule="auto"/>
        <w:ind w:left="-567" w:firstLine="567"/>
        <w:rPr>
          <w:sz w:val="28"/>
          <w:szCs w:val="28"/>
        </w:rPr>
      </w:pPr>
    </w:p>
    <w:p w:rsidR="00DB3296" w:rsidRDefault="009912D5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>10 слайд</w:t>
      </w:r>
    </w:p>
    <w:p w:rsidR="00685731" w:rsidRDefault="00685731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12D5" w:rsidRDefault="009912D5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0F2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9912D5" w:rsidRPr="004758D2" w:rsidRDefault="004758D2" w:rsidP="004758D2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8D2">
        <w:rPr>
          <w:rFonts w:ascii="Times New Roman" w:hAnsi="Times New Roman" w:cs="Times New Roman"/>
          <w:sz w:val="28"/>
          <w:szCs w:val="28"/>
        </w:rPr>
        <w:t>Индивидуальные беседы с родителями по уточнению индивидуальных особенностей ребенка, составление психологического заключения.</w:t>
      </w:r>
    </w:p>
    <w:p w:rsidR="004758D2" w:rsidRPr="004758D2" w:rsidRDefault="004758D2" w:rsidP="004758D2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8D2">
        <w:rPr>
          <w:rFonts w:ascii="Times New Roman" w:hAnsi="Times New Roman" w:cs="Times New Roman"/>
          <w:sz w:val="28"/>
          <w:szCs w:val="28"/>
        </w:rPr>
        <w:t>Индивидуальные консультации.</w:t>
      </w:r>
    </w:p>
    <w:p w:rsidR="004758D2" w:rsidRPr="004758D2" w:rsidRDefault="004758D2" w:rsidP="004758D2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58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Организация психолого-педагогического просвещения родителей школьников с </w:t>
      </w:r>
      <w:proofErr w:type="gramStart"/>
      <w:r w:rsidRPr="004758D2">
        <w:rPr>
          <w:rFonts w:ascii="Times New Roman" w:eastAsia="Calibri" w:hAnsi="Times New Roman" w:cs="Times New Roman"/>
          <w:sz w:val="28"/>
          <w:szCs w:val="28"/>
          <w:lang w:eastAsia="en-US"/>
        </w:rPr>
        <w:t>учебной</w:t>
      </w:r>
      <w:proofErr w:type="gramEnd"/>
      <w:r w:rsidRPr="004758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неуспешностью.</w:t>
      </w:r>
    </w:p>
    <w:p w:rsidR="004758D2" w:rsidRPr="004758D2" w:rsidRDefault="004758D2" w:rsidP="004758D2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8D2">
        <w:rPr>
          <w:rFonts w:ascii="Times New Roman" w:hAnsi="Times New Roman" w:cs="Times New Roman"/>
          <w:sz w:val="28"/>
          <w:szCs w:val="28"/>
        </w:rPr>
        <w:t>Родительский университет. Организация и проведение лекций, бесед, тренингов для родителей.</w:t>
      </w:r>
    </w:p>
    <w:p w:rsidR="009912D5" w:rsidRPr="004758D2" w:rsidRDefault="004758D2" w:rsidP="004758D2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8D2">
        <w:rPr>
          <w:rFonts w:ascii="Times New Roman" w:hAnsi="Times New Roman" w:cs="Times New Roman"/>
          <w:sz w:val="28"/>
          <w:szCs w:val="28"/>
        </w:rPr>
        <w:t>Тематические родительские собрания.</w:t>
      </w:r>
    </w:p>
    <w:p w:rsidR="004758D2" w:rsidRPr="005E30F2" w:rsidRDefault="004758D2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296" w:rsidRDefault="005E30F2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B3296" w:rsidRPr="005E30F2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85731" w:rsidRPr="005E30F2" w:rsidRDefault="00685731" w:rsidP="005E30F2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795" w:rsidRDefault="00DB3296" w:rsidP="004C2795">
      <w:pPr>
        <w:pStyle w:val="21"/>
        <w:tabs>
          <w:tab w:val="left" w:pos="851"/>
        </w:tabs>
        <w:spacing w:before="0" w:after="0" w:line="240" w:lineRule="auto"/>
        <w:ind w:left="-567" w:firstLine="567"/>
        <w:jc w:val="center"/>
        <w:rPr>
          <w:b/>
          <w:sz w:val="28"/>
          <w:szCs w:val="28"/>
        </w:rPr>
      </w:pPr>
      <w:r w:rsidRPr="004C2795">
        <w:rPr>
          <w:b/>
          <w:sz w:val="28"/>
          <w:szCs w:val="28"/>
        </w:rPr>
        <w:t xml:space="preserve">Этапы психолого-педагогического сопровождения учащихся </w:t>
      </w:r>
    </w:p>
    <w:p w:rsidR="00DB3296" w:rsidRDefault="00DB3296" w:rsidP="004C2795">
      <w:pPr>
        <w:pStyle w:val="21"/>
        <w:tabs>
          <w:tab w:val="left" w:pos="851"/>
        </w:tabs>
        <w:spacing w:before="0" w:after="0" w:line="240" w:lineRule="auto"/>
        <w:ind w:left="-567" w:firstLine="567"/>
        <w:jc w:val="center"/>
        <w:rPr>
          <w:b/>
          <w:sz w:val="28"/>
          <w:szCs w:val="28"/>
        </w:rPr>
      </w:pPr>
      <w:r w:rsidRPr="004C2795">
        <w:rPr>
          <w:b/>
          <w:sz w:val="28"/>
          <w:szCs w:val="28"/>
        </w:rPr>
        <w:t xml:space="preserve">с высоким риском </w:t>
      </w:r>
      <w:proofErr w:type="gramStart"/>
      <w:r w:rsidRPr="004C2795">
        <w:rPr>
          <w:b/>
          <w:sz w:val="28"/>
          <w:szCs w:val="28"/>
        </w:rPr>
        <w:t>школьной</w:t>
      </w:r>
      <w:proofErr w:type="gramEnd"/>
      <w:r w:rsidR="004C2795">
        <w:rPr>
          <w:b/>
          <w:sz w:val="28"/>
          <w:szCs w:val="28"/>
        </w:rPr>
        <w:t xml:space="preserve"> неуспешности</w:t>
      </w:r>
    </w:p>
    <w:p w:rsidR="004C2795" w:rsidRPr="004C2795" w:rsidRDefault="004C2795" w:rsidP="004C2795">
      <w:pPr>
        <w:pStyle w:val="21"/>
        <w:tabs>
          <w:tab w:val="left" w:pos="851"/>
        </w:tabs>
        <w:spacing w:before="0" w:after="0" w:line="240" w:lineRule="auto"/>
        <w:ind w:left="-567" w:firstLine="567"/>
        <w:jc w:val="center"/>
        <w:rPr>
          <w:b/>
          <w:sz w:val="28"/>
          <w:szCs w:val="28"/>
        </w:rPr>
      </w:pPr>
    </w:p>
    <w:p w:rsidR="00DB3296" w:rsidRPr="005E30F2" w:rsidRDefault="00DB3296" w:rsidP="004C2795">
      <w:pPr>
        <w:pStyle w:val="21"/>
        <w:tabs>
          <w:tab w:val="left" w:pos="851"/>
        </w:tabs>
        <w:spacing w:before="0" w:after="0" w:line="240" w:lineRule="auto"/>
        <w:ind w:firstLine="0"/>
        <w:jc w:val="left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 xml:space="preserve">I этап. «Постановка проблемы». </w:t>
      </w:r>
    </w:p>
    <w:p w:rsidR="00577157" w:rsidRPr="00577157" w:rsidRDefault="00DB3296" w:rsidP="00577157">
      <w:pPr>
        <w:pStyle w:val="21"/>
        <w:tabs>
          <w:tab w:val="left" w:pos="0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1-ая ситуация: источником информации об ученике служит запланированный психодиагностический минимум, который осуществлялся со всей параллелью. </w:t>
      </w:r>
    </w:p>
    <w:p w:rsidR="00DB3296" w:rsidRPr="005E30F2" w:rsidRDefault="00577157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77157">
        <w:rPr>
          <w:sz w:val="28"/>
          <w:szCs w:val="28"/>
        </w:rPr>
        <w:t>2</w:t>
      </w:r>
      <w:r w:rsidR="00DB3296" w:rsidRPr="005E30F2">
        <w:rPr>
          <w:sz w:val="28"/>
          <w:szCs w:val="28"/>
        </w:rPr>
        <w:t xml:space="preserve">-ая ситуация: началом работы служит индивидуальный запрос, поступающий от ученика, родителей, педагога, администрации. </w:t>
      </w:r>
    </w:p>
    <w:p w:rsidR="00DB3296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Формируются предположения (психологическая гипотеза) относительно природы и содержания выявленных проблем у ребёнка и планируется дальнейшая диагностическая работа. </w:t>
      </w:r>
    </w:p>
    <w:p w:rsidR="004C2795" w:rsidRPr="005E30F2" w:rsidRDefault="004C2795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</w:p>
    <w:p w:rsidR="00DB3296" w:rsidRPr="005E30F2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 xml:space="preserve">II этап. «Уточнение проблемы». </w:t>
      </w:r>
    </w:p>
    <w:p w:rsidR="00DB3296" w:rsidRPr="005E30F2" w:rsidRDefault="00DB3296" w:rsidP="008B0145">
      <w:pPr>
        <w:pStyle w:val="21"/>
        <w:tabs>
          <w:tab w:val="left" w:pos="0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Проведение углубленного психологического исследования: </w:t>
      </w:r>
    </w:p>
    <w:p w:rsidR="00DB3296" w:rsidRPr="005E30F2" w:rsidRDefault="00DB3296" w:rsidP="008B0145">
      <w:pPr>
        <w:pStyle w:val="21"/>
        <w:numPr>
          <w:ilvl w:val="0"/>
          <w:numId w:val="7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 xml:space="preserve">сбор дополнительной информации от педагогов, классного руководителя, родителей, необходимой для уточнения психологического диагноза; </w:t>
      </w:r>
    </w:p>
    <w:p w:rsidR="00DB3296" w:rsidRPr="005E30F2" w:rsidRDefault="00DB3296" w:rsidP="008B0145">
      <w:pPr>
        <w:pStyle w:val="21"/>
        <w:numPr>
          <w:ilvl w:val="0"/>
          <w:numId w:val="7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lastRenderedPageBreak/>
        <w:t>диагностический анализ актуального состояния ребёнка, ситуации его развития;</w:t>
      </w:r>
    </w:p>
    <w:p w:rsidR="00DB3296" w:rsidRPr="005E30F2" w:rsidRDefault="00DB3296" w:rsidP="008B0145">
      <w:pPr>
        <w:pStyle w:val="21"/>
        <w:numPr>
          <w:ilvl w:val="0"/>
          <w:numId w:val="7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proofErr w:type="spellStart"/>
      <w:r w:rsidRPr="005E30F2">
        <w:rPr>
          <w:sz w:val="28"/>
          <w:szCs w:val="28"/>
        </w:rPr>
        <w:t>синтезирование</w:t>
      </w:r>
      <w:proofErr w:type="spellEnd"/>
      <w:r w:rsidRPr="005E30F2">
        <w:rPr>
          <w:sz w:val="28"/>
          <w:szCs w:val="28"/>
        </w:rPr>
        <w:t xml:space="preserve"> и обобщение всей информации о ребёнке (условно говоря, «сборка» целостного школьного статуса) осуществляется, по необходимости, на консилиуме с целью выработки единой стратегии психолого-педагогического сопровождения. </w:t>
      </w:r>
    </w:p>
    <w:p w:rsidR="008B0145" w:rsidRDefault="008B0145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  <w:lang w:val="en-US"/>
        </w:rPr>
      </w:pPr>
    </w:p>
    <w:p w:rsidR="00DB3296" w:rsidRPr="005E30F2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 xml:space="preserve">III этап. «Решение проблемы». </w:t>
      </w:r>
    </w:p>
    <w:p w:rsidR="00DB3296" w:rsidRPr="005E30F2" w:rsidRDefault="00DB3296" w:rsidP="008B0145">
      <w:pPr>
        <w:pStyle w:val="21"/>
        <w:numPr>
          <w:ilvl w:val="0"/>
          <w:numId w:val="8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>определение конкретных задач и распределение ответственности каждого субъекта сопровождения по отношению к ребёнку или данной ученической группе, школьной параллели;</w:t>
      </w:r>
    </w:p>
    <w:p w:rsidR="008B0145" w:rsidRPr="008B0145" w:rsidRDefault="00DB3296" w:rsidP="008B0145">
      <w:pPr>
        <w:pStyle w:val="21"/>
        <w:numPr>
          <w:ilvl w:val="0"/>
          <w:numId w:val="8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>разработка коррекционно-развивающей программы (конкретные шаги и методы сопровождения ребёнка на данном этапе обучения)</w:t>
      </w:r>
      <w:r w:rsidR="008B0145">
        <w:rPr>
          <w:sz w:val="28"/>
          <w:szCs w:val="28"/>
        </w:rPr>
        <w:t>;</w:t>
      </w:r>
      <w:r w:rsidRPr="005E30F2">
        <w:rPr>
          <w:sz w:val="28"/>
          <w:szCs w:val="28"/>
        </w:rPr>
        <w:t xml:space="preserve"> </w:t>
      </w:r>
    </w:p>
    <w:p w:rsidR="00DB3296" w:rsidRPr="005E30F2" w:rsidRDefault="008B0145" w:rsidP="008B0145">
      <w:pPr>
        <w:pStyle w:val="21"/>
        <w:numPr>
          <w:ilvl w:val="0"/>
          <w:numId w:val="8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>
        <w:rPr>
          <w:sz w:val="28"/>
          <w:szCs w:val="28"/>
        </w:rPr>
        <w:t>консультирование родителей;</w:t>
      </w:r>
    </w:p>
    <w:p w:rsidR="00DB3296" w:rsidRPr="005E30F2" w:rsidRDefault="00DB3296" w:rsidP="008B0145">
      <w:pPr>
        <w:pStyle w:val="21"/>
        <w:numPr>
          <w:ilvl w:val="0"/>
          <w:numId w:val="8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>консультирование педагогов, формирование у педагогов навыков работы с неуспевающими уча</w:t>
      </w:r>
      <w:r w:rsidR="008B0145">
        <w:rPr>
          <w:sz w:val="28"/>
          <w:szCs w:val="28"/>
        </w:rPr>
        <w:t>щимися через обучающие семинары;</w:t>
      </w:r>
    </w:p>
    <w:p w:rsidR="00DB3296" w:rsidRPr="005E30F2" w:rsidRDefault="00DB3296" w:rsidP="008B0145">
      <w:pPr>
        <w:pStyle w:val="21"/>
        <w:numPr>
          <w:ilvl w:val="0"/>
          <w:numId w:val="8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 xml:space="preserve">консультирование администрации по итогам диагностического минимума и консилиума. </w:t>
      </w:r>
    </w:p>
    <w:p w:rsidR="008B0145" w:rsidRDefault="008B0145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</w:p>
    <w:p w:rsidR="00DB3296" w:rsidRPr="005E30F2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sz w:val="28"/>
          <w:szCs w:val="28"/>
        </w:rPr>
      </w:pPr>
      <w:r w:rsidRPr="005E30F2">
        <w:rPr>
          <w:b/>
          <w:sz w:val="28"/>
          <w:szCs w:val="28"/>
        </w:rPr>
        <w:t>IV этап. «Рефлексивный».</w:t>
      </w:r>
    </w:p>
    <w:p w:rsidR="00DB3296" w:rsidRPr="005E30F2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sz w:val="28"/>
          <w:szCs w:val="28"/>
        </w:rPr>
      </w:pPr>
      <w:r w:rsidRPr="005E30F2">
        <w:rPr>
          <w:sz w:val="28"/>
          <w:szCs w:val="28"/>
        </w:rPr>
        <w:t xml:space="preserve">Сопровождение педагогов. </w:t>
      </w:r>
    </w:p>
    <w:p w:rsidR="00DB3296" w:rsidRPr="005E30F2" w:rsidRDefault="00DB3296" w:rsidP="003044EC">
      <w:pPr>
        <w:pStyle w:val="21"/>
        <w:numPr>
          <w:ilvl w:val="0"/>
          <w:numId w:val="9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 xml:space="preserve">индивидуальная работа с учителем направлена, прежде всего, на совместный поиск наиболее эффективных подходов к детям, на анализ затруднений, возникающих в работе педагога с детьми и родителями, а также на снятие психологического напряжения, к сожалению, довольно часто </w:t>
      </w:r>
      <w:r w:rsidR="00673A0F">
        <w:rPr>
          <w:sz w:val="28"/>
          <w:szCs w:val="28"/>
        </w:rPr>
        <w:t>сопровождающего работу педагога;</w:t>
      </w:r>
      <w:r w:rsidRPr="005E30F2">
        <w:rPr>
          <w:sz w:val="28"/>
          <w:szCs w:val="28"/>
        </w:rPr>
        <w:t xml:space="preserve"> </w:t>
      </w:r>
    </w:p>
    <w:p w:rsidR="00DB3296" w:rsidRPr="005E30F2" w:rsidRDefault="00DB3296" w:rsidP="003044EC">
      <w:pPr>
        <w:pStyle w:val="21"/>
        <w:numPr>
          <w:ilvl w:val="0"/>
          <w:numId w:val="9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>психологическое просвещение. Основной формой является п</w:t>
      </w:r>
      <w:r w:rsidR="006922E0">
        <w:rPr>
          <w:sz w:val="28"/>
          <w:szCs w:val="28"/>
        </w:rPr>
        <w:t>сихолого-педагогический семинар;</w:t>
      </w:r>
      <w:r w:rsidRPr="005E30F2">
        <w:rPr>
          <w:sz w:val="28"/>
          <w:szCs w:val="28"/>
        </w:rPr>
        <w:t xml:space="preserve"> </w:t>
      </w:r>
    </w:p>
    <w:p w:rsidR="00DB3296" w:rsidRPr="005E30F2" w:rsidRDefault="00DB3296" w:rsidP="003044EC">
      <w:pPr>
        <w:pStyle w:val="21"/>
        <w:numPr>
          <w:ilvl w:val="0"/>
          <w:numId w:val="9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 w:rsidRPr="005E30F2">
        <w:rPr>
          <w:sz w:val="28"/>
          <w:szCs w:val="28"/>
        </w:rPr>
        <w:t>организация психолого-педагогиче</w:t>
      </w:r>
      <w:r w:rsidR="00673A0F">
        <w:rPr>
          <w:sz w:val="28"/>
          <w:szCs w:val="28"/>
        </w:rPr>
        <w:t>ской поддержки учителя, развития</w:t>
      </w:r>
      <w:r w:rsidRPr="005E30F2">
        <w:rPr>
          <w:sz w:val="28"/>
          <w:szCs w:val="28"/>
        </w:rPr>
        <w:t xml:space="preserve"> у него навыков саморе</w:t>
      </w:r>
      <w:r w:rsidR="00673A0F">
        <w:rPr>
          <w:sz w:val="28"/>
          <w:szCs w:val="28"/>
        </w:rPr>
        <w:t>гуляции и управления эмоциями, о</w:t>
      </w:r>
      <w:r w:rsidRPr="005E30F2">
        <w:rPr>
          <w:sz w:val="28"/>
          <w:szCs w:val="28"/>
        </w:rPr>
        <w:t>бучение приемам снятия напряженности, регуляц</w:t>
      </w:r>
      <w:r w:rsidR="006922E0">
        <w:rPr>
          <w:sz w:val="28"/>
          <w:szCs w:val="28"/>
        </w:rPr>
        <w:t>ии психоэмоциональных состояний;</w:t>
      </w:r>
      <w:r w:rsidRPr="005E30F2">
        <w:rPr>
          <w:sz w:val="28"/>
          <w:szCs w:val="28"/>
        </w:rPr>
        <w:t xml:space="preserve"> </w:t>
      </w:r>
    </w:p>
    <w:p w:rsidR="00DB3296" w:rsidRPr="005E30F2" w:rsidRDefault="006922E0" w:rsidP="003044EC">
      <w:pPr>
        <w:pStyle w:val="21"/>
        <w:numPr>
          <w:ilvl w:val="0"/>
          <w:numId w:val="9"/>
        </w:numPr>
        <w:tabs>
          <w:tab w:val="left" w:pos="0"/>
        </w:tabs>
        <w:spacing w:before="0" w:after="0" w:line="240" w:lineRule="auto"/>
        <w:ind w:left="-567" w:firstLine="65"/>
        <w:rPr>
          <w:sz w:val="28"/>
          <w:szCs w:val="28"/>
        </w:rPr>
      </w:pPr>
      <w:r>
        <w:rPr>
          <w:sz w:val="28"/>
          <w:szCs w:val="28"/>
        </w:rPr>
        <w:t>р</w:t>
      </w:r>
      <w:r w:rsidR="00DB3296" w:rsidRPr="005E30F2">
        <w:rPr>
          <w:sz w:val="28"/>
          <w:szCs w:val="28"/>
        </w:rPr>
        <w:t xml:space="preserve">ешение задач психолого-педагогического сопровождения ребенка не может быть ограничено областью непосредственного взаимодействия педагога-психолога с ребенком, но требует организации работы с педагогами и родителями как участниками учебно-воспитательного процесса. С педагогами используются различные формы работы. Это и индивидуальная работа педагога-психолога с учителем, работающим с классом, и лекции, и семинары для педагогического коллектива. </w:t>
      </w:r>
    </w:p>
    <w:p w:rsidR="006922E0" w:rsidRDefault="006922E0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rStyle w:val="20"/>
          <w:rFonts w:eastAsiaTheme="minorEastAsia"/>
          <w:b/>
          <w:sz w:val="28"/>
          <w:szCs w:val="28"/>
        </w:rPr>
      </w:pPr>
    </w:p>
    <w:p w:rsidR="00DB3296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rStyle w:val="20"/>
          <w:rFonts w:eastAsiaTheme="minorEastAsia"/>
          <w:b/>
          <w:sz w:val="28"/>
          <w:szCs w:val="28"/>
        </w:rPr>
      </w:pPr>
      <w:r w:rsidRPr="005E30F2">
        <w:rPr>
          <w:rStyle w:val="20"/>
          <w:rFonts w:eastAsiaTheme="minorEastAsia"/>
          <w:b/>
          <w:sz w:val="28"/>
          <w:szCs w:val="28"/>
        </w:rPr>
        <w:t>1</w:t>
      </w:r>
      <w:r w:rsidR="005E30F2">
        <w:rPr>
          <w:rStyle w:val="20"/>
          <w:rFonts w:eastAsiaTheme="minorEastAsia"/>
          <w:b/>
          <w:sz w:val="28"/>
          <w:szCs w:val="28"/>
        </w:rPr>
        <w:t>2</w:t>
      </w:r>
      <w:r w:rsidRPr="005E30F2">
        <w:rPr>
          <w:rStyle w:val="20"/>
          <w:rFonts w:eastAsiaTheme="minorEastAsia"/>
          <w:b/>
          <w:sz w:val="28"/>
          <w:szCs w:val="28"/>
        </w:rPr>
        <w:t xml:space="preserve"> слайд </w:t>
      </w:r>
    </w:p>
    <w:p w:rsidR="003351B9" w:rsidRPr="005E30F2" w:rsidRDefault="003351B9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b/>
          <w:color w:val="000000"/>
          <w:sz w:val="28"/>
          <w:szCs w:val="28"/>
          <w:shd w:val="clear" w:color="auto" w:fill="FFFFFF"/>
          <w:lang w:bidi="ru-RU"/>
        </w:rPr>
      </w:pP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Данный алгоритм действий позволит установить факторы и условия успешного обучения, показать взаимосвязь развития психических функций и успеваемости, прогнозировать и предупреждать школьные проблемы и трудности, </w:t>
      </w:r>
      <w:r w:rsidRPr="005E30F2">
        <w:rPr>
          <w:rFonts w:ascii="Times New Roman" w:hAnsi="Times New Roman" w:cs="Times New Roman"/>
          <w:sz w:val="28"/>
          <w:szCs w:val="28"/>
        </w:rPr>
        <w:lastRenderedPageBreak/>
        <w:t>оказывать эффективную психолого-педагогическую помощь и поддержку учащимся, родителям (их закон</w:t>
      </w:r>
      <w:r w:rsidR="005E30F2">
        <w:rPr>
          <w:rFonts w:ascii="Times New Roman" w:hAnsi="Times New Roman" w:cs="Times New Roman"/>
          <w:sz w:val="28"/>
          <w:szCs w:val="28"/>
        </w:rPr>
        <w:t>ным представителям), педагогам.</w:t>
      </w:r>
    </w:p>
    <w:p w:rsidR="003351B9" w:rsidRDefault="003351B9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rStyle w:val="20"/>
          <w:rFonts w:eastAsiaTheme="minorEastAsia"/>
          <w:b/>
          <w:sz w:val="28"/>
          <w:szCs w:val="28"/>
        </w:rPr>
      </w:pPr>
    </w:p>
    <w:p w:rsidR="00DB3296" w:rsidRDefault="00DB3296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rStyle w:val="20"/>
          <w:rFonts w:eastAsiaTheme="minorEastAsia"/>
          <w:b/>
          <w:sz w:val="28"/>
          <w:szCs w:val="28"/>
        </w:rPr>
      </w:pPr>
      <w:r w:rsidRPr="005E30F2">
        <w:rPr>
          <w:rStyle w:val="20"/>
          <w:rFonts w:eastAsiaTheme="minorEastAsia"/>
          <w:b/>
          <w:sz w:val="28"/>
          <w:szCs w:val="28"/>
        </w:rPr>
        <w:t>1</w:t>
      </w:r>
      <w:r w:rsidR="005E30F2">
        <w:rPr>
          <w:rStyle w:val="20"/>
          <w:rFonts w:eastAsiaTheme="minorEastAsia"/>
          <w:b/>
          <w:sz w:val="28"/>
          <w:szCs w:val="28"/>
        </w:rPr>
        <w:t>3</w:t>
      </w:r>
      <w:r w:rsidRPr="005E30F2">
        <w:rPr>
          <w:rStyle w:val="20"/>
          <w:rFonts w:eastAsiaTheme="minorEastAsia"/>
          <w:b/>
          <w:sz w:val="28"/>
          <w:szCs w:val="28"/>
        </w:rPr>
        <w:t xml:space="preserve"> слайд </w:t>
      </w:r>
    </w:p>
    <w:p w:rsidR="003351B9" w:rsidRPr="005E30F2" w:rsidRDefault="003351B9" w:rsidP="005E30F2">
      <w:pPr>
        <w:pStyle w:val="21"/>
        <w:tabs>
          <w:tab w:val="left" w:pos="851"/>
        </w:tabs>
        <w:spacing w:before="0" w:after="0" w:line="240" w:lineRule="auto"/>
        <w:ind w:left="-567" w:firstLine="567"/>
        <w:rPr>
          <w:rStyle w:val="20"/>
          <w:rFonts w:eastAsiaTheme="minorEastAsia"/>
          <w:b/>
          <w:sz w:val="28"/>
          <w:szCs w:val="28"/>
        </w:rPr>
      </w:pP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Ребёнок – не робот, привязанный к книжкам,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>Гулять и играть должен юный мальчишка,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Девчонка не хочет всегда сидеть дома,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Такая проблема всем взрослым знакома!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Как всё же ребёнка заставить учиться,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За книжкой упорно весь вечер сидеть,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В то время как может он просто влюбиться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И в мыслях в другие миры улететь?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Не надо ребёнка ругать бесконечно.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>Попробуйте лучше в нём волю развить</w:t>
      </w:r>
      <w:r w:rsidR="005E30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1B9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С ним вместе вам надо учиться, конечно, </w:t>
      </w:r>
    </w:p>
    <w:p w:rsidR="00DB3296" w:rsidRPr="005E30F2" w:rsidRDefault="00DB3296" w:rsidP="005E30F2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0F2">
        <w:rPr>
          <w:rFonts w:ascii="Times New Roman" w:hAnsi="Times New Roman" w:cs="Times New Roman"/>
          <w:sz w:val="28"/>
          <w:szCs w:val="28"/>
        </w:rPr>
        <w:t xml:space="preserve">А главное – просто ребёнка любить. </w:t>
      </w:r>
    </w:p>
    <w:sectPr w:rsidR="00DB3296" w:rsidRPr="005E30F2" w:rsidSect="007F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7CB5"/>
    <w:multiLevelType w:val="hybridMultilevel"/>
    <w:tmpl w:val="222E9A78"/>
    <w:lvl w:ilvl="0" w:tplc="8A28B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245F"/>
    <w:multiLevelType w:val="hybridMultilevel"/>
    <w:tmpl w:val="00E6BB28"/>
    <w:lvl w:ilvl="0" w:tplc="8A28B81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04D6031"/>
    <w:multiLevelType w:val="hybridMultilevel"/>
    <w:tmpl w:val="F3BC27F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23A06A00"/>
    <w:multiLevelType w:val="hybridMultilevel"/>
    <w:tmpl w:val="8B0EF9B8"/>
    <w:lvl w:ilvl="0" w:tplc="8A28B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6E21"/>
    <w:multiLevelType w:val="hybridMultilevel"/>
    <w:tmpl w:val="75CEC5A0"/>
    <w:lvl w:ilvl="0" w:tplc="8A28B81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F2548E9"/>
    <w:multiLevelType w:val="hybridMultilevel"/>
    <w:tmpl w:val="CADCEE20"/>
    <w:lvl w:ilvl="0" w:tplc="8A28B81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6EA715F"/>
    <w:multiLevelType w:val="hybridMultilevel"/>
    <w:tmpl w:val="0DB67B94"/>
    <w:lvl w:ilvl="0" w:tplc="621C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F4085"/>
    <w:multiLevelType w:val="hybridMultilevel"/>
    <w:tmpl w:val="F5988062"/>
    <w:lvl w:ilvl="0" w:tplc="8A28B81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08B7968"/>
    <w:multiLevelType w:val="hybridMultilevel"/>
    <w:tmpl w:val="9E3C0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296"/>
    <w:rsid w:val="000C53F2"/>
    <w:rsid w:val="003044EC"/>
    <w:rsid w:val="003351B9"/>
    <w:rsid w:val="0036693F"/>
    <w:rsid w:val="004758D2"/>
    <w:rsid w:val="004C2795"/>
    <w:rsid w:val="004E73F4"/>
    <w:rsid w:val="00577157"/>
    <w:rsid w:val="005E30F2"/>
    <w:rsid w:val="00651D7D"/>
    <w:rsid w:val="00673A0F"/>
    <w:rsid w:val="00685731"/>
    <w:rsid w:val="006922E0"/>
    <w:rsid w:val="007F799E"/>
    <w:rsid w:val="008B0145"/>
    <w:rsid w:val="0091397E"/>
    <w:rsid w:val="009912D5"/>
    <w:rsid w:val="00AE3EA0"/>
    <w:rsid w:val="00CB7DE1"/>
    <w:rsid w:val="00DB3296"/>
    <w:rsid w:val="00E50472"/>
    <w:rsid w:val="00E909B2"/>
    <w:rsid w:val="00ED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DB329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B3296"/>
    <w:pPr>
      <w:widowControl w:val="0"/>
      <w:shd w:val="clear" w:color="auto" w:fill="FFFFFF"/>
      <w:spacing w:before="420" w:after="240" w:line="274" w:lineRule="exact"/>
      <w:ind w:hanging="560"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(2)"/>
    <w:basedOn w:val="2"/>
    <w:rsid w:val="00DB3296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90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16</cp:revision>
  <dcterms:created xsi:type="dcterms:W3CDTF">2023-05-13T14:41:00Z</dcterms:created>
  <dcterms:modified xsi:type="dcterms:W3CDTF">2023-05-24T11:55:00Z</dcterms:modified>
</cp:coreProperties>
</file>