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6D" w:rsidRDefault="00E15EAA" w:rsidP="008964B0">
      <w:pPr>
        <w:pageBreakBefore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Конструктор </w:t>
      </w:r>
    </w:p>
    <w:p w:rsidR="008964B0" w:rsidRDefault="00E15EAA" w:rsidP="008964B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формирования </w:t>
      </w:r>
      <w:r w:rsidR="00B12EE8"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системы </w:t>
      </w:r>
      <w:r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программных мероприятий </w:t>
      </w:r>
      <w:r w:rsidR="00B12EE8"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профилактик</w:t>
      </w:r>
      <w:r w:rsidR="00B12EE8"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учебной </w:t>
      </w:r>
      <w:proofErr w:type="spellStart"/>
      <w:r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>неуспешности</w:t>
      </w:r>
      <w:proofErr w:type="spellEnd"/>
      <w:r w:rsidR="004F6518"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17D56" w:rsidRPr="00C7006D" w:rsidRDefault="004F6518" w:rsidP="008964B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06D">
        <w:rPr>
          <w:rFonts w:ascii="Times New Roman" w:eastAsia="Times New Roman" w:hAnsi="Times New Roman"/>
          <w:b/>
          <w:sz w:val="28"/>
          <w:szCs w:val="28"/>
          <w:lang w:eastAsia="ru-RU"/>
        </w:rPr>
        <w:t>в муниципальной системе образования</w:t>
      </w:r>
    </w:p>
    <w:p w:rsidR="00B12EE8" w:rsidRPr="00E15EAA" w:rsidRDefault="00B12EE8" w:rsidP="008964B0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562"/>
        <w:gridCol w:w="2268"/>
        <w:gridCol w:w="3828"/>
        <w:gridCol w:w="4252"/>
        <w:gridCol w:w="4536"/>
      </w:tblGrid>
      <w:tr w:rsidR="00146353" w:rsidRPr="00B77034" w:rsidTr="006A1340">
        <w:tc>
          <w:tcPr>
            <w:tcW w:w="562" w:type="dxa"/>
            <w:vMerge w:val="restart"/>
          </w:tcPr>
          <w:p w:rsidR="00146353" w:rsidRPr="00B77034" w:rsidRDefault="00146353" w:rsidP="008964B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96" w:type="dxa"/>
            <w:gridSpan w:val="2"/>
          </w:tcPr>
          <w:p w:rsidR="00146353" w:rsidRPr="00B77034" w:rsidRDefault="00146353" w:rsidP="008964B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Фактор негативного влияния (риска)</w:t>
            </w:r>
          </w:p>
        </w:tc>
        <w:tc>
          <w:tcPr>
            <w:tcW w:w="8788" w:type="dxa"/>
            <w:gridSpan w:val="2"/>
          </w:tcPr>
          <w:p w:rsidR="00146353" w:rsidRPr="00B77034" w:rsidRDefault="000950E0" w:rsidP="008964B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Содержательные блоки</w:t>
            </w:r>
            <w:r w:rsidR="00146353"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профилактик</w:t>
            </w: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A04FED"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учебной </w:t>
            </w:r>
            <w:proofErr w:type="spellStart"/>
            <w:r w:rsidR="00A04FED"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неуспешности</w:t>
            </w:r>
            <w:proofErr w:type="spellEnd"/>
          </w:p>
        </w:tc>
      </w:tr>
      <w:tr w:rsidR="00146353" w:rsidRPr="00B77034" w:rsidTr="008964B0">
        <w:tc>
          <w:tcPr>
            <w:tcW w:w="562" w:type="dxa"/>
            <w:vMerge/>
          </w:tcPr>
          <w:p w:rsidR="00146353" w:rsidRPr="00B77034" w:rsidRDefault="00146353" w:rsidP="008964B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46353" w:rsidRPr="00B77034" w:rsidRDefault="00146353" w:rsidP="008964B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фактора</w:t>
            </w:r>
          </w:p>
        </w:tc>
        <w:tc>
          <w:tcPr>
            <w:tcW w:w="3828" w:type="dxa"/>
          </w:tcPr>
          <w:p w:rsidR="00146353" w:rsidRPr="00B77034" w:rsidRDefault="00146353" w:rsidP="008964B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4252" w:type="dxa"/>
          </w:tcPr>
          <w:p w:rsidR="00146353" w:rsidRPr="00B77034" w:rsidRDefault="00973DFC" w:rsidP="008964B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уровне муниципалитета </w:t>
            </w:r>
          </w:p>
        </w:tc>
        <w:tc>
          <w:tcPr>
            <w:tcW w:w="4536" w:type="dxa"/>
          </w:tcPr>
          <w:p w:rsidR="00146353" w:rsidRPr="00B77034" w:rsidRDefault="00973DFC" w:rsidP="008964B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уровне </w:t>
            </w:r>
            <w:proofErr w:type="spellStart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  <w:proofErr w:type="spellEnd"/>
          </w:p>
        </w:tc>
      </w:tr>
      <w:tr w:rsidR="00743ABE" w:rsidRPr="00B77034" w:rsidTr="008964B0">
        <w:tc>
          <w:tcPr>
            <w:tcW w:w="562" w:type="dxa"/>
            <w:vMerge w:val="restart"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оснащения школы</w:t>
            </w:r>
          </w:p>
        </w:tc>
        <w:tc>
          <w:tcPr>
            <w:tcW w:w="3828" w:type="dxa"/>
            <w:vAlign w:val="center"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Нехватка или плохое состояние учебных материалов</w:t>
            </w:r>
          </w:p>
        </w:tc>
        <w:tc>
          <w:tcPr>
            <w:tcW w:w="4252" w:type="dxa"/>
            <w:vMerge w:val="restart"/>
          </w:tcPr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грантовых</w:t>
            </w:r>
            <w:proofErr w:type="spellEnd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конкурсов, направленных на поддержку школьных инициатив.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для участия в федеральной программе «Модернизация школьных систем образования».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для участия в федеральном проекте «Современная школа» национального проекта «Образование».</w:t>
            </w:r>
          </w:p>
          <w:p w:rsidR="00743ABE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орг</w:t>
            </w:r>
            <w:bookmarkStart w:id="0" w:name="_GoBack"/>
            <w:bookmarkEnd w:id="0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анизационной помощи в установлении сетевого партнёрства образовательных организаций</w:t>
            </w:r>
          </w:p>
        </w:tc>
        <w:tc>
          <w:tcPr>
            <w:tcW w:w="4536" w:type="dxa"/>
            <w:vMerge w:val="restart"/>
          </w:tcPr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 внебюджетных средств за счёт оказания платных дополнительных образовательных услуг.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конкурсах на получение </w:t>
            </w:r>
            <w:proofErr w:type="spellStart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грантовой</w:t>
            </w:r>
            <w:proofErr w:type="spellEnd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поддержки или субсидий (конкурсы в рамках </w:t>
            </w:r>
            <w:proofErr w:type="spellStart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ГПРО</w:t>
            </w:r>
            <w:proofErr w:type="spellEnd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грантовые</w:t>
            </w:r>
            <w:proofErr w:type="spellEnd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конкурсы частных фондов и др.).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для участия в федеральной программе «Модернизация школьных систем образования».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для участия в федеральном проекте «Современная школа» национального проекта «Образование».</w:t>
            </w:r>
          </w:p>
          <w:p w:rsidR="00743ABE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Использование ресурсов сетевых партнёров</w:t>
            </w:r>
          </w:p>
        </w:tc>
      </w:tr>
      <w:tr w:rsidR="00743ABE" w:rsidRPr="00B77034" w:rsidTr="008964B0">
        <w:tc>
          <w:tcPr>
            <w:tcW w:w="562" w:type="dxa"/>
            <w:vMerge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Нехватка компьютеров для учителей</w:t>
            </w:r>
          </w:p>
        </w:tc>
        <w:tc>
          <w:tcPr>
            <w:tcW w:w="4252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ABE" w:rsidRPr="00B77034" w:rsidTr="008964B0">
        <w:tc>
          <w:tcPr>
            <w:tcW w:w="562" w:type="dxa"/>
            <w:vMerge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Нехватка компьютеров для обучающихся</w:t>
            </w:r>
          </w:p>
        </w:tc>
        <w:tc>
          <w:tcPr>
            <w:tcW w:w="4252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ABE" w:rsidRPr="00B77034" w:rsidTr="008964B0">
        <w:tc>
          <w:tcPr>
            <w:tcW w:w="562" w:type="dxa"/>
            <w:vMerge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Нехватка другого цифрового оборудования (проекторов, копировальных аппаратов, др.)</w:t>
            </w:r>
          </w:p>
        </w:tc>
        <w:tc>
          <w:tcPr>
            <w:tcW w:w="4252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ABE" w:rsidRPr="00B77034" w:rsidTr="008964B0">
        <w:tc>
          <w:tcPr>
            <w:tcW w:w="562" w:type="dxa"/>
            <w:vMerge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Плохое качество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интернет-соединения</w:t>
            </w:r>
            <w:proofErr w:type="spellEnd"/>
            <w:r w:rsidR="000950E0"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 недоступность подключения</w:t>
            </w:r>
          </w:p>
        </w:tc>
        <w:tc>
          <w:tcPr>
            <w:tcW w:w="4252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ABE" w:rsidRPr="00B77034" w:rsidTr="008964B0">
        <w:tc>
          <w:tcPr>
            <w:tcW w:w="562" w:type="dxa"/>
            <w:vMerge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Нехватка или плохое состояние помещений школы (выраженные потребности в ремонте помещений)</w:t>
            </w:r>
          </w:p>
        </w:tc>
        <w:tc>
          <w:tcPr>
            <w:tcW w:w="4252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ABE" w:rsidRPr="00B77034" w:rsidTr="008964B0">
        <w:tc>
          <w:tcPr>
            <w:tcW w:w="562" w:type="dxa"/>
            <w:vMerge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Низкая оснащенность помещений школы (проблемы с отоплением, освещением, отсутствие необходимого лабо</w:t>
            </w: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раторного оборудования, оборудования кабинетов технологии)</w:t>
            </w:r>
          </w:p>
        </w:tc>
        <w:tc>
          <w:tcPr>
            <w:tcW w:w="4252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ABE" w:rsidRPr="00B77034" w:rsidTr="008964B0">
        <w:tc>
          <w:tcPr>
            <w:tcW w:w="562" w:type="dxa"/>
            <w:vMerge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743ABE" w:rsidRPr="00B77034" w:rsidRDefault="00743ABE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Отсутствие помещений/ возможностей для проведения групповых занятий, мини- конференций, организации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4252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3563" w:rsidRPr="00B77034" w:rsidTr="008964B0">
        <w:tc>
          <w:tcPr>
            <w:tcW w:w="562" w:type="dxa"/>
            <w:vMerge w:val="restart"/>
          </w:tcPr>
          <w:p w:rsidR="00F93563" w:rsidRPr="00B77034" w:rsidRDefault="00F93563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93563" w:rsidRPr="00B77034" w:rsidRDefault="00F93563" w:rsidP="008964B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Специфика контингента обучающихся</w:t>
            </w:r>
          </w:p>
        </w:tc>
        <w:tc>
          <w:tcPr>
            <w:tcW w:w="3828" w:type="dxa"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обучающихся из многодетных семей (3 и более детей)</w:t>
            </w:r>
          </w:p>
        </w:tc>
        <w:tc>
          <w:tcPr>
            <w:tcW w:w="4252" w:type="dxa"/>
            <w:vMerge w:val="restart"/>
          </w:tcPr>
          <w:p w:rsidR="00973DFC" w:rsidRPr="00B77034" w:rsidRDefault="00973DFC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Координация деятельности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ШВР</w:t>
            </w:r>
            <w:proofErr w:type="spellEnd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сопредельных служб.</w:t>
            </w:r>
          </w:p>
          <w:p w:rsidR="00973DFC" w:rsidRPr="00B77034" w:rsidRDefault="00973DFC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постоянно действующих семинаров-совещаний для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ШВР</w:t>
            </w:r>
            <w:proofErr w:type="spellEnd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973DFC" w:rsidRPr="00B77034" w:rsidRDefault="00973DFC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Консультативная помощь для специалистов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ШВР</w:t>
            </w:r>
            <w:proofErr w:type="spellEnd"/>
          </w:p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:rsidR="00973DFC" w:rsidRPr="00B77034" w:rsidRDefault="00973DFC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Обеспечение условий для адаптации детей, находящихся в трудной жизненной ситуации (эффективное взаимодействие с сопредельными ведомствами, оказание психолого-педагогической помощи)</w:t>
            </w:r>
          </w:p>
          <w:p w:rsidR="00973DFC" w:rsidRPr="00B77034" w:rsidRDefault="00973DFC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Обеспечение условий для коррекции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поведения и адаптации обучающихся, имеющих трудности в обучении (в том числе детей с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ОВЗ</w:t>
            </w:r>
            <w:proofErr w:type="spellEnd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мигрантов):</w:t>
            </w:r>
          </w:p>
          <w:p w:rsidR="00973DFC" w:rsidRPr="00B77034" w:rsidRDefault="00973DFC" w:rsidP="008964B0">
            <w:pPr>
              <w:pStyle w:val="a3"/>
              <w:numPr>
                <w:ilvl w:val="0"/>
                <w:numId w:val="12"/>
              </w:numPr>
              <w:ind w:left="313" w:hanging="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профильных специалистов (психолога, дефектолога, логопеда);</w:t>
            </w:r>
          </w:p>
          <w:p w:rsidR="00973DFC" w:rsidRPr="00B77034" w:rsidRDefault="00973DFC" w:rsidP="008964B0">
            <w:pPr>
              <w:pStyle w:val="a3"/>
              <w:numPr>
                <w:ilvl w:val="0"/>
                <w:numId w:val="12"/>
              </w:numPr>
              <w:ind w:left="313" w:hanging="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коррекционно-развивающих курсов;</w:t>
            </w:r>
          </w:p>
          <w:p w:rsidR="00973DFC" w:rsidRPr="00B77034" w:rsidRDefault="00973DFC" w:rsidP="008964B0">
            <w:pPr>
              <w:pStyle w:val="a3"/>
              <w:numPr>
                <w:ilvl w:val="0"/>
                <w:numId w:val="12"/>
              </w:numPr>
              <w:ind w:left="313" w:hanging="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отслеживание динамики развития каждого обучающегося, испытывающего трудности в обучении;</w:t>
            </w:r>
          </w:p>
          <w:p w:rsidR="00973DFC" w:rsidRPr="00B77034" w:rsidRDefault="00973DFC" w:rsidP="008964B0">
            <w:pPr>
              <w:pStyle w:val="a3"/>
              <w:numPr>
                <w:ilvl w:val="0"/>
                <w:numId w:val="12"/>
              </w:numPr>
              <w:ind w:left="313" w:hanging="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привлечение родителей к планированию траектории индивидуального развития обучающегося</w:t>
            </w:r>
          </w:p>
          <w:p w:rsidR="00973DFC" w:rsidRPr="00B77034" w:rsidRDefault="00973DFC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Разработка и реализация адаптированных программ</w:t>
            </w:r>
          </w:p>
          <w:p w:rsidR="00973DFC" w:rsidRPr="00B77034" w:rsidRDefault="00973DFC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Организация работы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тьюторов</w:t>
            </w:r>
            <w:proofErr w:type="spellEnd"/>
          </w:p>
        </w:tc>
      </w:tr>
      <w:tr w:rsidR="00F93563" w:rsidRPr="00B77034" w:rsidTr="008964B0">
        <w:tc>
          <w:tcPr>
            <w:tcW w:w="562" w:type="dxa"/>
            <w:vMerge/>
          </w:tcPr>
          <w:p w:rsidR="00F93563" w:rsidRPr="00B77034" w:rsidRDefault="00F93563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обучающихся из малообеспеченных семей</w:t>
            </w:r>
          </w:p>
        </w:tc>
        <w:tc>
          <w:tcPr>
            <w:tcW w:w="4252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93563" w:rsidRPr="00B77034" w:rsidTr="008964B0">
        <w:tc>
          <w:tcPr>
            <w:tcW w:w="562" w:type="dxa"/>
            <w:vMerge/>
          </w:tcPr>
          <w:p w:rsidR="00F93563" w:rsidRPr="00B77034" w:rsidRDefault="00F93563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обучающихся из семей, в которых оба родителя являются безработными</w:t>
            </w:r>
          </w:p>
        </w:tc>
        <w:tc>
          <w:tcPr>
            <w:tcW w:w="4252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93563" w:rsidRPr="00B77034" w:rsidTr="008964B0">
        <w:tc>
          <w:tcPr>
            <w:tcW w:w="562" w:type="dxa"/>
            <w:vMerge/>
          </w:tcPr>
          <w:p w:rsidR="00F93563" w:rsidRPr="00B77034" w:rsidRDefault="00F93563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обучающихся из семей, в которых хотя бы один из родителей является инвалидом</w:t>
            </w:r>
          </w:p>
        </w:tc>
        <w:tc>
          <w:tcPr>
            <w:tcW w:w="4252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93563" w:rsidRPr="00B77034" w:rsidTr="008964B0">
        <w:tc>
          <w:tcPr>
            <w:tcW w:w="562" w:type="dxa"/>
            <w:vMerge/>
          </w:tcPr>
          <w:p w:rsidR="00F93563" w:rsidRPr="00B77034" w:rsidRDefault="00F93563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Наличие обучающихся из приемных семей, в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находящихся под опекой</w:t>
            </w:r>
          </w:p>
        </w:tc>
        <w:tc>
          <w:tcPr>
            <w:tcW w:w="4252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93563" w:rsidRPr="00B77034" w:rsidTr="008964B0">
        <w:tc>
          <w:tcPr>
            <w:tcW w:w="562" w:type="dxa"/>
            <w:vMerge/>
          </w:tcPr>
          <w:p w:rsidR="00F93563" w:rsidRPr="00B77034" w:rsidRDefault="00F93563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обучающихся из семей, находящихся в социально опасном положении</w:t>
            </w:r>
          </w:p>
        </w:tc>
        <w:tc>
          <w:tcPr>
            <w:tcW w:w="4252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93563" w:rsidRPr="00B77034" w:rsidTr="008964B0">
        <w:tc>
          <w:tcPr>
            <w:tcW w:w="562" w:type="dxa"/>
            <w:vMerge/>
          </w:tcPr>
          <w:p w:rsidR="00F93563" w:rsidRPr="00B77034" w:rsidRDefault="00F93563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обучающихся, состоящих на учете в комиссиях по делам несовершеннолетних</w:t>
            </w:r>
          </w:p>
        </w:tc>
        <w:tc>
          <w:tcPr>
            <w:tcW w:w="4252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93563" w:rsidRPr="00B77034" w:rsidTr="008964B0">
        <w:tc>
          <w:tcPr>
            <w:tcW w:w="562" w:type="dxa"/>
            <w:vMerge/>
          </w:tcPr>
          <w:p w:rsidR="00F93563" w:rsidRPr="00B77034" w:rsidRDefault="00F93563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Наличие обучающихся с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ОВЗ</w:t>
            </w:r>
            <w:proofErr w:type="spellEnd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(отклонения в интеллектуальном и психическом развитии)</w:t>
            </w:r>
          </w:p>
        </w:tc>
        <w:tc>
          <w:tcPr>
            <w:tcW w:w="4252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F93563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C1940" w:rsidRPr="00B77034" w:rsidTr="008964B0">
        <w:tc>
          <w:tcPr>
            <w:tcW w:w="562" w:type="dxa"/>
            <w:vMerge w:val="restart"/>
          </w:tcPr>
          <w:p w:rsidR="00EC1940" w:rsidRPr="00B77034" w:rsidRDefault="00EC1940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EC1940" w:rsidRPr="00B77034" w:rsidRDefault="00EC1940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Низкое качество преодоления языковых и культурных барьеров</w:t>
            </w:r>
          </w:p>
        </w:tc>
        <w:tc>
          <w:tcPr>
            <w:tcW w:w="3828" w:type="dxa"/>
          </w:tcPr>
          <w:p w:rsidR="00EC1940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обучающихся</w:t>
            </w:r>
            <w:r w:rsidR="00EC1940" w:rsidRPr="00B77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для которых русский язык не является родным </w:t>
            </w:r>
            <w:r w:rsidR="00EC1940"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или языком повседневного общения (по данным администрации </w:t>
            </w:r>
            <w:proofErr w:type="spellStart"/>
            <w:r w:rsidR="00EC1940"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="00EC1940"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vMerge w:val="restart"/>
          </w:tcPr>
          <w:p w:rsidR="00F93563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центра помощи семьям мигрантам, </w:t>
            </w:r>
            <w:r w:rsidRPr="00B77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которых русский язык не является родным</w:t>
            </w:r>
          </w:p>
        </w:tc>
        <w:tc>
          <w:tcPr>
            <w:tcW w:w="4536" w:type="dxa"/>
            <w:vMerge w:val="restart"/>
          </w:tcPr>
          <w:p w:rsidR="00973DFC" w:rsidRPr="00B77034" w:rsidRDefault="00973DFC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Профессиональная переподготовка и повышение квалификации учителей начальных классов и учителей русского языка.</w:t>
            </w:r>
          </w:p>
          <w:p w:rsidR="00973DFC" w:rsidRPr="00B77034" w:rsidRDefault="00973DFC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воспитательных и образовательных событий, направленных на комфортную социализацию детей-мигрантов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Разработка и реализация индивидуальных образовательных маршрутов, программ дополнительного образования, внеурочной деятельности с обучающимися, имеющими языковые и культурные барьеры, инструментария для проведения диагностических срезов (выявление уровня владения обучающимися русским языком)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Осуществление психолого-педагогическое сопровождение данной категории детей, организация внеурочной деятельности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Система оказания консультативной помощи родителям (законным 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представителям) по различным вопросам воспитания, обучения и развития детей-мигрантов, детей, слабо владеющих (не владеющих) русским языком</w:t>
            </w:r>
          </w:p>
          <w:p w:rsidR="00973DFC" w:rsidRPr="00B77034" w:rsidRDefault="00973DFC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Создание системы дополнительных занятий для обучающихся, для которых русский язык не является родным или языком повседневного общения</w:t>
            </w:r>
          </w:p>
        </w:tc>
      </w:tr>
      <w:tr w:rsidR="00EC1940" w:rsidRPr="00B77034" w:rsidTr="008964B0">
        <w:tc>
          <w:tcPr>
            <w:tcW w:w="562" w:type="dxa"/>
            <w:vMerge/>
          </w:tcPr>
          <w:p w:rsidR="00EC1940" w:rsidRPr="00B77034" w:rsidRDefault="00EC1940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C1940" w:rsidRPr="00B77034" w:rsidRDefault="00EC1940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EC1940" w:rsidRPr="00B77034" w:rsidRDefault="00F93563" w:rsidP="008964B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обучающихся, для которых русский язык не является языком повседневного общения (по ответам обучающихся)</w:t>
            </w:r>
          </w:p>
        </w:tc>
        <w:tc>
          <w:tcPr>
            <w:tcW w:w="4252" w:type="dxa"/>
            <w:vMerge/>
          </w:tcPr>
          <w:p w:rsidR="00EC1940" w:rsidRPr="00B77034" w:rsidRDefault="00EC1940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EC1940" w:rsidRPr="00B77034" w:rsidRDefault="00EC1940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ABE" w:rsidRPr="00B77034" w:rsidTr="008964B0">
        <w:tc>
          <w:tcPr>
            <w:tcW w:w="562" w:type="dxa"/>
            <w:vMerge w:val="restart"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Кадровые ресурсы школы</w:t>
            </w:r>
          </w:p>
        </w:tc>
        <w:tc>
          <w:tcPr>
            <w:tcW w:w="3828" w:type="dxa"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Дефицит педагогических сотрудников</w:t>
            </w:r>
          </w:p>
        </w:tc>
        <w:tc>
          <w:tcPr>
            <w:tcW w:w="4252" w:type="dxa"/>
            <w:vMerge w:val="restart"/>
          </w:tcPr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Оказание организационной помощи в установлении контактов между школами и Центром занятости населения.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целевого обучения.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методических мероприятий по вопросу открытия педагогических классов.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обучения резерва управленческих кадров, в том числе в рамках деятельности муниципального наставнического центра.</w:t>
            </w:r>
          </w:p>
          <w:p w:rsidR="00743ABE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актуальной информации о вакансиях в отрасли на официальном сайте </w:t>
            </w:r>
            <w:proofErr w:type="spellStart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УО</w:t>
            </w:r>
            <w:proofErr w:type="spellEnd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в социальных сетях</w:t>
            </w:r>
          </w:p>
        </w:tc>
        <w:tc>
          <w:tcPr>
            <w:tcW w:w="4536" w:type="dxa"/>
            <w:vMerge w:val="restart"/>
          </w:tcPr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Установление партнёрских отношений с Центром занятости населения, рекрутинговыми компаниями с целью поиска педагогических кадров и специалистов из смежных областей, имеющих потенциал для вхождения в педагогическую профессию.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Заключение договоров с институтами развития образования, вузами на переподготовку кадров.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Установление партнёрских отношений с педагогическими вузами для привлечения старшекурсников к преподаванию в школе.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Целевое обучение.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Открытие педагогических классов.</w:t>
            </w:r>
          </w:p>
          <w:p w:rsidR="00B77034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Формирование кадрового резерва управленческих кадров.</w:t>
            </w:r>
          </w:p>
          <w:p w:rsidR="00743ABE" w:rsidRPr="00B77034" w:rsidRDefault="00B77034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Размещение актуальной информации о вакансиях на официальном сайте </w:t>
            </w:r>
            <w:proofErr w:type="spellStart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ОУ</w:t>
            </w:r>
            <w:proofErr w:type="spellEnd"/>
            <w:r w:rsidRPr="00B77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социальных сетях</w:t>
            </w:r>
          </w:p>
        </w:tc>
      </w:tr>
      <w:tr w:rsidR="00743ABE" w:rsidRPr="00B77034" w:rsidTr="008964B0">
        <w:tc>
          <w:tcPr>
            <w:tcW w:w="562" w:type="dxa"/>
            <w:vMerge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Дефицит профильных специалистов (психолога, логопеда, </w:t>
            </w:r>
            <w:proofErr w:type="spellStart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тьютора</w:t>
            </w:r>
            <w:proofErr w:type="spellEnd"/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43ABE" w:rsidRPr="00B77034" w:rsidTr="008964B0">
        <w:tc>
          <w:tcPr>
            <w:tcW w:w="562" w:type="dxa"/>
            <w:vMerge/>
          </w:tcPr>
          <w:p w:rsidR="00743ABE" w:rsidRPr="00B77034" w:rsidRDefault="00743ABE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Нехватка других сотрудников (администрации, лаборантов, техников по обслуживанию оборудования, поваров, уборщиц, охраны, плотника и др.)</w:t>
            </w:r>
          </w:p>
        </w:tc>
        <w:tc>
          <w:tcPr>
            <w:tcW w:w="4252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743ABE" w:rsidRPr="00B77034" w:rsidRDefault="00743ABE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1ABC" w:rsidRPr="00B77034" w:rsidTr="008964B0">
        <w:tc>
          <w:tcPr>
            <w:tcW w:w="562" w:type="dxa"/>
            <w:vMerge/>
          </w:tcPr>
          <w:p w:rsidR="00FA1ABC" w:rsidRPr="00B77034" w:rsidRDefault="00FA1ABC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A1ABC" w:rsidRPr="00B77034" w:rsidRDefault="00FA1ABC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A1ABC" w:rsidRPr="00B77034" w:rsidRDefault="00F93563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Наличие а</w:t>
            </w:r>
            <w:r w:rsidR="00FA1ABC"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дминистративны</w:t>
            </w: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</w:t>
            </w:r>
            <w:r w:rsidR="00FA1ABC"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работник</w:t>
            </w: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ов</w:t>
            </w:r>
            <w:r w:rsidR="00FA1ABC"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имеющи</w:t>
            </w:r>
            <w:r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</w:t>
            </w:r>
            <w:r w:rsidR="00FA1ABC" w:rsidRPr="00B770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стаж руководящей работы менее 5-ти лет</w:t>
            </w:r>
          </w:p>
        </w:tc>
        <w:tc>
          <w:tcPr>
            <w:tcW w:w="4252" w:type="dxa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Поддержка профессионального развития административных команд на уровне муниципалитета (постоянно действующие семинары,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МНЦ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консультирование специалистами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ТМС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).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системы работы с резервом управленческих кадров.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Наличие системы контроля за объективностью оценивания образовательных результатов (перепроверка результатов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ВПР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тематические проверки, собеседования с руководителями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показывающими необъективные результаты, например, имеющие медалистов, не подтвердивших результаты на ЕГЭ).</w:t>
            </w:r>
          </w:p>
          <w:p w:rsidR="00FA1AB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Контроль за подготовкой обучающихся к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ГИА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(проверка качества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ИРР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проведение репетиционных экзаменов)</w:t>
            </w:r>
          </w:p>
        </w:tc>
        <w:tc>
          <w:tcPr>
            <w:tcW w:w="4536" w:type="dxa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Диагностика профессиональных дефицитов и создание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ИОМ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для административных работников, имеющих стаж руководящей работы менее 5-ти лет.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Распределённое лидерство 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</w:p>
        </w:tc>
      </w:tr>
      <w:tr w:rsidR="00FA1ABC" w:rsidRPr="00B77034" w:rsidTr="008964B0">
        <w:tc>
          <w:tcPr>
            <w:tcW w:w="562" w:type="dxa"/>
            <w:vMerge/>
          </w:tcPr>
          <w:p w:rsidR="00FA1ABC" w:rsidRPr="00B77034" w:rsidRDefault="00FA1ABC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A1ABC" w:rsidRPr="00B77034" w:rsidRDefault="00FA1ABC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A1ABC" w:rsidRPr="00B77034" w:rsidRDefault="00F93563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в</w:t>
            </w:r>
            <w:r w:rsidR="00FA1AB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аканси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</w:t>
            </w:r>
            <w:r w:rsidR="00FA1AB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административных работников</w:t>
            </w:r>
          </w:p>
        </w:tc>
        <w:tc>
          <w:tcPr>
            <w:tcW w:w="4252" w:type="dxa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системы работы с резервом управленческих кадров</w:t>
            </w:r>
          </w:p>
          <w:p w:rsidR="00FA1ABC" w:rsidRPr="00B77034" w:rsidRDefault="00FA1AB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Распределённое лидерство 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Корпоративное обучение (подготовка кадрового резерва на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уровне)</w:t>
            </w:r>
          </w:p>
        </w:tc>
      </w:tr>
      <w:tr w:rsidR="00FA1ABC" w:rsidRPr="00B77034" w:rsidTr="008964B0">
        <w:tc>
          <w:tcPr>
            <w:tcW w:w="562" w:type="dxa"/>
            <w:vMerge/>
          </w:tcPr>
          <w:p w:rsidR="00FA1ABC" w:rsidRPr="00B77034" w:rsidRDefault="00FA1ABC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A1ABC" w:rsidRPr="00B77034" w:rsidRDefault="00FA1ABC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FA1ABC" w:rsidRPr="00B77034" w:rsidRDefault="00FA1AB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Преподавание административными работниками учебных предметов с нагрузкой более 18 часов</w:t>
            </w:r>
          </w:p>
        </w:tc>
        <w:tc>
          <w:tcPr>
            <w:tcW w:w="4252" w:type="dxa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Целевое обучение.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Комплексные проверки деятельности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FA1AB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Наличие системы оценки эффективности работы руководителей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принятие на ее основе кадровых решений</w:t>
            </w:r>
          </w:p>
        </w:tc>
        <w:tc>
          <w:tcPr>
            <w:tcW w:w="4536" w:type="dxa"/>
          </w:tcPr>
          <w:p w:rsidR="0031337F" w:rsidRPr="00B77034" w:rsidRDefault="0031337F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73DF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Своевременное восполнение потребности в кадрах, работа на перспективу (педагогические классы, программы по адаптации молодых педагогов к профессиональной деятельности, охватывающие период студенчества, реальное, а не формальное наставничество), переподготовка специалистов из других областей, обладающих большим потенциалом в педагогической деятельности</w:t>
            </w:r>
          </w:p>
        </w:tc>
      </w:tr>
      <w:tr w:rsidR="00815EF5" w:rsidRPr="00B77034" w:rsidTr="008964B0">
        <w:tc>
          <w:tcPr>
            <w:tcW w:w="562" w:type="dxa"/>
            <w:vMerge w:val="restart"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Профессионализм и компетенции педагогов</w:t>
            </w: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Низкая предметная подготовка учителей (начальных классов, математики и русского языка)</w:t>
            </w:r>
          </w:p>
        </w:tc>
        <w:tc>
          <w:tcPr>
            <w:tcW w:w="4252" w:type="dxa"/>
            <w:vMerge w:val="restart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Супервизии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рамках деятельности муниципальной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тьюторской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службы</w:t>
            </w:r>
          </w:p>
          <w:p w:rsidR="00815EF5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Поддержка профессионального развития педагогов на уровне муниципалитета (организация деятельности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РМО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для учителей по всем предметам (предметным областям), в том числе, обучение руководителей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РМО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унификация деятельности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РМО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обеспечение методической поддержки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РМО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; организация деятельности консультационного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тьюторского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пункта; проведение семинаров, конференций по актуальной тематике; использование ресурсов 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других муниципалитетов для улучшения профессиональных навыков педагогов (включенность в сетевые сообщества, межрайонное взаимодействие); планирование муниципальных мероприятий на основе диагностики профессиональных затруднений педагогов)</w:t>
            </w:r>
          </w:p>
        </w:tc>
        <w:tc>
          <w:tcPr>
            <w:tcW w:w="4536" w:type="dxa"/>
            <w:vMerge w:val="restart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Корпоративное обучение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Оценка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предметной и методической компетенции учителя на основании </w:t>
            </w:r>
          </w:p>
          <w:p w:rsidR="00973DFC" w:rsidRPr="00B77034" w:rsidRDefault="00973DFC" w:rsidP="008964B0">
            <w:pPr>
              <w:pStyle w:val="a3"/>
              <w:numPr>
                <w:ilvl w:val="0"/>
                <w:numId w:val="23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имеющихся данных 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(сведения об аттестации, повышении квалификации, анализ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внутришкольной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диагностики, самооценка педагогов, результаты исследования компетенций педагогов и др.);</w:t>
            </w:r>
          </w:p>
          <w:p w:rsidR="00973DFC" w:rsidRPr="00B77034" w:rsidRDefault="00973DFC" w:rsidP="008964B0">
            <w:pPr>
              <w:pStyle w:val="a3"/>
              <w:numPr>
                <w:ilvl w:val="0"/>
                <w:numId w:val="23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специального проведенного опроса/анкетирования;</w:t>
            </w:r>
          </w:p>
          <w:p w:rsidR="00973DFC" w:rsidRPr="00B77034" w:rsidRDefault="00973DFC" w:rsidP="008964B0">
            <w:pPr>
              <w:pStyle w:val="a3"/>
              <w:numPr>
                <w:ilvl w:val="0"/>
                <w:numId w:val="23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посещения уроков/занятий;</w:t>
            </w:r>
          </w:p>
          <w:p w:rsidR="00973DFC" w:rsidRPr="00B77034" w:rsidRDefault="00973DFC" w:rsidP="008964B0">
            <w:pPr>
              <w:pStyle w:val="a3"/>
              <w:numPr>
                <w:ilvl w:val="0"/>
                <w:numId w:val="23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изучения отзывов участников образовательного процесса.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Наличие школьных профессиональных сообществ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Поощрение профессиональной активности (участия в конкурсах, обобщения и распространения опыта, наставничества)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Супервизии</w:t>
            </w:r>
            <w:proofErr w:type="spellEnd"/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Восполнение профессиональных дефицитов педагогов на основе диагностики (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ИОМ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Контроль за посещением учителями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тьюторских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консультаций, заседаний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РМО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прохождением курсовой подготовки</w:t>
            </w:r>
          </w:p>
        </w:tc>
      </w:tr>
      <w:tr w:rsidR="00815EF5" w:rsidRPr="00B77034" w:rsidTr="008964B0">
        <w:tc>
          <w:tcPr>
            <w:tcW w:w="562" w:type="dxa"/>
            <w:vMerge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Низкая методическая подготовка учителей (начальных классов, математики и русского языка)</w:t>
            </w:r>
          </w:p>
        </w:tc>
        <w:tc>
          <w:tcPr>
            <w:tcW w:w="4252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15EF5" w:rsidRPr="00B77034" w:rsidTr="008964B0">
        <w:tc>
          <w:tcPr>
            <w:tcW w:w="562" w:type="dxa"/>
            <w:vMerge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уровень компетенций в области индивидуализации учебного процесса учителей (начальных классов, математики и русского языка)</w:t>
            </w:r>
          </w:p>
        </w:tc>
        <w:tc>
          <w:tcPr>
            <w:tcW w:w="4252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15EF5" w:rsidRPr="00B77034" w:rsidTr="008964B0">
        <w:tc>
          <w:tcPr>
            <w:tcW w:w="562" w:type="dxa"/>
            <w:vMerge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уровень применения современных практик и приемов в образовательной деятельности (цифровых техно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логий, групповых форм работы, методик развития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компетенций, активных и интерактивных методик и др.)</w:t>
            </w:r>
          </w:p>
        </w:tc>
        <w:tc>
          <w:tcPr>
            <w:tcW w:w="4252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15EF5" w:rsidRPr="00B77034" w:rsidTr="008964B0">
        <w:tc>
          <w:tcPr>
            <w:tcW w:w="562" w:type="dxa"/>
            <w:vMerge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учителей со стажем менее 5 лет</w:t>
            </w:r>
          </w:p>
        </w:tc>
        <w:tc>
          <w:tcPr>
            <w:tcW w:w="4252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654FC" w:rsidRPr="00B77034" w:rsidTr="008964B0">
        <w:tc>
          <w:tcPr>
            <w:tcW w:w="562" w:type="dxa"/>
            <w:vMerge/>
          </w:tcPr>
          <w:p w:rsidR="008654FC" w:rsidRPr="00B77034" w:rsidRDefault="008654FC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654FC" w:rsidRPr="00B77034" w:rsidRDefault="008654FC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8654FC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у</w:t>
            </w:r>
            <w:r w:rsidR="008654F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чител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ей</w:t>
            </w:r>
            <w:r w:rsidR="008654F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r w:rsidR="008654F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начальных классов, математики, русского языка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="008654F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имеющи</w:t>
            </w:r>
            <w:r w:rsidR="00815EF5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</w:t>
            </w:r>
            <w:r w:rsidR="008654F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нагрузку более 30 часов в неделю</w:t>
            </w:r>
          </w:p>
        </w:tc>
        <w:tc>
          <w:tcPr>
            <w:tcW w:w="4252" w:type="dxa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Целевое обучение.</w:t>
            </w:r>
          </w:p>
          <w:p w:rsidR="008654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Тематические проверки деятельности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</w:p>
        </w:tc>
        <w:tc>
          <w:tcPr>
            <w:tcW w:w="4536" w:type="dxa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Своевременное восполнение потребности в кадрах, работа на перспективу (педагогические классы, программы по адаптации молодых педагогов к профессиональной деятельности, охватывающие период студенчества, реальное, а не формальное наставничество), переподготовка специалистов из других областей, обладающих большим потенциалом в педагогической деятельности</w:t>
            </w:r>
          </w:p>
        </w:tc>
      </w:tr>
      <w:tr w:rsidR="008654FC" w:rsidRPr="00B77034" w:rsidTr="008964B0">
        <w:tc>
          <w:tcPr>
            <w:tcW w:w="562" w:type="dxa"/>
            <w:vMerge/>
          </w:tcPr>
          <w:p w:rsidR="008654FC" w:rsidRPr="00B77034" w:rsidRDefault="008654FC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654FC" w:rsidRPr="00B77034" w:rsidRDefault="008654FC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8654FC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у</w:t>
            </w:r>
            <w:r w:rsidR="008654F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чител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ей</w:t>
            </w:r>
            <w:r w:rsidR="008654F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(начальных классов, математики, русского языка) </w:t>
            </w:r>
            <w:r w:rsidR="008654FC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пенсионного возраста </w:t>
            </w:r>
          </w:p>
        </w:tc>
        <w:tc>
          <w:tcPr>
            <w:tcW w:w="4252" w:type="dxa"/>
          </w:tcPr>
          <w:p w:rsidR="008654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Целевое обучение</w:t>
            </w:r>
          </w:p>
        </w:tc>
        <w:tc>
          <w:tcPr>
            <w:tcW w:w="4536" w:type="dxa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Предупреждение профессионального выгорания.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Принятие мер для постепенной замены педагогов пенсионного возраста молодыми учителями</w:t>
            </w:r>
          </w:p>
        </w:tc>
      </w:tr>
      <w:tr w:rsidR="00815EF5" w:rsidRPr="00B77034" w:rsidTr="008964B0">
        <w:tc>
          <w:tcPr>
            <w:tcW w:w="562" w:type="dxa"/>
            <w:vMerge w:val="restart"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770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Несформированность</w:t>
            </w:r>
            <w:proofErr w:type="spellEnd"/>
            <w:r w:rsidRPr="00B770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70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внутришкольной</w:t>
            </w:r>
            <w:proofErr w:type="spellEnd"/>
            <w:r w:rsidRPr="00B770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системы повышения квалификации</w:t>
            </w: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Низкое качество профессионального взаимодействия между учителями школы</w:t>
            </w:r>
          </w:p>
        </w:tc>
        <w:tc>
          <w:tcPr>
            <w:tcW w:w="4252" w:type="dxa"/>
            <w:vMerge w:val="restart"/>
          </w:tcPr>
          <w:p w:rsidR="00815EF5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Мониторинг и контроль наличия в каждой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муниципалитета эффективно работающей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внутришкольной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системы повышения квалификации</w:t>
            </w:r>
          </w:p>
        </w:tc>
        <w:tc>
          <w:tcPr>
            <w:tcW w:w="4536" w:type="dxa"/>
            <w:vMerge w:val="restart"/>
          </w:tcPr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Созданные 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условия для непрерывного профессионального развития педагогических работников (профессиональная переподготовка, повышение квалификации)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Разработка и реализация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ИОМ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педагогов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работы по формированию, изучению и распространению передового педагогического опыта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Создание системы поддержки и стимулирования профессиональной деятельности педагогических работников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методической работы и помощи учителям</w:t>
            </w:r>
          </w:p>
          <w:p w:rsidR="00973DFC" w:rsidRPr="00B77034" w:rsidRDefault="00973DFC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Развитие системы поддержки молодых специалистов, наставничества (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менторства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815EF5" w:rsidRPr="00B77034" w:rsidTr="008964B0">
        <w:tc>
          <w:tcPr>
            <w:tcW w:w="562" w:type="dxa"/>
            <w:vMerge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Низкое количество учителей, включенных в процесс профессионального сопровождения после прохождения курсов повышения квалификации</w:t>
            </w:r>
          </w:p>
        </w:tc>
        <w:tc>
          <w:tcPr>
            <w:tcW w:w="4252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15EF5" w:rsidRPr="00B77034" w:rsidTr="008964B0">
        <w:tc>
          <w:tcPr>
            <w:tcW w:w="562" w:type="dxa"/>
            <w:vMerge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Низкое количество учителей, прошедших курсы повышения квалификации, соответствующих их профессиональным потребностям</w:t>
            </w:r>
          </w:p>
        </w:tc>
        <w:tc>
          <w:tcPr>
            <w:tcW w:w="4252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15EF5" w:rsidRPr="00B77034" w:rsidTr="008964B0">
        <w:tc>
          <w:tcPr>
            <w:tcW w:w="562" w:type="dxa"/>
            <w:vMerge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Недостаточное число учителей, вовлеченных в систему наставничества (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менторства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7006D" w:rsidRPr="00B77034" w:rsidTr="008964B0">
        <w:tc>
          <w:tcPr>
            <w:tcW w:w="562" w:type="dxa"/>
            <w:vMerge w:val="restart"/>
          </w:tcPr>
          <w:p w:rsidR="00C7006D" w:rsidRPr="00B77034" w:rsidRDefault="00C7006D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Отсутствие объективной и сбалансированной </w:t>
            </w:r>
            <w:proofErr w:type="spellStart"/>
            <w:r w:rsidRPr="00B770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ВСОКО</w:t>
            </w:r>
            <w:proofErr w:type="spellEnd"/>
          </w:p>
        </w:tc>
        <w:tc>
          <w:tcPr>
            <w:tcW w:w="3828" w:type="dxa"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Расхождение между результатами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внешнего оценивания, вхождение школы в число учреждений с признаками необъективных результатов по итогам мониторинга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ФИОКО</w:t>
            </w:r>
            <w:proofErr w:type="spellEnd"/>
          </w:p>
        </w:tc>
        <w:tc>
          <w:tcPr>
            <w:tcW w:w="4252" w:type="dxa"/>
            <w:vMerge w:val="restart"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Контроль за объективностью оценивания образовательных результатов (перепроверка результатов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ВПР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тематические проверки, собеседования с руководителями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показывающими необъективные результаты, 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например, имеющие медалистов, не подтвердивших результаты на ЕГЭ).</w:t>
            </w:r>
          </w:p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Контроль за подготовкой обучающихся к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ГИА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(проведение репетиционных экзаменов)</w:t>
            </w:r>
          </w:p>
        </w:tc>
        <w:tc>
          <w:tcPr>
            <w:tcW w:w="4536" w:type="dxa"/>
            <w:vMerge w:val="restart"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Приведение графиков школьных оценочных процедур и фонда оценочных средств в соответствие с региональными и федеральными требованиями.</w:t>
            </w:r>
          </w:p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Административный контроль за объективностью оценивания образовательных достижений обучающихся.</w:t>
            </w:r>
          </w:p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Обеспечение открытости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ВСОКО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</w:t>
            </w:r>
          </w:p>
          <w:p w:rsidR="00C7006D" w:rsidRPr="00B77034" w:rsidRDefault="00C7006D" w:rsidP="008964B0">
            <w:pPr>
              <w:pStyle w:val="a3"/>
              <w:numPr>
                <w:ilvl w:val="0"/>
                <w:numId w:val="26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включение в практику деятельности каждого учителя формирующего оценивания; </w:t>
            </w:r>
          </w:p>
          <w:p w:rsidR="00C7006D" w:rsidRPr="00B77034" w:rsidRDefault="00C7006D" w:rsidP="008964B0">
            <w:pPr>
              <w:pStyle w:val="a3"/>
              <w:numPr>
                <w:ilvl w:val="0"/>
                <w:numId w:val="26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информирование обучающихся и родителей о программных требованиях к результатам обучения и критериях оценивания</w:t>
            </w:r>
          </w:p>
        </w:tc>
      </w:tr>
      <w:tr w:rsidR="00C7006D" w:rsidRPr="00B77034" w:rsidTr="008964B0">
        <w:tc>
          <w:tcPr>
            <w:tcW w:w="562" w:type="dxa"/>
            <w:vMerge/>
          </w:tcPr>
          <w:p w:rsidR="00C7006D" w:rsidRPr="00B77034" w:rsidRDefault="00C7006D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потенциальных медалистов, не подтвердивших образовательные результаты на ЕГЭ</w:t>
            </w:r>
          </w:p>
        </w:tc>
        <w:tc>
          <w:tcPr>
            <w:tcW w:w="4252" w:type="dxa"/>
            <w:vMerge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7006D" w:rsidRPr="00B77034" w:rsidTr="008964B0">
        <w:tc>
          <w:tcPr>
            <w:tcW w:w="562" w:type="dxa"/>
            <w:vMerge/>
          </w:tcPr>
          <w:p w:rsidR="00C7006D" w:rsidRPr="00B77034" w:rsidRDefault="00C7006D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Перегруженность или недостаточность графика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внутришкольных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оценочных процедур</w:t>
            </w:r>
          </w:p>
        </w:tc>
        <w:tc>
          <w:tcPr>
            <w:tcW w:w="4252" w:type="dxa"/>
            <w:vMerge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7006D" w:rsidRPr="00B77034" w:rsidTr="008964B0">
        <w:tc>
          <w:tcPr>
            <w:tcW w:w="562" w:type="dxa"/>
            <w:vMerge/>
          </w:tcPr>
          <w:p w:rsidR="00C7006D" w:rsidRPr="00B77034" w:rsidRDefault="00C7006D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Отсутствие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контроля за достижением обучающимися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образовательных результатов, формированием функциональной грамотности</w:t>
            </w:r>
          </w:p>
        </w:tc>
        <w:tc>
          <w:tcPr>
            <w:tcW w:w="4252" w:type="dxa"/>
            <w:vMerge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C7006D" w:rsidRPr="00B77034" w:rsidRDefault="00C7006D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97BD7" w:rsidRPr="00B77034" w:rsidTr="008964B0">
        <w:tc>
          <w:tcPr>
            <w:tcW w:w="562" w:type="dxa"/>
            <w:vMerge w:val="restart"/>
          </w:tcPr>
          <w:p w:rsidR="00797BD7" w:rsidRPr="00B77034" w:rsidRDefault="00797BD7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97BD7" w:rsidRPr="00B77034" w:rsidRDefault="00797BD7" w:rsidP="008964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Высокая доля обучающихся с рисками учебной </w:t>
            </w:r>
            <w:proofErr w:type="spellStart"/>
            <w:r w:rsidRPr="00B770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неуспешности</w:t>
            </w:r>
            <w:proofErr w:type="spellEnd"/>
          </w:p>
        </w:tc>
        <w:tc>
          <w:tcPr>
            <w:tcW w:w="3828" w:type="dxa"/>
          </w:tcPr>
          <w:p w:rsidR="00797BD7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Наличие о</w:t>
            </w:r>
            <w:r w:rsidR="00797BD7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бучающи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</w:t>
            </w:r>
            <w:r w:rsidR="00797BD7"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ся, которым учителя рекомендуют дополнительные занятия с целью ликвидации отставания по учебной программе</w:t>
            </w:r>
          </w:p>
        </w:tc>
        <w:tc>
          <w:tcPr>
            <w:tcW w:w="4252" w:type="dxa"/>
          </w:tcPr>
          <w:p w:rsidR="00797BD7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Организация межшкольных занятий 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тьюторском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консультационном пункте</w:t>
            </w:r>
          </w:p>
        </w:tc>
        <w:tc>
          <w:tcPr>
            <w:tcW w:w="4536" w:type="dxa"/>
          </w:tcPr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Организация систематического сбора информации о </w:t>
            </w:r>
          </w:p>
          <w:p w:rsidR="00B77034" w:rsidRPr="00B77034" w:rsidRDefault="00B77034" w:rsidP="008964B0">
            <w:pPr>
              <w:pStyle w:val="a3"/>
              <w:numPr>
                <w:ilvl w:val="0"/>
                <w:numId w:val="26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текущей успеваемости и посещаемости обучающихся (выявление неуспевающих обучающихся, систематически пропускающих занятия)</w:t>
            </w:r>
          </w:p>
          <w:p w:rsidR="00B77034" w:rsidRPr="00B77034" w:rsidRDefault="00B77034" w:rsidP="008964B0">
            <w:pPr>
              <w:pStyle w:val="a3"/>
              <w:numPr>
                <w:ilvl w:val="0"/>
                <w:numId w:val="26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результатах участия</w:t>
            </w:r>
            <w:proofErr w:type="gram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обучающихся во внешних оценочных процедурах, региональных, муниципальных диагностических работах, исследованиях, школьных мониторингах (за 3 года) (выявление обучающихся, испытывающих трудности в обучении)</w:t>
            </w:r>
          </w:p>
          <w:p w:rsidR="00B77034" w:rsidRPr="00B77034" w:rsidRDefault="00B77034" w:rsidP="008964B0">
            <w:pPr>
              <w:pStyle w:val="a3"/>
              <w:numPr>
                <w:ilvl w:val="0"/>
                <w:numId w:val="26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организации системы оценки образовательных достижений (насколько она регулярна, какие оценочные инструменты используют педагогические работники, как происходит мониторинг учебных достижений на уровне классов, групп учащихся и индивидуальном уровне и т.д.)</w:t>
            </w:r>
          </w:p>
          <w:p w:rsidR="00797BD7" w:rsidRPr="00B77034" w:rsidRDefault="00B77034" w:rsidP="008964B0">
            <w:pPr>
              <w:pStyle w:val="a3"/>
              <w:numPr>
                <w:ilvl w:val="0"/>
                <w:numId w:val="26"/>
              </w:numPr>
              <w:ind w:left="179" w:hanging="14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организации работы с обучающимися, испытывающими трудности в обучении, находящимися в трудной жизненной ситуации (выявление обучающихся с низким индексом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ESCS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посещающих дополнительные занятия с целью ликвидации выявленных образовательных дефицитов, занимающихся по индивидуальным образовательным программам и др.)</w:t>
            </w:r>
          </w:p>
        </w:tc>
      </w:tr>
      <w:tr w:rsidR="00B41F48" w:rsidRPr="00B77034" w:rsidTr="008964B0">
        <w:tc>
          <w:tcPr>
            <w:tcW w:w="562" w:type="dxa"/>
            <w:vMerge/>
          </w:tcPr>
          <w:p w:rsidR="00B41F48" w:rsidRPr="00B77034" w:rsidRDefault="00B41F48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B41F48" w:rsidRPr="00B77034" w:rsidRDefault="00B41F48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B41F48" w:rsidRPr="00B77034" w:rsidRDefault="00B41F48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Низкая мотивация школьников к учению</w:t>
            </w:r>
          </w:p>
        </w:tc>
        <w:tc>
          <w:tcPr>
            <w:tcW w:w="4252" w:type="dxa"/>
          </w:tcPr>
          <w:p w:rsidR="00B41F48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Проведение муниципальных мероприятий, способствующих профессиональной ориентации и повышению мотивации школьников к учению (конкурс «Ученик года», конкурсы проектных и исследовательских работ и др.)</w:t>
            </w:r>
          </w:p>
        </w:tc>
        <w:tc>
          <w:tcPr>
            <w:tcW w:w="4536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Создание современной образовательной среды (ориентир – школа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России).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Вовлечение детей в качественное дополнительное образование.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Создание условий для формирования и поддержания мотивации школьников к учению (системно-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деятельностный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подход на уроках;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геймификация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; проведение образовательных и воспитательных событий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профориентационного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характера; в том числе реализация предпрофессиональных проб; наличие системы морального поощрения, например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конкурса «Ученик года»)</w:t>
            </w: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Наличие обучающихся с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ОВЗ</w:t>
            </w:r>
            <w:proofErr w:type="spellEnd"/>
          </w:p>
        </w:tc>
        <w:tc>
          <w:tcPr>
            <w:tcW w:w="4252" w:type="dxa"/>
            <w:vMerge w:val="restart"/>
          </w:tcPr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взаимодействия с Центрами психолого-педагогической и медико-социальной помощи.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деятельности муниципальных методических объединений педагогов-психологов, логопедов, дефектологов, социальных педагогов.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Содействие повышению квалификации учителей по вопросу обучения детей с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ОВЗ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(информирование о курсах, стажировках, семинарах, конференциях, проводимых организациями дополнительного образования).</w:t>
            </w:r>
          </w:p>
          <w:p w:rsidR="00EF361B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Подготовка документации для участия в  мероприятии федерального проекта «Современная школа» национального проекта «Образование», направленного 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 в 2023 году</w:t>
            </w:r>
          </w:p>
        </w:tc>
        <w:tc>
          <w:tcPr>
            <w:tcW w:w="4536" w:type="dxa"/>
            <w:vMerge w:val="restart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Проведение изучения категорий детей с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ОВЗ</w:t>
            </w:r>
            <w:proofErr w:type="spellEnd"/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Разработка локальных документов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ОО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 организации обучения детей с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ОВЗ</w:t>
            </w:r>
            <w:proofErr w:type="spellEnd"/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Разработка и реализация адаптированных образовательных программ для детей с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ОВЗ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детей-инвалидов, программ внеурочной деятельности, индивидуальных и учебных планов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психолого-медико-педагогического сопровождения детей с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укомплектованность квалифицированными кадрами, осуществляющими коррекционно-развивающую деятельность и деятельность, направленную на обеспечение освоения адаптированных образовательных программ (учитель дефектолог, учитель-логопед, педагог-психолог,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тьютор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, инструктор по адаптированной физической культуре, медицинский работник)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Оснащение учебных кабинетов для данной категории детей (рабочее место, учебные пособия, оборудование и др.)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Pr="00B770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условий создания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безбарьерной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среды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системы мониторинга оценки качества образования детей с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повышения квалификации педагогов по вопросам обучения детей с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</w:p>
          <w:p w:rsidR="00EF361B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работы с родителями (законными представителями) обучающихся с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Наличие учителей, испытывающих неуверенность при работе с обучающимися с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ОВЗ</w:t>
            </w:r>
            <w:proofErr w:type="spellEnd"/>
          </w:p>
        </w:tc>
        <w:tc>
          <w:tcPr>
            <w:tcW w:w="4252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15EF5" w:rsidRPr="00B77034" w:rsidTr="008964B0">
        <w:tc>
          <w:tcPr>
            <w:tcW w:w="562" w:type="dxa"/>
            <w:vMerge w:val="restart"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/>
                <w:sz w:val="28"/>
                <w:szCs w:val="28"/>
              </w:rPr>
              <w:t>Неудовлетворительное качество взаимодействия с родителями (законными представителями) обучающихся</w:t>
            </w: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Слабая информированность родителей о динамике образовательных достижений обучающихся и возможностях для их улучшения</w:t>
            </w:r>
          </w:p>
        </w:tc>
        <w:tc>
          <w:tcPr>
            <w:tcW w:w="4252" w:type="dxa"/>
            <w:vMerge w:val="restart"/>
          </w:tcPr>
          <w:p w:rsidR="00815EF5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Проверка качества информационно-разъяснительной работы (тематические проверки)</w:t>
            </w:r>
          </w:p>
        </w:tc>
        <w:tc>
          <w:tcPr>
            <w:tcW w:w="4536" w:type="dxa"/>
            <w:vMerge w:val="restart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 и родителей о программных требованиях к результатам обучения и критериях оценивания.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и обучающихся о возможностях для бесплатной подготовки к итоговой аттестации (школьные консультации; межшкольные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тьюторские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консультационные пункты; интернет-сервисы, в том числе разработанные </w:t>
            </w:r>
            <w:r w:rsidRPr="00B77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педагогами школы,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 и т.д.), совместный контроль за посещением школьных и межшкольных консультаций.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подготовкой обучающихся к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(ведение диагностических карт, информирование обучающихся и родителей о динамике продвижения)</w:t>
            </w:r>
          </w:p>
        </w:tc>
      </w:tr>
      <w:tr w:rsidR="00815EF5" w:rsidRPr="00B77034" w:rsidTr="008964B0">
        <w:tc>
          <w:tcPr>
            <w:tcW w:w="562" w:type="dxa"/>
            <w:vMerge/>
          </w:tcPr>
          <w:p w:rsidR="00815EF5" w:rsidRPr="00B77034" w:rsidRDefault="00815EF5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Фиксация неудовлетворенности родителей качеством обучения</w:t>
            </w:r>
          </w:p>
        </w:tc>
        <w:tc>
          <w:tcPr>
            <w:tcW w:w="4252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15EF5" w:rsidRPr="00B77034" w:rsidRDefault="00815EF5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Дистанцирование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от учебного процесса и внеурочной деятельности школы</w:t>
            </w:r>
          </w:p>
        </w:tc>
        <w:tc>
          <w:tcPr>
            <w:tcW w:w="4252" w:type="dxa"/>
            <w:vMerge w:val="restart"/>
          </w:tcPr>
          <w:p w:rsidR="00B77034" w:rsidRPr="00B77034" w:rsidRDefault="00B77034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общерайонных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 собраний с привлечением известных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медийных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личностей, компетентных в вопросах образования и воспитания, узких специалистов, имеющих высокий уровень квалификации (психологов, логопедов, дефектологов, педиатров, неврологов). Публикация интервью со специалистами в социальных сетях. 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лекториев. 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общерайонных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спортивно-массовых, культурных мероприятий с привлечением родительской общественности.</w:t>
            </w:r>
          </w:p>
          <w:p w:rsidR="00EF361B" w:rsidRPr="00B77034" w:rsidRDefault="00B77034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Ведение блогов специалистами управления образованием</w:t>
            </w:r>
          </w:p>
        </w:tc>
        <w:tc>
          <w:tcPr>
            <w:tcW w:w="4536" w:type="dxa"/>
            <w:vMerge w:val="restart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информационной и консультационной поддержки родителей (законных представителей) по вопросам обучения, содержания образования, школьного уклада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психолого-педагогического просвещения/обучения родителей (законных представителей) по вопросам учебно-воспитательного процесса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совместных школьных мероприятий, объединяющих родителей (законных представителей), педагогических работников, обучающихся, администрацию школы, а также конкурсов,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флешмобов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мотивирующего характера для обучающихся и их родителей (законных представителей) и др.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работы по взаимодействию с родительским комитетом</w:t>
            </w:r>
          </w:p>
          <w:p w:rsidR="00EF361B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Контроль проведения/посещаемости просветительских родительских собраний (классных и общешкольных), круглых столов, опросов по удовлетворенности родителями (законными представителями) качеством образования</w:t>
            </w: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Низкая посещаемость родителей собраний и мероприятий школы</w:t>
            </w:r>
          </w:p>
        </w:tc>
        <w:tc>
          <w:tcPr>
            <w:tcW w:w="4252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Отсутствие поддержки родителями детей в учебе</w:t>
            </w:r>
          </w:p>
        </w:tc>
        <w:tc>
          <w:tcPr>
            <w:tcW w:w="4252" w:type="dxa"/>
            <w:vMerge/>
          </w:tcPr>
          <w:p w:rsidR="00EF361B" w:rsidRPr="00B77034" w:rsidRDefault="00EF361B" w:rsidP="008964B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F361B" w:rsidRPr="00B77034" w:rsidTr="008964B0">
        <w:tc>
          <w:tcPr>
            <w:tcW w:w="562" w:type="dxa"/>
            <w:vMerge w:val="restart"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EF361B" w:rsidRPr="00B77034" w:rsidRDefault="000950E0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/>
                <w:sz w:val="28"/>
                <w:szCs w:val="28"/>
              </w:rPr>
              <w:t>Неудовлетворительная а</w:t>
            </w:r>
            <w:r w:rsidR="00EF361B" w:rsidRPr="00B77034">
              <w:rPr>
                <w:rFonts w:ascii="Times New Roman" w:hAnsi="Times New Roman" w:cs="Times New Roman"/>
                <w:b/>
                <w:sz w:val="28"/>
                <w:szCs w:val="28"/>
              </w:rPr>
              <w:t>тмосфера школьного благополучия</w:t>
            </w: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Эмоциональное неблагополучие в школе (конфликты между учителями; конфликты между учениками (открытые конфликты или случаи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); конфликты в местах общего пользования, вандализм в школе и др.</w:t>
            </w:r>
          </w:p>
        </w:tc>
        <w:tc>
          <w:tcPr>
            <w:tcW w:w="4252" w:type="dxa"/>
            <w:vMerge w:val="restart"/>
          </w:tcPr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Координация деятельности штабов воспитательной работы (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ШВР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 на муниципальном уровне.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Проведение семинаров-совещаний обучающего и информационного характера для членов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ШВР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Проведение мониторинга эффективности работы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ШВР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классных руководителей.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деятельности методического объединения психологов, социальных педагогов, классных руководителей.</w:t>
            </w:r>
          </w:p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Содействие повышению квалификации членов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ШВР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(информирование о курсах повышения квалификации, стажировках, конференциях, семинарах, проводимых институтами развития </w:t>
            </w: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образованием и др. организациями).</w:t>
            </w:r>
          </w:p>
          <w:p w:rsidR="00EF361B" w:rsidRPr="00B77034" w:rsidRDefault="00B77034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Координация деятельности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ШВР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сопредельных ведомств (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ОМВД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КДН</w:t>
            </w:r>
            <w:proofErr w:type="spellEnd"/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центром психолого-педагогической и медико-социальной помощи, муниципальными органами социальной защиты населения, муниципальными органами опеки и попечительства)</w:t>
            </w:r>
          </w:p>
        </w:tc>
        <w:tc>
          <w:tcPr>
            <w:tcW w:w="4536" w:type="dxa"/>
            <w:vMerge w:val="restart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плана работы по профилактике деструктивного поведения обучающихся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Обеспечение вовлеченности обучающихся во внеурочную деятельность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уровня квалификации классных руководителей и основные принципы работы по воспитательному процессу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профессионального развития педагогов, в том числе во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системе</w:t>
            </w:r>
          </w:p>
          <w:p w:rsidR="00EF361B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обучающимися по формированию интеллектуального, духовного, нравственного развития, способностей к саморазвитию, самопознанию, мотивации к учебной деятельности; </w:t>
            </w:r>
            <w:r w:rsidRPr="00B77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межличностных отношений, нравственно-этических ценностей, общественных моралей, мировоззрений; знаний и представлений о жизнедеятельности общества, принципах, перспективах и тенденциях; правосознания, развития информационно-правовой культуры; гражданского и патриотического воспитания, правовой и политической культуры, психологически устойчивой личности; работу школьной службы медиации (конфликты, обращения, решения) и др.</w:t>
            </w: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Конфликтные отношения в педагогическом коллективе (по ответам учителей)</w:t>
            </w:r>
          </w:p>
        </w:tc>
        <w:tc>
          <w:tcPr>
            <w:tcW w:w="4252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Нежелание учителей участвовать в различных формах профессионального развития</w:t>
            </w:r>
          </w:p>
        </w:tc>
        <w:tc>
          <w:tcPr>
            <w:tcW w:w="4252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Распространенность деструктивных педагогических практик (по ответам обучающихся)</w:t>
            </w:r>
          </w:p>
        </w:tc>
        <w:tc>
          <w:tcPr>
            <w:tcW w:w="4252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Стихийность 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несистемность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252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Выраженные проблемы с поведением на уроках/вне уроков</w:t>
            </w:r>
          </w:p>
        </w:tc>
        <w:tc>
          <w:tcPr>
            <w:tcW w:w="4252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Отсутствие учета индивидуальных возможностей обучающихся в учебном процессе</w:t>
            </w:r>
          </w:p>
        </w:tc>
        <w:tc>
          <w:tcPr>
            <w:tcW w:w="4252" w:type="dxa"/>
            <w:vMerge w:val="restart"/>
          </w:tcPr>
          <w:p w:rsidR="00B77034" w:rsidRPr="00B77034" w:rsidRDefault="00B77034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муниципальных методических мероприятий по вопросу оценивания образовательных достижений, применения современных образовательных технологий.</w:t>
            </w:r>
          </w:p>
          <w:p w:rsidR="00EF361B" w:rsidRPr="00B77034" w:rsidRDefault="00B77034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участия педагогов в региональных и федеральных мероприятиях методического характера по вопросу оценивания образовательных достижений, применения современных образовательных технологий.</w:t>
            </w:r>
          </w:p>
        </w:tc>
        <w:tc>
          <w:tcPr>
            <w:tcW w:w="4536" w:type="dxa"/>
            <w:vMerge w:val="restart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методик, техник, инструментов формирующего оценивания</w:t>
            </w:r>
          </w:p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психолого-педагогического сопровождения адаптации обучающихся в учебном процессе</w:t>
            </w:r>
          </w:p>
          <w:p w:rsidR="00EF361B" w:rsidRPr="00B77034" w:rsidRDefault="006A1340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Обеспечение вовлеченности в учебный процесс родителей (законных представителей)</w:t>
            </w:r>
          </w:p>
        </w:tc>
      </w:tr>
      <w:tr w:rsidR="00EF361B" w:rsidRPr="00B77034" w:rsidTr="008964B0">
        <w:tc>
          <w:tcPr>
            <w:tcW w:w="562" w:type="dxa"/>
            <w:vMerge/>
          </w:tcPr>
          <w:p w:rsidR="00EF361B" w:rsidRPr="00B77034" w:rsidRDefault="00EF361B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Слабое обновление арсенала педагогических технологий</w:t>
            </w:r>
          </w:p>
        </w:tc>
        <w:tc>
          <w:tcPr>
            <w:tcW w:w="4252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F361B" w:rsidRPr="00B77034" w:rsidRDefault="00EF361B" w:rsidP="008964B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A1340" w:rsidRPr="00B77034" w:rsidTr="008964B0">
        <w:tc>
          <w:tcPr>
            <w:tcW w:w="562" w:type="dxa"/>
            <w:vMerge w:val="restart"/>
          </w:tcPr>
          <w:p w:rsidR="006A1340" w:rsidRPr="00B77034" w:rsidRDefault="006A1340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6A1340" w:rsidRPr="00B77034" w:rsidRDefault="006A1340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770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Низкая эффективность работы методической службы</w:t>
            </w:r>
          </w:p>
        </w:tc>
        <w:tc>
          <w:tcPr>
            <w:tcW w:w="3828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квалификации специалистов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ТМС</w:t>
            </w:r>
            <w:proofErr w:type="spellEnd"/>
          </w:p>
        </w:tc>
        <w:tc>
          <w:tcPr>
            <w:tcW w:w="4252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повышение квалификации (формальное, неформальное,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информальное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) специалистами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ТМС</w:t>
            </w:r>
            <w:proofErr w:type="spellEnd"/>
          </w:p>
        </w:tc>
        <w:tc>
          <w:tcPr>
            <w:tcW w:w="4536" w:type="dxa"/>
            <w:vMerge w:val="restart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40" w:rsidRPr="00B77034" w:rsidTr="008964B0">
        <w:tc>
          <w:tcPr>
            <w:tcW w:w="562" w:type="dxa"/>
            <w:vMerge/>
          </w:tcPr>
          <w:p w:rsidR="006A1340" w:rsidRPr="00B77034" w:rsidRDefault="006A1340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6A1340" w:rsidRPr="00B77034" w:rsidRDefault="006A1340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вакансий в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ТМС</w:t>
            </w:r>
            <w:proofErr w:type="spellEnd"/>
          </w:p>
        </w:tc>
        <w:tc>
          <w:tcPr>
            <w:tcW w:w="4252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кадрового резерва специалистов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ТМС</w:t>
            </w:r>
            <w:proofErr w:type="spellEnd"/>
          </w:p>
        </w:tc>
        <w:tc>
          <w:tcPr>
            <w:tcW w:w="4536" w:type="dxa"/>
            <w:vMerge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40" w:rsidRPr="00B77034" w:rsidTr="008964B0">
        <w:tc>
          <w:tcPr>
            <w:tcW w:w="562" w:type="dxa"/>
            <w:vMerge/>
          </w:tcPr>
          <w:p w:rsidR="006A1340" w:rsidRPr="00B77034" w:rsidRDefault="006A1340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6A1340" w:rsidRPr="00B77034" w:rsidRDefault="006A1340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Высокая доля специалистов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ТМС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, имеющих стаж работы в должности менее 5-ти лет</w:t>
            </w:r>
          </w:p>
        </w:tc>
        <w:tc>
          <w:tcPr>
            <w:tcW w:w="4252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Обучение, в том числе корпоративное, начинающих специалистов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ТМС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, стажировки в других муниципалитетах</w:t>
            </w:r>
          </w:p>
        </w:tc>
        <w:tc>
          <w:tcPr>
            <w:tcW w:w="4536" w:type="dxa"/>
            <w:vMerge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40" w:rsidRPr="00B77034" w:rsidTr="008964B0">
        <w:tc>
          <w:tcPr>
            <w:tcW w:w="562" w:type="dxa"/>
            <w:vMerge/>
          </w:tcPr>
          <w:p w:rsidR="006A1340" w:rsidRPr="00B77034" w:rsidRDefault="006A1340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6A1340" w:rsidRPr="00B77034" w:rsidRDefault="006A1340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педагогического образования у специалистов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ТМС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, курирующих учебную и воспитательную работу</w:t>
            </w:r>
          </w:p>
        </w:tc>
        <w:tc>
          <w:tcPr>
            <w:tcW w:w="4252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кадрового резерва специалистов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proofErr w:type="spellEnd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ТМС</w:t>
            </w:r>
            <w:proofErr w:type="spellEnd"/>
          </w:p>
        </w:tc>
        <w:tc>
          <w:tcPr>
            <w:tcW w:w="4536" w:type="dxa"/>
            <w:vMerge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40" w:rsidRPr="00B77034" w:rsidTr="008964B0">
        <w:tc>
          <w:tcPr>
            <w:tcW w:w="562" w:type="dxa"/>
            <w:vMerge/>
          </w:tcPr>
          <w:p w:rsidR="006A1340" w:rsidRPr="00B77034" w:rsidRDefault="006A1340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6A1340" w:rsidRPr="00B77034" w:rsidRDefault="006A1340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Отсутствие мер социальной поддержки для молодых педагогов на уровне муниципалитета</w:t>
            </w:r>
          </w:p>
        </w:tc>
        <w:tc>
          <w:tcPr>
            <w:tcW w:w="4252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на уровне муниципалитета целевых программ по строительству жилья для молодых педагогов </w:t>
            </w:r>
          </w:p>
        </w:tc>
        <w:tc>
          <w:tcPr>
            <w:tcW w:w="4536" w:type="dxa"/>
            <w:vMerge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340" w:rsidRPr="00B77034" w:rsidTr="008964B0">
        <w:tc>
          <w:tcPr>
            <w:tcW w:w="562" w:type="dxa"/>
            <w:vMerge/>
          </w:tcPr>
          <w:p w:rsidR="006A1340" w:rsidRPr="00B77034" w:rsidRDefault="006A1340" w:rsidP="008964B0">
            <w:pPr>
              <w:pStyle w:val="a3"/>
              <w:numPr>
                <w:ilvl w:val="0"/>
                <w:numId w:val="9"/>
              </w:numPr>
              <w:tabs>
                <w:tab w:val="left" w:pos="993"/>
              </w:tabs>
              <w:ind w:left="357" w:hanging="35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6A1340" w:rsidRPr="00B77034" w:rsidRDefault="006A1340" w:rsidP="008964B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Низкая привлекательность муниципалитета для проживания (экономические и экологические факторы)</w:t>
            </w:r>
          </w:p>
        </w:tc>
        <w:tc>
          <w:tcPr>
            <w:tcW w:w="4252" w:type="dxa"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034">
              <w:rPr>
                <w:rFonts w:ascii="Times New Roman" w:hAnsi="Times New Roman" w:cs="Times New Roman"/>
                <w:sz w:val="28"/>
                <w:szCs w:val="28"/>
              </w:rPr>
              <w:t>Принятие на уровне муниципалитета целевых программ по улучшению качества жизни населения</w:t>
            </w:r>
          </w:p>
        </w:tc>
        <w:tc>
          <w:tcPr>
            <w:tcW w:w="4536" w:type="dxa"/>
            <w:vMerge/>
          </w:tcPr>
          <w:p w:rsidR="006A1340" w:rsidRPr="00B77034" w:rsidRDefault="006A1340" w:rsidP="00896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C8A" w:rsidRPr="00E15EAA" w:rsidRDefault="00CD7C8A" w:rsidP="008964B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130834" w:rsidRDefault="00130834" w:rsidP="008964B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D56" w:rsidRDefault="00417D56" w:rsidP="008964B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3BF9" w:rsidRDefault="008B3BF9" w:rsidP="008964B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3BF9" w:rsidRDefault="008B3BF9" w:rsidP="008964B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3BF9" w:rsidRDefault="008B3BF9" w:rsidP="008964B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3BF9" w:rsidRDefault="008B3BF9" w:rsidP="008964B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3BF9" w:rsidRPr="00E360F1" w:rsidRDefault="008B3BF9" w:rsidP="008964B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B3BF9" w:rsidRPr="00E360F1" w:rsidSect="0031337F">
      <w:footerReference w:type="default" r:id="rId7"/>
      <w:pgSz w:w="16838" w:h="11906" w:orient="landscape"/>
      <w:pgMar w:top="851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9A" w:rsidRDefault="00D4629A" w:rsidP="0031337F">
      <w:pPr>
        <w:spacing w:after="0" w:line="240" w:lineRule="auto"/>
      </w:pPr>
      <w:r>
        <w:separator/>
      </w:r>
    </w:p>
  </w:endnote>
  <w:endnote w:type="continuationSeparator" w:id="0">
    <w:p w:rsidR="00D4629A" w:rsidRDefault="00D4629A" w:rsidP="0031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425982"/>
      <w:docPartObj>
        <w:docPartGallery w:val="Page Numbers (Bottom of Page)"/>
        <w:docPartUnique/>
      </w:docPartObj>
    </w:sdtPr>
    <w:sdtEndPr/>
    <w:sdtContent>
      <w:p w:rsidR="008B3BF9" w:rsidRDefault="008B3BF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008">
          <w:rPr>
            <w:noProof/>
          </w:rPr>
          <w:t>17</w:t>
        </w:r>
        <w:r>
          <w:fldChar w:fldCharType="end"/>
        </w:r>
      </w:p>
    </w:sdtContent>
  </w:sdt>
  <w:p w:rsidR="008B3BF9" w:rsidRDefault="008B3B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9A" w:rsidRDefault="00D4629A" w:rsidP="0031337F">
      <w:pPr>
        <w:spacing w:after="0" w:line="240" w:lineRule="auto"/>
      </w:pPr>
      <w:r>
        <w:separator/>
      </w:r>
    </w:p>
  </w:footnote>
  <w:footnote w:type="continuationSeparator" w:id="0">
    <w:p w:rsidR="00D4629A" w:rsidRDefault="00D4629A" w:rsidP="0031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C51"/>
    <w:multiLevelType w:val="hybridMultilevel"/>
    <w:tmpl w:val="639E0AE2"/>
    <w:lvl w:ilvl="0" w:tplc="FF0637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E560C2C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2" w:tplc="4334B11A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3" w:tplc="DE2CB84C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4" w:tplc="D10E968C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5" w:tplc="FE3A8102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6" w:tplc="AEB85010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7" w:tplc="E0A479A4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8" w:tplc="FDB6B288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944543"/>
    <w:multiLevelType w:val="hybridMultilevel"/>
    <w:tmpl w:val="C19045A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DB2BBD"/>
    <w:multiLevelType w:val="hybridMultilevel"/>
    <w:tmpl w:val="60BE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064F"/>
    <w:multiLevelType w:val="hybridMultilevel"/>
    <w:tmpl w:val="9C6E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E72D2"/>
    <w:multiLevelType w:val="hybridMultilevel"/>
    <w:tmpl w:val="50762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7107"/>
    <w:multiLevelType w:val="hybridMultilevel"/>
    <w:tmpl w:val="C8BE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43EC2"/>
    <w:multiLevelType w:val="hybridMultilevel"/>
    <w:tmpl w:val="B0C8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5EC0"/>
    <w:multiLevelType w:val="hybridMultilevel"/>
    <w:tmpl w:val="C8BE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4976"/>
    <w:multiLevelType w:val="hybridMultilevel"/>
    <w:tmpl w:val="50AC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62D89"/>
    <w:multiLevelType w:val="hybridMultilevel"/>
    <w:tmpl w:val="00FAF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5AA9"/>
    <w:multiLevelType w:val="hybridMultilevel"/>
    <w:tmpl w:val="8D3A6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A1371"/>
    <w:multiLevelType w:val="hybridMultilevel"/>
    <w:tmpl w:val="B0F2A2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9281D"/>
    <w:multiLevelType w:val="hybridMultilevel"/>
    <w:tmpl w:val="5AD2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016"/>
    <w:multiLevelType w:val="multilevel"/>
    <w:tmpl w:val="587A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2F6798"/>
    <w:multiLevelType w:val="hybridMultilevel"/>
    <w:tmpl w:val="9C6E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32A66"/>
    <w:multiLevelType w:val="hybridMultilevel"/>
    <w:tmpl w:val="D2CC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94B2C"/>
    <w:multiLevelType w:val="hybridMultilevel"/>
    <w:tmpl w:val="51881DBA"/>
    <w:lvl w:ilvl="0" w:tplc="32BE3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B438B"/>
    <w:multiLevelType w:val="hybridMultilevel"/>
    <w:tmpl w:val="568CA9E0"/>
    <w:lvl w:ilvl="0" w:tplc="F1142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9967D5"/>
    <w:multiLevelType w:val="hybridMultilevel"/>
    <w:tmpl w:val="2C0E594E"/>
    <w:lvl w:ilvl="0" w:tplc="8D8801CE">
      <w:numFmt w:val="bullet"/>
      <w:lvlText w:val=""/>
      <w:lvlJc w:val="left"/>
      <w:pPr>
        <w:ind w:left="1175" w:hanging="360"/>
      </w:pPr>
      <w:rPr>
        <w:rFonts w:hint="default"/>
        <w:w w:val="100"/>
        <w:lang w:val="ru-RU" w:eastAsia="en-US" w:bidi="ar-SA"/>
      </w:rPr>
    </w:lvl>
    <w:lvl w:ilvl="1" w:tplc="7B26DA0A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2" w:tplc="49DC10CE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3" w:tplc="1EA6336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1EF634D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5" w:tplc="21A899F0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6" w:tplc="2C90197C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7" w:tplc="EC062BB4">
      <w:numFmt w:val="bullet"/>
      <w:lvlText w:val="•"/>
      <w:lvlJc w:val="left"/>
      <w:pPr>
        <w:ind w:left="3828" w:hanging="360"/>
      </w:pPr>
      <w:rPr>
        <w:rFonts w:hint="default"/>
        <w:lang w:val="ru-RU" w:eastAsia="en-US" w:bidi="ar-SA"/>
      </w:rPr>
    </w:lvl>
    <w:lvl w:ilvl="8" w:tplc="22C07F40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6A6097A"/>
    <w:multiLevelType w:val="hybridMultilevel"/>
    <w:tmpl w:val="9C6E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B537B"/>
    <w:multiLevelType w:val="hybridMultilevel"/>
    <w:tmpl w:val="C8BE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E5178"/>
    <w:multiLevelType w:val="hybridMultilevel"/>
    <w:tmpl w:val="9C6E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57A13"/>
    <w:multiLevelType w:val="hybridMultilevel"/>
    <w:tmpl w:val="F4AAC1F8"/>
    <w:lvl w:ilvl="0" w:tplc="E7D8CF0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FFC8F82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2" w:tplc="D8549156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3" w:tplc="32AE888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4" w:tplc="ACC21426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5" w:tplc="4AA6215E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6" w:tplc="8E46AC9E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7" w:tplc="A98ABE1E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8" w:tplc="190A17F2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0842385"/>
    <w:multiLevelType w:val="hybridMultilevel"/>
    <w:tmpl w:val="BF080D30"/>
    <w:lvl w:ilvl="0" w:tplc="2EBAF6FE">
      <w:numFmt w:val="bullet"/>
      <w:lvlText w:val=""/>
      <w:lvlJc w:val="left"/>
      <w:pPr>
        <w:ind w:left="830" w:hanging="360"/>
      </w:pPr>
      <w:rPr>
        <w:rFonts w:hint="default"/>
        <w:w w:val="100"/>
        <w:lang w:val="ru-RU" w:eastAsia="en-US" w:bidi="ar-SA"/>
      </w:rPr>
    </w:lvl>
    <w:lvl w:ilvl="1" w:tplc="F934C758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2" w:tplc="2812A244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3" w:tplc="97F0423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4" w:tplc="C9E4EDD2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5" w:tplc="1C58D45E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6" w:tplc="9530D676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7" w:tplc="F3B03A9C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8" w:tplc="DAA0C1C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1B55068"/>
    <w:multiLevelType w:val="hybridMultilevel"/>
    <w:tmpl w:val="C8BE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927AE"/>
    <w:multiLevelType w:val="hybridMultilevel"/>
    <w:tmpl w:val="44E6A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67AA5"/>
    <w:multiLevelType w:val="hybridMultilevel"/>
    <w:tmpl w:val="A1EE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069C4"/>
    <w:multiLevelType w:val="hybridMultilevel"/>
    <w:tmpl w:val="82825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555D1"/>
    <w:multiLevelType w:val="hybridMultilevel"/>
    <w:tmpl w:val="E9D2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266FF"/>
    <w:multiLevelType w:val="hybridMultilevel"/>
    <w:tmpl w:val="209A2636"/>
    <w:lvl w:ilvl="0" w:tplc="B172DD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E259C"/>
    <w:multiLevelType w:val="hybridMultilevel"/>
    <w:tmpl w:val="FC12F6E0"/>
    <w:lvl w:ilvl="0" w:tplc="B172DD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23366"/>
    <w:multiLevelType w:val="hybridMultilevel"/>
    <w:tmpl w:val="134A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C60C8"/>
    <w:multiLevelType w:val="hybridMultilevel"/>
    <w:tmpl w:val="5350B0D2"/>
    <w:lvl w:ilvl="0" w:tplc="32BE3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A0837"/>
    <w:multiLevelType w:val="hybridMultilevel"/>
    <w:tmpl w:val="BCACADE0"/>
    <w:lvl w:ilvl="0" w:tplc="0D3641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27E5D8A">
      <w:numFmt w:val="bullet"/>
      <w:lvlText w:val="•"/>
      <w:lvlJc w:val="left"/>
      <w:pPr>
        <w:ind w:left="1252" w:hanging="360"/>
      </w:pPr>
      <w:rPr>
        <w:rFonts w:hint="default"/>
        <w:lang w:val="ru-RU" w:eastAsia="en-US" w:bidi="ar-SA"/>
      </w:rPr>
    </w:lvl>
    <w:lvl w:ilvl="2" w:tplc="150E211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3" w:tplc="8C7021A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4" w:tplc="9AF8AA90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5" w:tplc="D856E1A6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6" w:tplc="4CE8E30A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7" w:tplc="AFE0B646">
      <w:numFmt w:val="bullet"/>
      <w:lvlText w:val="•"/>
      <w:lvlJc w:val="left"/>
      <w:pPr>
        <w:ind w:left="3726" w:hanging="360"/>
      </w:pPr>
      <w:rPr>
        <w:rFonts w:hint="default"/>
        <w:lang w:val="ru-RU" w:eastAsia="en-US" w:bidi="ar-SA"/>
      </w:rPr>
    </w:lvl>
    <w:lvl w:ilvl="8" w:tplc="4D80A10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FBA6866"/>
    <w:multiLevelType w:val="hybridMultilevel"/>
    <w:tmpl w:val="20B65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1"/>
  </w:num>
  <w:num w:numId="4">
    <w:abstractNumId w:val="17"/>
  </w:num>
  <w:num w:numId="5">
    <w:abstractNumId w:val="31"/>
  </w:num>
  <w:num w:numId="6">
    <w:abstractNumId w:val="30"/>
  </w:num>
  <w:num w:numId="7">
    <w:abstractNumId w:val="29"/>
  </w:num>
  <w:num w:numId="8">
    <w:abstractNumId w:val="4"/>
  </w:num>
  <w:num w:numId="9">
    <w:abstractNumId w:val="11"/>
  </w:num>
  <w:num w:numId="10">
    <w:abstractNumId w:val="3"/>
  </w:num>
  <w:num w:numId="11">
    <w:abstractNumId w:val="24"/>
  </w:num>
  <w:num w:numId="12">
    <w:abstractNumId w:val="27"/>
  </w:num>
  <w:num w:numId="13">
    <w:abstractNumId w:val="34"/>
  </w:num>
  <w:num w:numId="14">
    <w:abstractNumId w:val="14"/>
  </w:num>
  <w:num w:numId="15">
    <w:abstractNumId w:val="6"/>
  </w:num>
  <w:num w:numId="16">
    <w:abstractNumId w:val="19"/>
  </w:num>
  <w:num w:numId="17">
    <w:abstractNumId w:val="26"/>
  </w:num>
  <w:num w:numId="18">
    <w:abstractNumId w:val="8"/>
  </w:num>
  <w:num w:numId="19">
    <w:abstractNumId w:val="9"/>
  </w:num>
  <w:num w:numId="20">
    <w:abstractNumId w:val="28"/>
  </w:num>
  <w:num w:numId="21">
    <w:abstractNumId w:val="15"/>
  </w:num>
  <w:num w:numId="22">
    <w:abstractNumId w:val="25"/>
  </w:num>
  <w:num w:numId="23">
    <w:abstractNumId w:val="10"/>
  </w:num>
  <w:num w:numId="24">
    <w:abstractNumId w:val="20"/>
  </w:num>
  <w:num w:numId="25">
    <w:abstractNumId w:val="2"/>
  </w:num>
  <w:num w:numId="26">
    <w:abstractNumId w:val="12"/>
  </w:num>
  <w:num w:numId="27">
    <w:abstractNumId w:val="21"/>
  </w:num>
  <w:num w:numId="28">
    <w:abstractNumId w:val="5"/>
  </w:num>
  <w:num w:numId="29">
    <w:abstractNumId w:val="7"/>
  </w:num>
  <w:num w:numId="30">
    <w:abstractNumId w:val="18"/>
  </w:num>
  <w:num w:numId="31">
    <w:abstractNumId w:val="33"/>
  </w:num>
  <w:num w:numId="32">
    <w:abstractNumId w:val="22"/>
  </w:num>
  <w:num w:numId="33">
    <w:abstractNumId w:val="0"/>
  </w:num>
  <w:num w:numId="34">
    <w:abstractNumId w:val="23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2C"/>
    <w:rsid w:val="0001384B"/>
    <w:rsid w:val="00051D18"/>
    <w:rsid w:val="00067592"/>
    <w:rsid w:val="000745F8"/>
    <w:rsid w:val="000755C5"/>
    <w:rsid w:val="0009037D"/>
    <w:rsid w:val="0009296F"/>
    <w:rsid w:val="000950E0"/>
    <w:rsid w:val="000A0C64"/>
    <w:rsid w:val="000B5D71"/>
    <w:rsid w:val="000D7726"/>
    <w:rsid w:val="00111552"/>
    <w:rsid w:val="00130834"/>
    <w:rsid w:val="00146353"/>
    <w:rsid w:val="001757EB"/>
    <w:rsid w:val="001A3263"/>
    <w:rsid w:val="001B6740"/>
    <w:rsid w:val="001C5FB1"/>
    <w:rsid w:val="002033D2"/>
    <w:rsid w:val="0021074F"/>
    <w:rsid w:val="00271758"/>
    <w:rsid w:val="0028040D"/>
    <w:rsid w:val="00290FEB"/>
    <w:rsid w:val="00295008"/>
    <w:rsid w:val="002E7EE3"/>
    <w:rsid w:val="002F3729"/>
    <w:rsid w:val="0030469E"/>
    <w:rsid w:val="0031337F"/>
    <w:rsid w:val="0035546A"/>
    <w:rsid w:val="00384A53"/>
    <w:rsid w:val="00391715"/>
    <w:rsid w:val="00394446"/>
    <w:rsid w:val="003950C0"/>
    <w:rsid w:val="003A6D32"/>
    <w:rsid w:val="00407ADD"/>
    <w:rsid w:val="00417D56"/>
    <w:rsid w:val="00462844"/>
    <w:rsid w:val="004825AE"/>
    <w:rsid w:val="004F6518"/>
    <w:rsid w:val="00500576"/>
    <w:rsid w:val="00512A66"/>
    <w:rsid w:val="005273D3"/>
    <w:rsid w:val="005479C2"/>
    <w:rsid w:val="0055288F"/>
    <w:rsid w:val="0055510C"/>
    <w:rsid w:val="0057243B"/>
    <w:rsid w:val="005B570E"/>
    <w:rsid w:val="00606B64"/>
    <w:rsid w:val="00610D8A"/>
    <w:rsid w:val="006211B1"/>
    <w:rsid w:val="006A1340"/>
    <w:rsid w:val="006C2CF3"/>
    <w:rsid w:val="006C5243"/>
    <w:rsid w:val="006D6DAA"/>
    <w:rsid w:val="007148AA"/>
    <w:rsid w:val="00734DC4"/>
    <w:rsid w:val="00743ABE"/>
    <w:rsid w:val="007465FB"/>
    <w:rsid w:val="007609B0"/>
    <w:rsid w:val="007654A8"/>
    <w:rsid w:val="00776A08"/>
    <w:rsid w:val="007833A1"/>
    <w:rsid w:val="00797BD7"/>
    <w:rsid w:val="007A3EFF"/>
    <w:rsid w:val="007C7077"/>
    <w:rsid w:val="007E0745"/>
    <w:rsid w:val="00815EF5"/>
    <w:rsid w:val="00836DC7"/>
    <w:rsid w:val="008379DF"/>
    <w:rsid w:val="00840B8D"/>
    <w:rsid w:val="008410CF"/>
    <w:rsid w:val="008654FC"/>
    <w:rsid w:val="00891058"/>
    <w:rsid w:val="008964B0"/>
    <w:rsid w:val="00896698"/>
    <w:rsid w:val="008A0F86"/>
    <w:rsid w:val="008B3BF9"/>
    <w:rsid w:val="009106A8"/>
    <w:rsid w:val="0094045C"/>
    <w:rsid w:val="00953C43"/>
    <w:rsid w:val="00973DFC"/>
    <w:rsid w:val="00984BE9"/>
    <w:rsid w:val="009D7984"/>
    <w:rsid w:val="00A04FED"/>
    <w:rsid w:val="00A17014"/>
    <w:rsid w:val="00A27551"/>
    <w:rsid w:val="00A46C4B"/>
    <w:rsid w:val="00AB24B6"/>
    <w:rsid w:val="00AB3A91"/>
    <w:rsid w:val="00B12EE8"/>
    <w:rsid w:val="00B13244"/>
    <w:rsid w:val="00B41F48"/>
    <w:rsid w:val="00B5422E"/>
    <w:rsid w:val="00B77034"/>
    <w:rsid w:val="00B804A1"/>
    <w:rsid w:val="00B8309D"/>
    <w:rsid w:val="00BB41C8"/>
    <w:rsid w:val="00BC2454"/>
    <w:rsid w:val="00BD78F7"/>
    <w:rsid w:val="00C1174B"/>
    <w:rsid w:val="00C13012"/>
    <w:rsid w:val="00C5142E"/>
    <w:rsid w:val="00C7006D"/>
    <w:rsid w:val="00C76CC9"/>
    <w:rsid w:val="00C772E5"/>
    <w:rsid w:val="00C9749B"/>
    <w:rsid w:val="00CB4775"/>
    <w:rsid w:val="00CD7C8A"/>
    <w:rsid w:val="00D22F2F"/>
    <w:rsid w:val="00D2512F"/>
    <w:rsid w:val="00D434F6"/>
    <w:rsid w:val="00D4629A"/>
    <w:rsid w:val="00D72E04"/>
    <w:rsid w:val="00DA062C"/>
    <w:rsid w:val="00DB742D"/>
    <w:rsid w:val="00DD4FDB"/>
    <w:rsid w:val="00DF2231"/>
    <w:rsid w:val="00E0683C"/>
    <w:rsid w:val="00E15EAA"/>
    <w:rsid w:val="00E56CDE"/>
    <w:rsid w:val="00E91B55"/>
    <w:rsid w:val="00E9471C"/>
    <w:rsid w:val="00EB7EDB"/>
    <w:rsid w:val="00EC1940"/>
    <w:rsid w:val="00EE47B0"/>
    <w:rsid w:val="00EF1AF7"/>
    <w:rsid w:val="00EF361B"/>
    <w:rsid w:val="00F70111"/>
    <w:rsid w:val="00F7502A"/>
    <w:rsid w:val="00F90454"/>
    <w:rsid w:val="00F93563"/>
    <w:rsid w:val="00FA1ABC"/>
    <w:rsid w:val="00FB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80DC-DC66-43F0-BC9B-5B1996B4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D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79DF"/>
    <w:rPr>
      <w:rFonts w:ascii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29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B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6A2C"/>
  </w:style>
  <w:style w:type="paragraph" w:styleId="a5">
    <w:name w:val="Balloon Text"/>
    <w:basedOn w:val="a"/>
    <w:link w:val="a6"/>
    <w:uiPriority w:val="99"/>
    <w:semiHidden/>
    <w:unhideWhenUsed/>
    <w:rsid w:val="00552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288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B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9106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fontstyle01">
    <w:name w:val="fontstyle01"/>
    <w:basedOn w:val="a0"/>
    <w:rsid w:val="00840B8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40B8D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1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337F"/>
  </w:style>
  <w:style w:type="paragraph" w:styleId="aa">
    <w:name w:val="footer"/>
    <w:basedOn w:val="a"/>
    <w:link w:val="ab"/>
    <w:uiPriority w:val="99"/>
    <w:unhideWhenUsed/>
    <w:rsid w:val="0031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337F"/>
  </w:style>
  <w:style w:type="paragraph" w:customStyle="1" w:styleId="TableParagraph">
    <w:name w:val="Table Paragraph"/>
    <w:basedOn w:val="a"/>
    <w:uiPriority w:val="1"/>
    <w:qFormat/>
    <w:rsid w:val="00743ABE"/>
    <w:pPr>
      <w:widowControl w:val="0"/>
      <w:autoSpaceDE w:val="0"/>
      <w:autoSpaceDN w:val="0"/>
      <w:spacing w:after="0" w:line="240" w:lineRule="auto"/>
      <w:ind w:left="830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О. Яковлева</dc:creator>
  <cp:keywords/>
  <dc:description/>
  <cp:lastModifiedBy>Надежда О. Яковлева</cp:lastModifiedBy>
  <cp:revision>6</cp:revision>
  <cp:lastPrinted>2023-03-08T12:25:00Z</cp:lastPrinted>
  <dcterms:created xsi:type="dcterms:W3CDTF">2023-01-23T15:58:00Z</dcterms:created>
  <dcterms:modified xsi:type="dcterms:W3CDTF">2023-03-08T12:25:00Z</dcterms:modified>
</cp:coreProperties>
</file>