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A2" w:rsidRPr="00580DA2" w:rsidRDefault="00580DA2" w:rsidP="00E05205">
      <w:pPr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580DA2">
        <w:rPr>
          <w:rFonts w:ascii="Times New Roman" w:eastAsia="Calibri" w:hAnsi="Times New Roman"/>
          <w:sz w:val="28"/>
          <w:szCs w:val="28"/>
        </w:rPr>
        <w:t>МУНИЦИПАЛЬНОЕ АВТОНОМНОЕ ОБЩЕОБРАЗОВАТЕЛЬНОЕ УЧРЕЖДЕНИЕ СРЕДНЯЯ ОБЩЕОБРАЗОВАТЕЛЬНАЯ ШКОЛА №31</w:t>
      </w:r>
    </w:p>
    <w:p w:rsidR="00580DA2" w:rsidRPr="00580DA2" w:rsidRDefault="00580DA2" w:rsidP="00E05205">
      <w:pPr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580DA2">
        <w:rPr>
          <w:rFonts w:ascii="Times New Roman" w:eastAsia="Calibri" w:hAnsi="Times New Roman"/>
          <w:sz w:val="28"/>
          <w:szCs w:val="28"/>
        </w:rPr>
        <w:t>ИМЕНИ В. В. ТОЛКУНОВОЙ ПОСЕЛКА РОДНИКИ</w:t>
      </w:r>
    </w:p>
    <w:p w:rsidR="00580DA2" w:rsidRPr="00580DA2" w:rsidRDefault="00580DA2" w:rsidP="00E05205">
      <w:pPr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580DA2">
        <w:rPr>
          <w:rFonts w:ascii="Times New Roman" w:eastAsia="Calibri" w:hAnsi="Times New Roman"/>
          <w:sz w:val="28"/>
          <w:szCs w:val="28"/>
        </w:rPr>
        <w:t>МУНИЦИПАЛЬНОГО ОБРАЗОВАНИЯ БЕЛОРЕЧЕНСКИЙ РАЙОН</w:t>
      </w:r>
    </w:p>
    <w:p w:rsidR="00580DA2" w:rsidRPr="00580DA2" w:rsidRDefault="00580DA2" w:rsidP="00580DA2">
      <w:pPr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580DA2" w:rsidRPr="00580DA2" w:rsidRDefault="00580DA2" w:rsidP="00580DA2">
      <w:pPr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580DA2">
        <w:rPr>
          <w:rFonts w:ascii="Times New Roman" w:eastAsia="Calibri" w:hAnsi="Times New Roman"/>
          <w:sz w:val="28"/>
          <w:szCs w:val="28"/>
        </w:rPr>
        <w:t xml:space="preserve"> </w:t>
      </w:r>
    </w:p>
    <w:p w:rsidR="00580DA2" w:rsidRPr="00580DA2" w:rsidRDefault="00580DA2" w:rsidP="00580DA2">
      <w:pPr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580DA2">
        <w:rPr>
          <w:rFonts w:ascii="Times New Roman" w:eastAsia="Calibri" w:hAnsi="Times New Roman"/>
          <w:sz w:val="28"/>
          <w:szCs w:val="28"/>
        </w:rPr>
        <w:t xml:space="preserve"> </w:t>
      </w:r>
    </w:p>
    <w:p w:rsidR="00580DA2" w:rsidRPr="00580DA2" w:rsidRDefault="00580DA2" w:rsidP="00580DA2">
      <w:pPr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580DA2">
        <w:rPr>
          <w:rFonts w:ascii="Times New Roman" w:eastAsia="Calibri" w:hAnsi="Times New Roman"/>
          <w:sz w:val="28"/>
          <w:szCs w:val="28"/>
        </w:rPr>
        <w:t xml:space="preserve"> </w:t>
      </w:r>
    </w:p>
    <w:p w:rsidR="00580DA2" w:rsidRPr="00580DA2" w:rsidRDefault="00580DA2" w:rsidP="00580DA2">
      <w:pPr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580DA2">
        <w:rPr>
          <w:rFonts w:ascii="Times New Roman" w:eastAsia="Calibri" w:hAnsi="Times New Roman"/>
          <w:sz w:val="28"/>
          <w:szCs w:val="28"/>
        </w:rPr>
        <w:t xml:space="preserve"> </w:t>
      </w:r>
    </w:p>
    <w:p w:rsidR="00580DA2" w:rsidRPr="00580DA2" w:rsidRDefault="00580DA2" w:rsidP="00580DA2">
      <w:pPr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580DA2">
        <w:rPr>
          <w:rFonts w:ascii="Times New Roman" w:eastAsia="Calibri" w:hAnsi="Times New Roman"/>
          <w:sz w:val="28"/>
          <w:szCs w:val="28"/>
        </w:rPr>
        <w:t xml:space="preserve"> </w:t>
      </w:r>
    </w:p>
    <w:p w:rsidR="00580DA2" w:rsidRPr="00580DA2" w:rsidRDefault="00580DA2" w:rsidP="00580DA2">
      <w:pPr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580DA2">
        <w:rPr>
          <w:rFonts w:ascii="Times New Roman" w:eastAsia="Calibri" w:hAnsi="Times New Roman"/>
          <w:sz w:val="28"/>
          <w:szCs w:val="28"/>
        </w:rPr>
        <w:t xml:space="preserve"> </w:t>
      </w:r>
    </w:p>
    <w:p w:rsidR="00580DA2" w:rsidRPr="00580DA2" w:rsidRDefault="00580DA2" w:rsidP="00580DA2">
      <w:pPr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580DA2">
        <w:rPr>
          <w:rFonts w:ascii="Times New Roman" w:eastAsia="Calibri" w:hAnsi="Times New Roman"/>
          <w:sz w:val="28"/>
          <w:szCs w:val="28"/>
        </w:rPr>
        <w:t xml:space="preserve"> </w:t>
      </w:r>
    </w:p>
    <w:p w:rsidR="00580DA2" w:rsidRPr="00580DA2" w:rsidRDefault="00580DA2" w:rsidP="00580DA2">
      <w:pPr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580DA2">
        <w:rPr>
          <w:rFonts w:ascii="Times New Roman" w:eastAsia="Calibri" w:hAnsi="Times New Roman"/>
          <w:sz w:val="28"/>
          <w:szCs w:val="28"/>
        </w:rPr>
        <w:t xml:space="preserve"> </w:t>
      </w:r>
    </w:p>
    <w:p w:rsidR="00580DA2" w:rsidRPr="00580DA2" w:rsidRDefault="00580DA2" w:rsidP="00580DA2">
      <w:pPr>
        <w:jc w:val="center"/>
        <w:rPr>
          <w:rFonts w:ascii="Times New Roman" w:eastAsia="Calibri" w:hAnsi="Times New Roman"/>
          <w:b/>
          <w:sz w:val="36"/>
          <w:szCs w:val="36"/>
        </w:rPr>
      </w:pPr>
      <w:r w:rsidRPr="00580DA2">
        <w:rPr>
          <w:rFonts w:ascii="Times New Roman" w:eastAsia="Calibri" w:hAnsi="Times New Roman"/>
          <w:b/>
          <w:sz w:val="36"/>
          <w:szCs w:val="36"/>
        </w:rPr>
        <w:t xml:space="preserve"> «Пути преодоления школьной неуспешности» </w:t>
      </w:r>
    </w:p>
    <w:p w:rsidR="00580DA2" w:rsidRPr="00580DA2" w:rsidRDefault="00580DA2" w:rsidP="00580DA2">
      <w:pPr>
        <w:rPr>
          <w:rFonts w:ascii="Times New Roman" w:eastAsia="Calibri" w:hAnsi="Times New Roman"/>
          <w:b/>
          <w:sz w:val="28"/>
          <w:szCs w:val="28"/>
        </w:rPr>
      </w:pPr>
    </w:p>
    <w:p w:rsidR="00580DA2" w:rsidRPr="00580DA2" w:rsidRDefault="00580DA2" w:rsidP="00580DA2">
      <w:pPr>
        <w:contextualSpacing/>
        <w:rPr>
          <w:rFonts w:ascii="Times New Roman" w:eastAsia="Calibri" w:hAnsi="Times New Roman"/>
          <w:sz w:val="28"/>
          <w:szCs w:val="28"/>
        </w:rPr>
      </w:pPr>
    </w:p>
    <w:p w:rsidR="00580DA2" w:rsidRPr="00580DA2" w:rsidRDefault="00580DA2" w:rsidP="00580DA2">
      <w:pPr>
        <w:contextualSpacing/>
        <w:rPr>
          <w:rFonts w:ascii="Times New Roman" w:eastAsia="Calibri" w:hAnsi="Times New Roman"/>
          <w:sz w:val="28"/>
          <w:szCs w:val="28"/>
        </w:rPr>
      </w:pPr>
      <w:r w:rsidRPr="00580DA2">
        <w:rPr>
          <w:rFonts w:ascii="Times New Roman" w:eastAsia="Calibri" w:hAnsi="Times New Roman"/>
          <w:sz w:val="28"/>
          <w:szCs w:val="28"/>
        </w:rPr>
        <w:t xml:space="preserve"> </w:t>
      </w:r>
    </w:p>
    <w:p w:rsidR="00580DA2" w:rsidRPr="00580DA2" w:rsidRDefault="00580DA2" w:rsidP="00580DA2">
      <w:pPr>
        <w:contextualSpacing/>
        <w:rPr>
          <w:rFonts w:ascii="Times New Roman" w:eastAsia="Calibri" w:hAnsi="Times New Roman"/>
          <w:b/>
          <w:sz w:val="28"/>
          <w:szCs w:val="28"/>
        </w:rPr>
      </w:pPr>
    </w:p>
    <w:p w:rsidR="00580DA2" w:rsidRPr="00580DA2" w:rsidRDefault="00580DA2" w:rsidP="00580DA2">
      <w:pPr>
        <w:contextualSpacing/>
        <w:rPr>
          <w:rFonts w:ascii="Times New Roman" w:eastAsia="Calibri" w:hAnsi="Times New Roman"/>
          <w:b/>
          <w:sz w:val="28"/>
          <w:szCs w:val="28"/>
        </w:rPr>
      </w:pPr>
      <w:r w:rsidRPr="00580DA2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580DA2" w:rsidRPr="00580DA2" w:rsidRDefault="00580DA2" w:rsidP="00580DA2">
      <w:pPr>
        <w:ind w:firstLine="4536"/>
        <w:contextualSpacing/>
        <w:rPr>
          <w:rFonts w:ascii="Times New Roman" w:eastAsia="Calibri" w:hAnsi="Times New Roman"/>
          <w:b/>
          <w:sz w:val="28"/>
          <w:szCs w:val="28"/>
        </w:rPr>
      </w:pPr>
      <w:r w:rsidRPr="00580DA2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580DA2" w:rsidRPr="00580DA2" w:rsidRDefault="00580DA2" w:rsidP="00580DA2">
      <w:pPr>
        <w:ind w:firstLine="4536"/>
        <w:contextualSpacing/>
        <w:rPr>
          <w:rFonts w:ascii="Times New Roman" w:eastAsia="Calibri" w:hAnsi="Times New Roman"/>
          <w:sz w:val="28"/>
          <w:szCs w:val="28"/>
        </w:rPr>
      </w:pPr>
      <w:r w:rsidRPr="00580DA2">
        <w:rPr>
          <w:rFonts w:ascii="Times New Roman" w:eastAsia="Calibri" w:hAnsi="Times New Roman"/>
          <w:b/>
          <w:sz w:val="28"/>
          <w:szCs w:val="28"/>
        </w:rPr>
        <w:t xml:space="preserve">Автор: </w:t>
      </w:r>
      <w:r w:rsidRPr="00580DA2">
        <w:rPr>
          <w:rFonts w:ascii="Times New Roman" w:eastAsia="Calibri" w:hAnsi="Times New Roman"/>
          <w:sz w:val="28"/>
          <w:szCs w:val="28"/>
        </w:rPr>
        <w:t xml:space="preserve">Золина Наталья Ивановна, </w:t>
      </w:r>
    </w:p>
    <w:p w:rsidR="00580DA2" w:rsidRPr="00580DA2" w:rsidRDefault="00580DA2" w:rsidP="00580DA2">
      <w:pPr>
        <w:ind w:firstLine="4536"/>
        <w:contextualSpacing/>
        <w:rPr>
          <w:rFonts w:ascii="Times New Roman" w:eastAsia="Calibri" w:hAnsi="Times New Roman"/>
          <w:sz w:val="28"/>
          <w:szCs w:val="28"/>
        </w:rPr>
      </w:pPr>
      <w:r w:rsidRPr="00580DA2">
        <w:rPr>
          <w:rFonts w:ascii="Times New Roman" w:eastAsia="Calibri" w:hAnsi="Times New Roman"/>
          <w:b/>
          <w:sz w:val="28"/>
          <w:szCs w:val="28"/>
        </w:rPr>
        <w:t>Место работы:</w:t>
      </w:r>
      <w:r w:rsidRPr="00580DA2">
        <w:rPr>
          <w:rFonts w:ascii="Times New Roman" w:eastAsia="Calibri" w:hAnsi="Times New Roman"/>
          <w:sz w:val="28"/>
          <w:szCs w:val="28"/>
        </w:rPr>
        <w:t xml:space="preserve"> МАОУ СОШ 31 </w:t>
      </w:r>
    </w:p>
    <w:p w:rsidR="00580DA2" w:rsidRPr="00580DA2" w:rsidRDefault="00580DA2" w:rsidP="00580DA2">
      <w:pPr>
        <w:ind w:firstLine="4536"/>
        <w:contextualSpacing/>
        <w:rPr>
          <w:rFonts w:ascii="Times New Roman" w:eastAsia="Calibri" w:hAnsi="Times New Roman"/>
          <w:sz w:val="28"/>
          <w:szCs w:val="28"/>
        </w:rPr>
      </w:pPr>
      <w:r w:rsidRPr="00580DA2">
        <w:rPr>
          <w:rFonts w:ascii="Times New Roman" w:eastAsia="Calibri" w:hAnsi="Times New Roman"/>
          <w:sz w:val="28"/>
          <w:szCs w:val="28"/>
        </w:rPr>
        <w:t xml:space="preserve">им. В.В. Толкуновой, </w:t>
      </w:r>
    </w:p>
    <w:p w:rsidR="00580DA2" w:rsidRPr="00580DA2" w:rsidRDefault="00580DA2" w:rsidP="00580DA2">
      <w:pPr>
        <w:ind w:firstLine="4536"/>
        <w:contextualSpacing/>
        <w:rPr>
          <w:rFonts w:ascii="Times New Roman" w:eastAsia="Calibri" w:hAnsi="Times New Roman"/>
          <w:sz w:val="28"/>
          <w:szCs w:val="28"/>
        </w:rPr>
      </w:pPr>
      <w:r w:rsidRPr="00580DA2">
        <w:rPr>
          <w:rFonts w:ascii="Times New Roman" w:eastAsia="Calibri" w:hAnsi="Times New Roman"/>
          <w:sz w:val="28"/>
          <w:szCs w:val="28"/>
        </w:rPr>
        <w:t xml:space="preserve">п. Родники МО Белореченский район, </w:t>
      </w:r>
    </w:p>
    <w:p w:rsidR="00580DA2" w:rsidRPr="00580DA2" w:rsidRDefault="00580DA2" w:rsidP="00580DA2">
      <w:pPr>
        <w:ind w:firstLine="4536"/>
        <w:contextualSpacing/>
        <w:rPr>
          <w:rFonts w:ascii="Times New Roman" w:eastAsia="Calibri" w:hAnsi="Times New Roman"/>
          <w:sz w:val="28"/>
          <w:szCs w:val="28"/>
        </w:rPr>
      </w:pPr>
      <w:r w:rsidRPr="00580DA2">
        <w:rPr>
          <w:rFonts w:ascii="Times New Roman" w:eastAsia="Calibri" w:hAnsi="Times New Roman"/>
          <w:b/>
          <w:sz w:val="28"/>
          <w:szCs w:val="28"/>
        </w:rPr>
        <w:t>Должность:</w:t>
      </w:r>
      <w:r w:rsidRPr="00580DA2">
        <w:rPr>
          <w:rFonts w:ascii="Times New Roman" w:eastAsia="Calibri" w:hAnsi="Times New Roman"/>
          <w:sz w:val="28"/>
          <w:szCs w:val="28"/>
        </w:rPr>
        <w:t xml:space="preserve"> педагог-психолог</w:t>
      </w:r>
    </w:p>
    <w:p w:rsidR="00580DA2" w:rsidRPr="00580DA2" w:rsidRDefault="00580DA2">
      <w:pPr>
        <w:rPr>
          <w:sz w:val="28"/>
          <w:szCs w:val="28"/>
        </w:rPr>
      </w:pPr>
      <w:r w:rsidRPr="00580DA2">
        <w:rPr>
          <w:sz w:val="28"/>
          <w:szCs w:val="28"/>
        </w:rPr>
        <w:br w:type="page"/>
      </w:r>
    </w:p>
    <w:p w:rsidR="00580DA2" w:rsidRDefault="00580DA2"/>
    <w:p w:rsidR="00594B3C" w:rsidRDefault="000635D4" w:rsidP="00580DA2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580DA2">
        <w:rPr>
          <w:rFonts w:ascii="Times New Roman" w:hAnsi="Times New Roman" w:cs="Times New Roman"/>
          <w:b/>
          <w:sz w:val="32"/>
          <w:szCs w:val="32"/>
        </w:rPr>
        <w:t>Пути преодоления школьной неуспешности</w:t>
      </w:r>
      <w:r w:rsidRPr="00E0520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80DA2" w:rsidRPr="00580DA2" w:rsidRDefault="00580DA2" w:rsidP="00580DA2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594B3C" w:rsidRPr="00580DA2" w:rsidRDefault="000635D4" w:rsidP="00580DA2">
      <w:pPr>
        <w:ind w:left="360"/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/>
          <w:bCs/>
          <w:sz w:val="28"/>
          <w:szCs w:val="28"/>
        </w:rPr>
        <w:t>1. Актуальность проблемы</w:t>
      </w:r>
      <w:r w:rsidRPr="00E052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4B3C" w:rsidRPr="00580DA2" w:rsidRDefault="000635D4" w:rsidP="00580DA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sz w:val="28"/>
          <w:szCs w:val="28"/>
        </w:rPr>
        <w:t>Проблема обучения и воспитания разных категорий учащихся с  риском школьной неуспешности находится в фокусе педагогических исследований постоянно</w:t>
      </w:r>
    </w:p>
    <w:p w:rsidR="00594B3C" w:rsidRPr="00580DA2" w:rsidRDefault="000635D4" w:rsidP="00580DA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sz w:val="28"/>
          <w:szCs w:val="28"/>
        </w:rPr>
        <w:t xml:space="preserve"> </w:t>
      </w:r>
      <w:r w:rsidRPr="00580DA2">
        <w:rPr>
          <w:rFonts w:ascii="Times New Roman" w:hAnsi="Times New Roman" w:cs="Times New Roman"/>
          <w:b/>
          <w:bCs/>
          <w:sz w:val="28"/>
          <w:szCs w:val="28"/>
        </w:rPr>
        <w:t xml:space="preserve">В России  средний по миру уровень школьной неуспешности -  около 25% </w:t>
      </w:r>
    </w:p>
    <w:p w:rsidR="00580DA2" w:rsidRPr="00580DA2" w:rsidRDefault="00580DA2" w:rsidP="00580DA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94B3C" w:rsidRPr="00580DA2" w:rsidRDefault="000635D4" w:rsidP="00580DA2">
      <w:pPr>
        <w:ind w:left="360"/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/>
          <w:bCs/>
          <w:sz w:val="28"/>
          <w:szCs w:val="28"/>
        </w:rPr>
        <w:t>2. Неуспешность и неуспеваемость</w:t>
      </w:r>
    </w:p>
    <w:p w:rsidR="00580DA2" w:rsidRPr="00580DA2" w:rsidRDefault="00580DA2" w:rsidP="00580DA2">
      <w:pPr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/>
          <w:bCs/>
          <w:sz w:val="28"/>
          <w:szCs w:val="28"/>
        </w:rPr>
        <w:t xml:space="preserve">Школьная неуспеваемость </w:t>
      </w:r>
      <w:r w:rsidRPr="00580DA2">
        <w:rPr>
          <w:rFonts w:ascii="Times New Roman" w:hAnsi="Times New Roman" w:cs="Times New Roman"/>
          <w:sz w:val="28"/>
          <w:szCs w:val="28"/>
        </w:rPr>
        <w:t>– это ситуативное или устойчивое отставание школьника в освоении учебного материала по одному или нескольким предметам программы</w:t>
      </w:r>
    </w:p>
    <w:p w:rsidR="00594B3C" w:rsidRPr="00580DA2" w:rsidRDefault="000635D4" w:rsidP="00580DA2">
      <w:pPr>
        <w:ind w:left="720"/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/>
          <w:bCs/>
          <w:sz w:val="28"/>
          <w:szCs w:val="28"/>
        </w:rPr>
        <w:t>Неуспеваемость: два взгляда</w:t>
      </w:r>
    </w:p>
    <w:p w:rsidR="00594B3C" w:rsidRPr="00580DA2" w:rsidRDefault="00E05205" w:rsidP="00580DA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35D4" w:rsidRPr="00580DA2">
        <w:rPr>
          <w:rFonts w:ascii="Times New Roman" w:hAnsi="Times New Roman" w:cs="Times New Roman"/>
          <w:sz w:val="28"/>
          <w:szCs w:val="28"/>
        </w:rPr>
        <w:t xml:space="preserve"> педагогической точки зрения</w:t>
      </w:r>
    </w:p>
    <w:p w:rsidR="00594B3C" w:rsidRPr="00580DA2" w:rsidRDefault="00E05205" w:rsidP="00580DA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635D4" w:rsidRPr="00580DA2">
        <w:rPr>
          <w:rFonts w:ascii="Times New Roman" w:hAnsi="Times New Roman" w:cs="Times New Roman"/>
          <w:sz w:val="28"/>
          <w:szCs w:val="28"/>
        </w:rPr>
        <w:t>тставание ребенка в учебе, выражающееся в пробелах в знаниях, умениях, навыках</w:t>
      </w:r>
    </w:p>
    <w:p w:rsidR="00594B3C" w:rsidRPr="00580DA2" w:rsidRDefault="00E05205" w:rsidP="00580DA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35D4" w:rsidRPr="00580DA2">
        <w:rPr>
          <w:rFonts w:ascii="Times New Roman" w:hAnsi="Times New Roman" w:cs="Times New Roman"/>
          <w:sz w:val="28"/>
          <w:szCs w:val="28"/>
        </w:rPr>
        <w:t xml:space="preserve"> точки зрения психологии</w:t>
      </w:r>
    </w:p>
    <w:p w:rsidR="00580DA2" w:rsidRDefault="00580DA2" w:rsidP="00580DA2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594B3C" w:rsidRPr="00580DA2" w:rsidRDefault="000635D4" w:rsidP="00580DA2">
      <w:pPr>
        <w:ind w:left="720"/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/>
          <w:bCs/>
          <w:sz w:val="28"/>
          <w:szCs w:val="28"/>
        </w:rPr>
        <w:t xml:space="preserve">3. Как проявляется школьная неуспешность? </w:t>
      </w:r>
    </w:p>
    <w:p w:rsidR="00594B3C" w:rsidRPr="00580DA2" w:rsidRDefault="000635D4" w:rsidP="00580DA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Cs/>
          <w:sz w:val="28"/>
          <w:szCs w:val="28"/>
        </w:rPr>
        <w:t>Учебная неуспеваемость</w:t>
      </w:r>
    </w:p>
    <w:p w:rsidR="00594B3C" w:rsidRPr="00580DA2" w:rsidRDefault="000635D4" w:rsidP="00580DA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Cs/>
          <w:sz w:val="28"/>
          <w:szCs w:val="28"/>
        </w:rPr>
        <w:t>Постоянно высокий  уровень тревоги</w:t>
      </w:r>
    </w:p>
    <w:p w:rsidR="00594B3C" w:rsidRPr="00580DA2" w:rsidRDefault="000635D4" w:rsidP="00580DA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Cs/>
          <w:sz w:val="28"/>
          <w:szCs w:val="28"/>
        </w:rPr>
        <w:t>Низкая учебная мотивация</w:t>
      </w:r>
    </w:p>
    <w:p w:rsidR="00594B3C" w:rsidRPr="00580DA2" w:rsidRDefault="000635D4" w:rsidP="00580DA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Cs/>
          <w:sz w:val="28"/>
          <w:szCs w:val="28"/>
        </w:rPr>
        <w:t>Нарушения внимания, памяти</w:t>
      </w:r>
    </w:p>
    <w:p w:rsidR="00594B3C" w:rsidRPr="00580DA2" w:rsidRDefault="000635D4" w:rsidP="00580DA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Cs/>
          <w:sz w:val="28"/>
          <w:szCs w:val="28"/>
        </w:rPr>
        <w:t>Неусидчивость или уход в себя</w:t>
      </w:r>
    </w:p>
    <w:p w:rsidR="00594B3C" w:rsidRPr="00580DA2" w:rsidRDefault="000635D4" w:rsidP="00580DA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Cs/>
          <w:sz w:val="28"/>
          <w:szCs w:val="28"/>
        </w:rPr>
        <w:t>Неуверенность в себе</w:t>
      </w:r>
    </w:p>
    <w:p w:rsidR="00594B3C" w:rsidRPr="00580DA2" w:rsidRDefault="000635D4" w:rsidP="00580DA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Cs/>
          <w:sz w:val="28"/>
          <w:szCs w:val="28"/>
        </w:rPr>
        <w:lastRenderedPageBreak/>
        <w:t>Неадекватная самооценка</w:t>
      </w:r>
    </w:p>
    <w:p w:rsidR="00594B3C" w:rsidRPr="00580DA2" w:rsidRDefault="000635D4" w:rsidP="00580DA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Cs/>
          <w:sz w:val="28"/>
          <w:szCs w:val="28"/>
        </w:rPr>
        <w:t>Неверие в возможность удачи, в свои силы</w:t>
      </w:r>
    </w:p>
    <w:p w:rsidR="00594B3C" w:rsidRPr="00580DA2" w:rsidRDefault="000635D4" w:rsidP="00580DA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Cs/>
          <w:sz w:val="28"/>
          <w:szCs w:val="28"/>
        </w:rPr>
        <w:t>Ожидание помощи со стороны</w:t>
      </w:r>
    </w:p>
    <w:p w:rsidR="00594B3C" w:rsidRPr="00580DA2" w:rsidRDefault="000635D4" w:rsidP="00580DA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Cs/>
          <w:sz w:val="28"/>
          <w:szCs w:val="28"/>
        </w:rPr>
        <w:t>Психосоматические нарушения (головные боли и боли в животе, частые простудные заболевания и т.п.)</w:t>
      </w:r>
    </w:p>
    <w:p w:rsidR="00580DA2" w:rsidRDefault="00580DA2" w:rsidP="00580DA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94B3C" w:rsidRPr="00580DA2" w:rsidRDefault="000635D4" w:rsidP="00580DA2">
      <w:pPr>
        <w:ind w:left="720"/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sz w:val="28"/>
          <w:szCs w:val="28"/>
        </w:rPr>
        <w:t xml:space="preserve"> </w:t>
      </w:r>
      <w:r w:rsidRPr="00580DA2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580DA2">
        <w:rPr>
          <w:rFonts w:ascii="Times New Roman" w:hAnsi="Times New Roman" w:cs="Times New Roman"/>
          <w:sz w:val="28"/>
          <w:szCs w:val="28"/>
        </w:rPr>
        <w:t xml:space="preserve"> </w:t>
      </w:r>
      <w:r w:rsidRPr="00580DA2">
        <w:rPr>
          <w:rFonts w:ascii="Times New Roman" w:hAnsi="Times New Roman" w:cs="Times New Roman"/>
          <w:b/>
          <w:bCs/>
          <w:sz w:val="28"/>
          <w:szCs w:val="28"/>
        </w:rPr>
        <w:t>Портрет «проблемного» ученика</w:t>
      </w:r>
    </w:p>
    <w:p w:rsidR="00594B3C" w:rsidRPr="00580DA2" w:rsidRDefault="000635D4" w:rsidP="00580DA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Cs/>
          <w:sz w:val="28"/>
          <w:szCs w:val="28"/>
        </w:rPr>
        <w:t>Неуспевающий ученик</w:t>
      </w:r>
    </w:p>
    <w:p w:rsidR="00594B3C" w:rsidRPr="00580DA2" w:rsidRDefault="000635D4" w:rsidP="00580DA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Cs/>
          <w:sz w:val="28"/>
          <w:szCs w:val="28"/>
        </w:rPr>
        <w:t>Неуспешный ученик</w:t>
      </w:r>
    </w:p>
    <w:p w:rsidR="00580DA2" w:rsidRDefault="00580DA2" w:rsidP="00580DA2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594B3C" w:rsidRPr="00580DA2" w:rsidRDefault="000635D4" w:rsidP="00580DA2">
      <w:pPr>
        <w:ind w:left="720"/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/>
          <w:bCs/>
          <w:sz w:val="28"/>
          <w:szCs w:val="28"/>
        </w:rPr>
        <w:t xml:space="preserve">5. Признаки школьной неуспешности </w:t>
      </w:r>
    </w:p>
    <w:p w:rsidR="00594B3C" w:rsidRPr="00580DA2" w:rsidRDefault="000635D4" w:rsidP="00580DA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Cs/>
          <w:sz w:val="28"/>
          <w:szCs w:val="28"/>
        </w:rPr>
        <w:t>Отставание от сверстников в учебе и  развитии</w:t>
      </w:r>
    </w:p>
    <w:p w:rsidR="00594B3C" w:rsidRPr="00580DA2" w:rsidRDefault="000635D4" w:rsidP="00580DA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Cs/>
          <w:sz w:val="28"/>
          <w:szCs w:val="28"/>
        </w:rPr>
        <w:t>Низкая успеваемость</w:t>
      </w:r>
    </w:p>
    <w:p w:rsidR="00594B3C" w:rsidRPr="00580DA2" w:rsidRDefault="000635D4" w:rsidP="00580DA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Cs/>
          <w:sz w:val="28"/>
          <w:szCs w:val="28"/>
        </w:rPr>
        <w:t>Второгодничество</w:t>
      </w:r>
    </w:p>
    <w:p w:rsidR="00594B3C" w:rsidRPr="00580DA2" w:rsidRDefault="000635D4" w:rsidP="00580DA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Cs/>
          <w:sz w:val="28"/>
          <w:szCs w:val="28"/>
        </w:rPr>
        <w:t>Дефицит базовых умений, несформированность учебных навыков</w:t>
      </w:r>
    </w:p>
    <w:p w:rsidR="00594B3C" w:rsidRPr="00580DA2" w:rsidRDefault="000635D4" w:rsidP="00580DA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Cs/>
          <w:sz w:val="28"/>
          <w:szCs w:val="28"/>
        </w:rPr>
        <w:t>Недостаточное  владение языком обучения</w:t>
      </w:r>
    </w:p>
    <w:p w:rsidR="00594B3C" w:rsidRPr="00580DA2" w:rsidRDefault="000635D4" w:rsidP="00580DA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Cs/>
          <w:sz w:val="28"/>
          <w:szCs w:val="28"/>
        </w:rPr>
        <w:t>Невключённость в жизнь класса и школы</w:t>
      </w:r>
    </w:p>
    <w:p w:rsidR="00594B3C" w:rsidRPr="00580DA2" w:rsidRDefault="000635D4" w:rsidP="00580DA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Cs/>
          <w:sz w:val="28"/>
          <w:szCs w:val="28"/>
        </w:rPr>
        <w:t>Многочисленные пропуски школы</w:t>
      </w:r>
    </w:p>
    <w:p w:rsidR="00594B3C" w:rsidRPr="00580DA2" w:rsidRDefault="000635D4" w:rsidP="00580DA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Cs/>
          <w:sz w:val="28"/>
          <w:szCs w:val="28"/>
        </w:rPr>
        <w:t>Дисциплинарные проблемы</w:t>
      </w:r>
    </w:p>
    <w:p w:rsidR="00594B3C" w:rsidRPr="00580DA2" w:rsidRDefault="000635D4" w:rsidP="00580DA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Cs/>
          <w:sz w:val="28"/>
          <w:szCs w:val="28"/>
        </w:rPr>
        <w:t>Конфликтные отношения с одноклассниками и педагогами</w:t>
      </w:r>
    </w:p>
    <w:p w:rsidR="00580DA2" w:rsidRDefault="00580DA2" w:rsidP="00580DA2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594B3C" w:rsidRPr="00580DA2" w:rsidRDefault="000635D4" w:rsidP="00580DA2">
      <w:pPr>
        <w:ind w:left="720"/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/>
          <w:bCs/>
          <w:sz w:val="28"/>
          <w:szCs w:val="28"/>
        </w:rPr>
        <w:t>6. Причины школьной неуспешности</w:t>
      </w:r>
    </w:p>
    <w:p w:rsidR="00594B3C" w:rsidRPr="00580DA2" w:rsidRDefault="000635D4" w:rsidP="00580DA2">
      <w:pPr>
        <w:ind w:left="720"/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/>
          <w:bCs/>
          <w:sz w:val="28"/>
          <w:szCs w:val="28"/>
        </w:rPr>
        <w:t xml:space="preserve">Биологические причины </w:t>
      </w:r>
    </w:p>
    <w:p w:rsidR="00594B3C" w:rsidRPr="00580DA2" w:rsidRDefault="000635D4" w:rsidP="00580DA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Cs/>
          <w:sz w:val="28"/>
          <w:szCs w:val="28"/>
        </w:rPr>
        <w:t>соматическая ослабленность детей (часто болеют и пропускают занятия, быстро устают)</w:t>
      </w:r>
    </w:p>
    <w:p w:rsidR="00594B3C" w:rsidRPr="00580DA2" w:rsidRDefault="000635D4" w:rsidP="00580DA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Cs/>
          <w:sz w:val="28"/>
          <w:szCs w:val="28"/>
        </w:rPr>
        <w:t>врожденные или приобретенные нарушения в развитии</w:t>
      </w:r>
    </w:p>
    <w:p w:rsidR="00594B3C" w:rsidRPr="00580DA2" w:rsidRDefault="000635D4" w:rsidP="00580DA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Cs/>
          <w:sz w:val="28"/>
          <w:szCs w:val="28"/>
        </w:rPr>
        <w:lastRenderedPageBreak/>
        <w:t>леворукостъ ребенка. «Правополушарные» люди обладают особым взглядом на мир, им зачастую присуще тонкое, художественное и интуитивное восприятие действительности</w:t>
      </w:r>
    </w:p>
    <w:p w:rsidR="00594B3C" w:rsidRPr="00580DA2" w:rsidRDefault="000635D4" w:rsidP="00580DA2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Cs/>
          <w:sz w:val="28"/>
          <w:szCs w:val="28"/>
        </w:rPr>
        <w:t xml:space="preserve">тот или иной неврологический диагноз (задержка психического развития, легкая степень умственной отсталости, гипер- или гиподинамический синдром, последствия ММД и т.д.) </w:t>
      </w:r>
    </w:p>
    <w:p w:rsidR="00580DA2" w:rsidRDefault="00580DA2" w:rsidP="00580DA2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594B3C" w:rsidRPr="00580DA2" w:rsidRDefault="000635D4" w:rsidP="00580DA2">
      <w:pPr>
        <w:ind w:left="720"/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/>
          <w:bCs/>
          <w:sz w:val="28"/>
          <w:szCs w:val="28"/>
        </w:rPr>
        <w:t>Психологические причины</w:t>
      </w:r>
      <w:r w:rsidRPr="00580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B3C" w:rsidRPr="00580DA2" w:rsidRDefault="000635D4" w:rsidP="00580DA2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Cs/>
          <w:sz w:val="28"/>
          <w:szCs w:val="28"/>
        </w:rPr>
        <w:t>у детей не достигнут уровень школьной зрелости (шестилетние дети, которых родители не захотели больше «держать» в детском саду, или дети, достигшие календарных семи лет, но умственный возраст которых, на момент поступления в первый класс слегка меньше)</w:t>
      </w:r>
    </w:p>
    <w:p w:rsidR="00580DA2" w:rsidRDefault="000635D4" w:rsidP="00580DA2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580DA2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594B3C" w:rsidRPr="00580DA2" w:rsidRDefault="000635D4" w:rsidP="00580DA2">
      <w:pPr>
        <w:ind w:left="720"/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/>
          <w:bCs/>
          <w:sz w:val="28"/>
          <w:szCs w:val="28"/>
        </w:rPr>
        <w:t xml:space="preserve">      Социальные причины</w:t>
      </w:r>
      <w:r w:rsidRPr="00580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B3C" w:rsidRPr="00580DA2" w:rsidRDefault="000635D4" w:rsidP="00580DA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Cs/>
          <w:sz w:val="28"/>
          <w:szCs w:val="28"/>
        </w:rPr>
        <w:t>педагогическая запущенность ребенка</w:t>
      </w:r>
    </w:p>
    <w:p w:rsidR="00594B3C" w:rsidRPr="00580DA2" w:rsidRDefault="000635D4" w:rsidP="00580DA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Cs/>
          <w:sz w:val="28"/>
          <w:szCs w:val="28"/>
        </w:rPr>
        <w:t>неправильно выбранная программа для обучения</w:t>
      </w:r>
    </w:p>
    <w:p w:rsidR="00594B3C" w:rsidRPr="00580DA2" w:rsidRDefault="000635D4" w:rsidP="00580DA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Cs/>
          <w:sz w:val="28"/>
          <w:szCs w:val="28"/>
        </w:rPr>
        <w:t>неумение или нежелание ребенка выстаивать со сверстниками адекватные, дружеские отношения</w:t>
      </w:r>
    </w:p>
    <w:p w:rsidR="00594B3C" w:rsidRPr="00580DA2" w:rsidRDefault="000635D4" w:rsidP="00580DA2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Cs/>
          <w:sz w:val="28"/>
          <w:szCs w:val="28"/>
        </w:rPr>
        <w:t>личный конфликт или просто непонимание между учителем и учеником</w:t>
      </w:r>
    </w:p>
    <w:p w:rsidR="00594B3C" w:rsidRPr="00580DA2" w:rsidRDefault="000635D4" w:rsidP="00580DA2">
      <w:pPr>
        <w:ind w:left="720"/>
        <w:rPr>
          <w:rFonts w:ascii="Times New Roman" w:hAnsi="Times New Roman" w:cs="Times New Roman"/>
          <w:sz w:val="28"/>
          <w:szCs w:val="28"/>
        </w:rPr>
      </w:pPr>
      <w:r w:rsidRPr="00580DA2">
        <w:rPr>
          <w:rFonts w:ascii="Times New Roman" w:hAnsi="Times New Roman" w:cs="Times New Roman"/>
          <w:b/>
          <w:bCs/>
          <w:sz w:val="28"/>
          <w:szCs w:val="28"/>
        </w:rPr>
        <w:t>Независимо от исходной причины, развитие школьной неуспешности протекает по единому сценарию</w:t>
      </w:r>
      <w:r w:rsidR="00E0520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D5DC8" w:rsidRPr="00580DA2" w:rsidRDefault="00A13CE8">
      <w:pPr>
        <w:rPr>
          <w:rFonts w:ascii="Times New Roman" w:hAnsi="Times New Roman" w:cs="Times New Roman"/>
          <w:sz w:val="28"/>
          <w:szCs w:val="28"/>
        </w:rPr>
      </w:pPr>
    </w:p>
    <w:sectPr w:rsidR="002D5DC8" w:rsidRPr="00580DA2" w:rsidSect="00580DA2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CE8" w:rsidRDefault="00A13CE8" w:rsidP="00580DA2">
      <w:pPr>
        <w:spacing w:after="0" w:line="240" w:lineRule="auto"/>
      </w:pPr>
      <w:r>
        <w:separator/>
      </w:r>
    </w:p>
  </w:endnote>
  <w:endnote w:type="continuationSeparator" w:id="1">
    <w:p w:rsidR="00A13CE8" w:rsidRDefault="00A13CE8" w:rsidP="0058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CE8" w:rsidRDefault="00A13CE8" w:rsidP="00580DA2">
      <w:pPr>
        <w:spacing w:after="0" w:line="240" w:lineRule="auto"/>
      </w:pPr>
      <w:r>
        <w:separator/>
      </w:r>
    </w:p>
  </w:footnote>
  <w:footnote w:type="continuationSeparator" w:id="1">
    <w:p w:rsidR="00A13CE8" w:rsidRDefault="00A13CE8" w:rsidP="0058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4DC"/>
    <w:multiLevelType w:val="hybridMultilevel"/>
    <w:tmpl w:val="78E67FA8"/>
    <w:lvl w:ilvl="0" w:tplc="BBBE0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1C61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5D47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385A6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D616A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3684F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BA6AF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6C52E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08AAB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>
    <w:nsid w:val="02F22591"/>
    <w:multiLevelType w:val="hybridMultilevel"/>
    <w:tmpl w:val="D27A1514"/>
    <w:lvl w:ilvl="0" w:tplc="F7B472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3443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1421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E9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235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7088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4A9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62C0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8F0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38619D"/>
    <w:multiLevelType w:val="hybridMultilevel"/>
    <w:tmpl w:val="2D0C8810"/>
    <w:lvl w:ilvl="0" w:tplc="66683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2AE8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5D6A2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DF62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5E3A5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9889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26C00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0B67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35E05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>
    <w:nsid w:val="30003973"/>
    <w:multiLevelType w:val="hybridMultilevel"/>
    <w:tmpl w:val="6AA4B50E"/>
    <w:lvl w:ilvl="0" w:tplc="77601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774B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6F08E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71E8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A1527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3C3C5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9892C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C2C8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CE0C3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>
    <w:nsid w:val="304927FE"/>
    <w:multiLevelType w:val="hybridMultilevel"/>
    <w:tmpl w:val="DED2A80A"/>
    <w:lvl w:ilvl="0" w:tplc="1520D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57167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74FC7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42C2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39865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C024B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156F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887EF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251E7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">
    <w:nsid w:val="3A22666F"/>
    <w:multiLevelType w:val="hybridMultilevel"/>
    <w:tmpl w:val="07B60B76"/>
    <w:lvl w:ilvl="0" w:tplc="2EDABA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20AC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341E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CC2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684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846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4EB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8AC4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DA0E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D128B2"/>
    <w:multiLevelType w:val="hybridMultilevel"/>
    <w:tmpl w:val="C72A192A"/>
    <w:lvl w:ilvl="0" w:tplc="C43846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BE76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A66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234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2BB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F053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18BF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209A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46F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F03C6E"/>
    <w:multiLevelType w:val="hybridMultilevel"/>
    <w:tmpl w:val="31F4E73A"/>
    <w:lvl w:ilvl="0" w:tplc="1DB2B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92845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E12A9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62EF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2060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2D744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C7E09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9F424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ED60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8">
    <w:nsid w:val="455D4B22"/>
    <w:multiLevelType w:val="hybridMultilevel"/>
    <w:tmpl w:val="4B5454E6"/>
    <w:lvl w:ilvl="0" w:tplc="4CB8AB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4D1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8278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A9E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2267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8068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7612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603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4B8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3C1447"/>
    <w:multiLevelType w:val="hybridMultilevel"/>
    <w:tmpl w:val="2BA6DB4C"/>
    <w:lvl w:ilvl="0" w:tplc="6DB09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248ED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62408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26DC1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54CC7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DD61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E33C1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AB4E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0F1AA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0">
    <w:nsid w:val="475B2277"/>
    <w:multiLevelType w:val="hybridMultilevel"/>
    <w:tmpl w:val="B236752A"/>
    <w:lvl w:ilvl="0" w:tplc="46883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920E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E042D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BBC87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4669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272D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674D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6BA4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074A1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1">
    <w:nsid w:val="4B4C6208"/>
    <w:multiLevelType w:val="hybridMultilevel"/>
    <w:tmpl w:val="266EC6F6"/>
    <w:lvl w:ilvl="0" w:tplc="4BF0CE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E69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E609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CC3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8663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F201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0CC2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0E22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B0E8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10492D"/>
    <w:multiLevelType w:val="hybridMultilevel"/>
    <w:tmpl w:val="EA3EDA3A"/>
    <w:lvl w:ilvl="0" w:tplc="97EE28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5E4C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6AA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1A28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B467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421C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060E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2A94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CCBC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284E82"/>
    <w:multiLevelType w:val="hybridMultilevel"/>
    <w:tmpl w:val="2A9E76AA"/>
    <w:lvl w:ilvl="0" w:tplc="E88CC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701C6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6414C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E125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96C0C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82D6B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91EE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63E4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2982C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4">
    <w:nsid w:val="67700DDF"/>
    <w:multiLevelType w:val="hybridMultilevel"/>
    <w:tmpl w:val="96A84C82"/>
    <w:lvl w:ilvl="0" w:tplc="79369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4A621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62141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1F23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A33CD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1F89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33F25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8A904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F1365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5">
    <w:nsid w:val="790207D7"/>
    <w:multiLevelType w:val="hybridMultilevel"/>
    <w:tmpl w:val="D32609C8"/>
    <w:lvl w:ilvl="0" w:tplc="AE64D8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36D2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F099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7637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521D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4C52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1C37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D0B1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6E9B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DA2"/>
    <w:rsid w:val="000635D4"/>
    <w:rsid w:val="0011753C"/>
    <w:rsid w:val="00580DA2"/>
    <w:rsid w:val="00594B3C"/>
    <w:rsid w:val="00907432"/>
    <w:rsid w:val="00A13CE8"/>
    <w:rsid w:val="00E05205"/>
    <w:rsid w:val="00F1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0DA2"/>
  </w:style>
  <w:style w:type="paragraph" w:styleId="a5">
    <w:name w:val="footer"/>
    <w:basedOn w:val="a"/>
    <w:link w:val="a6"/>
    <w:uiPriority w:val="99"/>
    <w:semiHidden/>
    <w:unhideWhenUsed/>
    <w:rsid w:val="0058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0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606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73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46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89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16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60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45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13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60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301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36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20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8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324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83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441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38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88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55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94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26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604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026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48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56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78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77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40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53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28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2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14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26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50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95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29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31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65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79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16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80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23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1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54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92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19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71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0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23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47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37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32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26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74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39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01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124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54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53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6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02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95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58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83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38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45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68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16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22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85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53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03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492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8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92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12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71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20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8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0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789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03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95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14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60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57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5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19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23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138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61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39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18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41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66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38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67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666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41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324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80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9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12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51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56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0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93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43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12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24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87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56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24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54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07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38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25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7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71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302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52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1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83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23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21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68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96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70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34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47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7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6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72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00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65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81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62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90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7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79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74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34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22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9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08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27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78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83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00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63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32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17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56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86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53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45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06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90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05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38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8082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63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02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91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69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19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05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88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358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65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8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34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91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08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22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70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7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42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48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924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45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79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03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24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79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83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67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28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57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31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19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5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40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0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15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2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23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47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85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21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26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72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84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4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89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0982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98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28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3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73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3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33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27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59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43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43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90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91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19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8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99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33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82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64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68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59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25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108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13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26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84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79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96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70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3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82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36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97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99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DF706-5B35-43CB-83BF-5BEAE874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2023-05-15T12:04:00Z</dcterms:created>
  <dcterms:modified xsi:type="dcterms:W3CDTF">2023-05-24T13:03:00Z</dcterms:modified>
</cp:coreProperties>
</file>