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  <w:r w:rsidR="00E167E3">
        <w:rPr>
          <w:b/>
          <w:sz w:val="24"/>
          <w:szCs w:val="24"/>
        </w:rPr>
        <w:t>________________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167E3" w:rsidP="000C2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 w:rsidR="000C265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» </w:t>
            </w:r>
            <w:r w:rsidR="000C2653">
              <w:rPr>
                <w:sz w:val="24"/>
                <w:szCs w:val="24"/>
              </w:rPr>
              <w:t>октября</w:t>
            </w:r>
            <w:r w:rsidR="00897E68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="00E614C5" w:rsidRPr="002B7A75">
              <w:rPr>
                <w:sz w:val="24"/>
                <w:szCs w:val="24"/>
              </w:rPr>
              <w:t>г</w:t>
            </w:r>
            <w:r w:rsidR="00E614C5"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167E3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E167E3">
        <w:rPr>
          <w:b/>
          <w:bCs/>
          <w:sz w:val="24"/>
          <w:szCs w:val="24"/>
        </w:rPr>
        <w:t xml:space="preserve">«Институт развития образования»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="006129BC">
        <w:rPr>
          <w:sz w:val="24"/>
          <w:szCs w:val="24"/>
        </w:rPr>
        <w:t xml:space="preserve">, имеющее лицензию </w:t>
      </w:r>
      <w:r w:rsidRPr="002C5F26">
        <w:rPr>
          <w:sz w:val="24"/>
          <w:szCs w:val="24"/>
        </w:rPr>
        <w:t xml:space="preserve">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925C59" w:rsidRPr="00925C59">
        <w:rPr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</w:r>
      <w:r w:rsidR="009B434A" w:rsidRPr="009B434A">
        <w:rPr>
          <w:sz w:val="24"/>
          <w:szCs w:val="24"/>
        </w:rPr>
        <w:t>09.10.2023 № 47</w:t>
      </w:r>
      <w:r w:rsidR="00E167E3">
        <w:rPr>
          <w:sz w:val="24"/>
          <w:szCs w:val="24"/>
        </w:rPr>
        <w:t>_______________________________________________</w:t>
      </w:r>
      <w:r w:rsidR="00925C59">
        <w:rPr>
          <w:sz w:val="24"/>
          <w:szCs w:val="24"/>
        </w:rPr>
        <w:t>______________</w:t>
      </w:r>
    </w:p>
    <w:p w:rsidR="00E614C5" w:rsidRPr="00E167E3" w:rsidRDefault="00E167E3" w:rsidP="00E167E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925C59">
        <w:rPr>
          <w:sz w:val="24"/>
          <w:szCs w:val="24"/>
        </w:rPr>
        <w:t>_______________________________</w:t>
      </w:r>
      <w:r>
        <w:rPr>
          <w:sz w:val="24"/>
          <w:szCs w:val="24"/>
        </w:rPr>
        <w:t>,</w:t>
      </w:r>
      <w:r w:rsidR="00E614C5" w:rsidRPr="00BD7F4A">
        <w:t xml:space="preserve">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8013AE">
        <w:rPr>
          <w:b/>
          <w:bCs/>
          <w:iCs/>
          <w:sz w:val="28"/>
          <w:szCs w:val="28"/>
        </w:rPr>
        <w:t>«</w:t>
      </w:r>
      <w:bookmarkStart w:id="0" w:name="_Hlk141448219"/>
      <w:r w:rsidR="008013AE" w:rsidRPr="008013AE">
        <w:rPr>
          <w:b/>
          <w:sz w:val="24"/>
          <w:szCs w:val="24"/>
        </w:rPr>
        <w:t>Особенности преподавания предметной области «Технология» в условиях реализации ФГОС образования обучающихся с умственной отсталостью</w:t>
      </w:r>
      <w:bookmarkEnd w:id="0"/>
      <w:r w:rsidR="008013AE" w:rsidRPr="008013AE">
        <w:rPr>
          <w:b/>
          <w:bCs/>
          <w:iCs/>
          <w:sz w:val="24"/>
          <w:szCs w:val="24"/>
        </w:rPr>
        <w:t>»</w:t>
      </w:r>
      <w:r w:rsidR="008013AE">
        <w:rPr>
          <w:b/>
          <w:bCs/>
          <w:iCs/>
          <w:sz w:val="28"/>
          <w:szCs w:val="28"/>
        </w:rPr>
        <w:t xml:space="preserve"> </w:t>
      </w:r>
      <w:r w:rsidRPr="003C312D">
        <w:rPr>
          <w:b/>
          <w:sz w:val="24"/>
          <w:szCs w:val="24"/>
        </w:rPr>
        <w:t xml:space="preserve">в объеме </w:t>
      </w:r>
      <w:r w:rsidR="00897E68">
        <w:rPr>
          <w:b/>
          <w:sz w:val="24"/>
          <w:szCs w:val="24"/>
        </w:rPr>
        <w:t>36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0C2653">
        <w:rPr>
          <w:sz w:val="24"/>
          <w:szCs w:val="24"/>
        </w:rPr>
        <w:t>20</w:t>
      </w:r>
      <w:r w:rsidRPr="002C5F26">
        <w:rPr>
          <w:sz w:val="24"/>
          <w:szCs w:val="24"/>
        </w:rPr>
        <w:t xml:space="preserve">» </w:t>
      </w:r>
      <w:r w:rsidR="000C2653">
        <w:rPr>
          <w:sz w:val="24"/>
          <w:szCs w:val="24"/>
        </w:rPr>
        <w:t>октября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8013AE">
        <w:rPr>
          <w:sz w:val="24"/>
          <w:szCs w:val="24"/>
        </w:rPr>
        <w:t>2</w:t>
      </w:r>
      <w:r w:rsidR="000C2653">
        <w:rPr>
          <w:sz w:val="24"/>
          <w:szCs w:val="24"/>
        </w:rPr>
        <w:t>5</w:t>
      </w:r>
      <w:r w:rsidRPr="002C5F26">
        <w:rPr>
          <w:sz w:val="24"/>
          <w:szCs w:val="24"/>
        </w:rPr>
        <w:t xml:space="preserve">» </w:t>
      </w:r>
      <w:r w:rsidR="000C2653">
        <w:rPr>
          <w:sz w:val="24"/>
          <w:szCs w:val="24"/>
        </w:rPr>
        <w:t>октября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</w:t>
      </w:r>
      <w:r w:rsidR="00897E68">
        <w:rPr>
          <w:sz w:val="24"/>
          <w:szCs w:val="24"/>
        </w:rPr>
        <w:t>3300</w:t>
      </w:r>
      <w:r w:rsidRPr="002C5F26">
        <w:rPr>
          <w:sz w:val="24"/>
          <w:szCs w:val="24"/>
        </w:rPr>
        <w:t xml:space="preserve"> (</w:t>
      </w:r>
      <w:r w:rsidR="00897E68">
        <w:rPr>
          <w:sz w:val="24"/>
          <w:szCs w:val="24"/>
        </w:rPr>
        <w:t>три тысячи триста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925C59" w:rsidRDefault="00925C59" w:rsidP="006670E5">
            <w:pPr>
              <w:rPr>
                <w:sz w:val="24"/>
                <w:szCs w:val="24"/>
              </w:rPr>
            </w:pPr>
          </w:p>
          <w:p w:rsidR="00925C59" w:rsidRDefault="00925C59" w:rsidP="006670E5">
            <w:pPr>
              <w:rPr>
                <w:sz w:val="24"/>
                <w:szCs w:val="24"/>
              </w:rPr>
            </w:pPr>
          </w:p>
          <w:p w:rsidR="00925C59" w:rsidRDefault="00925C59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lastRenderedPageBreak/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</w:t>
            </w:r>
            <w:proofErr w:type="gramStart"/>
            <w:r w:rsidRPr="00930FD4">
              <w:rPr>
                <w:sz w:val="24"/>
                <w:szCs w:val="24"/>
              </w:rPr>
              <w:t>с  825510200</w:t>
            </w:r>
            <w:proofErr w:type="gramEnd"/>
            <w:r w:rsidRPr="00930FD4">
              <w:rPr>
                <w:sz w:val="24"/>
                <w:szCs w:val="24"/>
              </w:rPr>
              <w:t>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925C59" w:rsidRPr="00925C59" w:rsidRDefault="00925C59" w:rsidP="00925C59">
            <w:pPr>
              <w:rPr>
                <w:sz w:val="24"/>
                <w:szCs w:val="24"/>
              </w:rPr>
            </w:pPr>
            <w:r w:rsidRPr="00925C59">
              <w:rPr>
                <w:sz w:val="24"/>
                <w:szCs w:val="24"/>
              </w:rPr>
              <w:t>Проректор</w:t>
            </w:r>
          </w:p>
          <w:p w:rsidR="00925C59" w:rsidRPr="00925C59" w:rsidRDefault="00925C59" w:rsidP="00925C59">
            <w:pPr>
              <w:rPr>
                <w:sz w:val="24"/>
                <w:szCs w:val="24"/>
              </w:rPr>
            </w:pPr>
            <w:r w:rsidRPr="00925C59">
              <w:rPr>
                <w:sz w:val="24"/>
                <w:szCs w:val="24"/>
              </w:rPr>
              <w:t>по учебной работе и обеспечению</w:t>
            </w:r>
          </w:p>
          <w:p w:rsidR="00925C59" w:rsidRPr="00925C59" w:rsidRDefault="00925C59" w:rsidP="00925C59">
            <w:pPr>
              <w:rPr>
                <w:sz w:val="24"/>
                <w:szCs w:val="24"/>
              </w:rPr>
            </w:pPr>
            <w:r w:rsidRPr="00925C59">
              <w:rPr>
                <w:sz w:val="24"/>
                <w:szCs w:val="24"/>
              </w:rPr>
              <w:t xml:space="preserve">качества образования </w:t>
            </w:r>
          </w:p>
          <w:p w:rsidR="00925C59" w:rsidRPr="00925C59" w:rsidRDefault="00925C59" w:rsidP="00925C59">
            <w:pPr>
              <w:rPr>
                <w:sz w:val="24"/>
                <w:szCs w:val="24"/>
              </w:rPr>
            </w:pPr>
          </w:p>
          <w:p w:rsidR="00925C59" w:rsidRPr="00925C59" w:rsidRDefault="00925C59" w:rsidP="00925C59">
            <w:pPr>
              <w:rPr>
                <w:sz w:val="24"/>
                <w:szCs w:val="24"/>
              </w:rPr>
            </w:pPr>
          </w:p>
          <w:p w:rsidR="00E614C5" w:rsidRPr="00AF24F2" w:rsidRDefault="00925C59" w:rsidP="00925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 И.В. Лихачева 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</w:t>
      </w:r>
      <w:r w:rsidR="00F266FD">
        <w:rPr>
          <w:sz w:val="24"/>
          <w:szCs w:val="24"/>
        </w:rPr>
        <w:t xml:space="preserve">              </w:t>
      </w:r>
      <w:proofErr w:type="gramStart"/>
      <w:r w:rsidRPr="002C5F26">
        <w:rPr>
          <w:sz w:val="24"/>
          <w:szCs w:val="24"/>
        </w:rPr>
        <w:t xml:space="preserve">   «</w:t>
      </w:r>
      <w:proofErr w:type="gramEnd"/>
      <w:r w:rsidR="000C2653">
        <w:rPr>
          <w:sz w:val="24"/>
          <w:szCs w:val="24"/>
        </w:rPr>
        <w:t>25</w:t>
      </w:r>
      <w:r w:rsidRPr="002C5F26">
        <w:rPr>
          <w:sz w:val="24"/>
          <w:szCs w:val="24"/>
        </w:rPr>
        <w:t xml:space="preserve">» </w:t>
      </w:r>
      <w:r w:rsidR="000C2653">
        <w:rPr>
          <w:sz w:val="24"/>
          <w:szCs w:val="24"/>
        </w:rPr>
        <w:t xml:space="preserve">октября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925C59" w:rsidRPr="00925C59">
        <w:rPr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</w:t>
      </w:r>
      <w:r w:rsidR="00925C59">
        <w:rPr>
          <w:sz w:val="24"/>
          <w:szCs w:val="24"/>
        </w:rPr>
        <w:t xml:space="preserve">щего на основании доверенности </w:t>
      </w:r>
      <w:r w:rsidR="00925C59" w:rsidRPr="00925C59">
        <w:rPr>
          <w:sz w:val="24"/>
          <w:szCs w:val="24"/>
        </w:rPr>
        <w:t xml:space="preserve">от </w:t>
      </w:r>
      <w:r w:rsidR="009B434A" w:rsidRPr="009B434A">
        <w:rPr>
          <w:sz w:val="24"/>
          <w:szCs w:val="24"/>
        </w:rPr>
        <w:t>09.10.2023 № 47</w:t>
      </w:r>
      <w:r w:rsidR="00F059EA" w:rsidRPr="00D755F2">
        <w:rPr>
          <w:sz w:val="24"/>
          <w:szCs w:val="24"/>
        </w:rPr>
        <w:t>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  <w:bookmarkStart w:id="1" w:name="_GoBack"/>
      <w:bookmarkEnd w:id="1"/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="00E167E3">
        <w:rPr>
          <w:sz w:val="24"/>
          <w:szCs w:val="24"/>
          <w:u w:val="single"/>
        </w:rPr>
        <w:t>_______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F266FD">
        <w:rPr>
          <w:sz w:val="24"/>
          <w:szCs w:val="24"/>
          <w:u w:val="single"/>
        </w:rPr>
        <w:t xml:space="preserve"> </w:t>
      </w:r>
      <w:r w:rsidR="000C2653">
        <w:rPr>
          <w:sz w:val="24"/>
          <w:szCs w:val="24"/>
          <w:u w:val="single"/>
        </w:rPr>
        <w:t>20</w:t>
      </w:r>
      <w:r w:rsidR="001B1DDD">
        <w:rPr>
          <w:sz w:val="24"/>
          <w:szCs w:val="24"/>
          <w:u w:val="single"/>
        </w:rPr>
        <w:t xml:space="preserve"> </w:t>
      </w:r>
      <w:r w:rsidR="000C2653">
        <w:rPr>
          <w:sz w:val="24"/>
          <w:szCs w:val="24"/>
          <w:u w:val="single"/>
        </w:rPr>
        <w:t>октября</w:t>
      </w:r>
      <w:r w:rsidR="00D755F2">
        <w:rPr>
          <w:sz w:val="24"/>
          <w:szCs w:val="24"/>
          <w:u w:val="single"/>
        </w:rPr>
        <w:t xml:space="preserve">   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F266FD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F266FD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0C2653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0C2653">
              <w:rPr>
                <w:bCs/>
                <w:i/>
                <w:iCs/>
                <w:sz w:val="24"/>
                <w:szCs w:val="24"/>
              </w:rPr>
              <w:t>«Особенности преподавания предметной области «Технология» в условиях реализации ФГОС образования обучающихся с умственной отсталостью»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5D192F">
              <w:rPr>
                <w:rFonts w:eastAsia="Calibri"/>
                <w:i/>
                <w:sz w:val="24"/>
                <w:szCs w:val="24"/>
              </w:rPr>
              <w:t xml:space="preserve">в объеме </w:t>
            </w:r>
            <w:r w:rsidR="00897E68">
              <w:rPr>
                <w:rFonts w:eastAsia="Calibri"/>
                <w:i/>
                <w:sz w:val="24"/>
                <w:szCs w:val="24"/>
              </w:rPr>
              <w:t>36</w:t>
            </w:r>
            <w:r w:rsidR="005D192F">
              <w:rPr>
                <w:rFonts w:eastAsia="Calibri"/>
                <w:i/>
                <w:sz w:val="24"/>
                <w:szCs w:val="24"/>
              </w:rPr>
              <w:t xml:space="preserve"> час</w:t>
            </w:r>
            <w:r w:rsidR="00897E68">
              <w:rPr>
                <w:rFonts w:eastAsia="Calibri"/>
                <w:i/>
                <w:sz w:val="24"/>
                <w:szCs w:val="24"/>
              </w:rPr>
              <w:t>ов</w:t>
            </w:r>
            <w:r w:rsidR="005D192F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897E68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897E68" w:rsidP="006670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897E68">
        <w:rPr>
          <w:sz w:val="24"/>
          <w:szCs w:val="24"/>
        </w:rPr>
        <w:t>3300</w:t>
      </w:r>
    </w:p>
    <w:p w:rsidR="00E614C5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6129BC" w:rsidRPr="002C5F26" w:rsidRDefault="006129BC" w:rsidP="00E614C5">
      <w:pPr>
        <w:ind w:left="6372"/>
        <w:rPr>
          <w:sz w:val="24"/>
          <w:szCs w:val="24"/>
        </w:rPr>
      </w:pP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897E68">
        <w:rPr>
          <w:sz w:val="24"/>
          <w:szCs w:val="24"/>
        </w:rPr>
        <w:t>3300</w:t>
      </w:r>
      <w:r w:rsidR="00D755F2">
        <w:rPr>
          <w:sz w:val="24"/>
          <w:szCs w:val="24"/>
        </w:rPr>
        <w:t xml:space="preserve"> (</w:t>
      </w:r>
      <w:r w:rsidR="00897E68">
        <w:rPr>
          <w:sz w:val="24"/>
          <w:szCs w:val="24"/>
        </w:rPr>
        <w:t>три тысячи триста</w:t>
      </w:r>
      <w:r w:rsidR="006129BC">
        <w:rPr>
          <w:sz w:val="24"/>
          <w:szCs w:val="24"/>
        </w:rPr>
        <w:t>) рублей 00 копеек.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925C59" w:rsidRDefault="00925C59" w:rsidP="00925C59">
      <w:pPr>
        <w:rPr>
          <w:sz w:val="24"/>
          <w:szCs w:val="24"/>
        </w:rPr>
      </w:pPr>
      <w:r>
        <w:rPr>
          <w:sz w:val="24"/>
          <w:szCs w:val="24"/>
        </w:rPr>
        <w:t xml:space="preserve">Проректор </w:t>
      </w:r>
      <w:r w:rsidRPr="00925C59">
        <w:rPr>
          <w:sz w:val="24"/>
          <w:szCs w:val="24"/>
        </w:rPr>
        <w:t xml:space="preserve">по учебной работе </w:t>
      </w:r>
    </w:p>
    <w:p w:rsidR="00E614C5" w:rsidRPr="00925C59" w:rsidRDefault="00925C59" w:rsidP="00925C59">
      <w:pPr>
        <w:rPr>
          <w:sz w:val="24"/>
          <w:szCs w:val="24"/>
        </w:rPr>
      </w:pPr>
      <w:r>
        <w:rPr>
          <w:sz w:val="24"/>
          <w:szCs w:val="24"/>
        </w:rPr>
        <w:t xml:space="preserve">и обеспечению </w:t>
      </w:r>
      <w:r w:rsidRPr="00925C59">
        <w:rPr>
          <w:sz w:val="24"/>
          <w:szCs w:val="24"/>
        </w:rPr>
        <w:t>качества образования</w:t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t xml:space="preserve">          </w:t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Лихачева И.В.</w:t>
      </w:r>
      <w:r w:rsidR="00092391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0518C"/>
    <w:rsid w:val="00092391"/>
    <w:rsid w:val="000C2653"/>
    <w:rsid w:val="001B1DDD"/>
    <w:rsid w:val="002233C4"/>
    <w:rsid w:val="002D4892"/>
    <w:rsid w:val="003C312D"/>
    <w:rsid w:val="00467A23"/>
    <w:rsid w:val="005D192F"/>
    <w:rsid w:val="006129BC"/>
    <w:rsid w:val="006670E5"/>
    <w:rsid w:val="007233C6"/>
    <w:rsid w:val="007B223F"/>
    <w:rsid w:val="007D10B2"/>
    <w:rsid w:val="008013AE"/>
    <w:rsid w:val="00897E68"/>
    <w:rsid w:val="008B6B65"/>
    <w:rsid w:val="008E4EE7"/>
    <w:rsid w:val="00925C59"/>
    <w:rsid w:val="009B434A"/>
    <w:rsid w:val="00A90B0C"/>
    <w:rsid w:val="00B218F4"/>
    <w:rsid w:val="00B3323C"/>
    <w:rsid w:val="00C456F9"/>
    <w:rsid w:val="00CC7E66"/>
    <w:rsid w:val="00D27DEE"/>
    <w:rsid w:val="00D755F2"/>
    <w:rsid w:val="00E12637"/>
    <w:rsid w:val="00E167E3"/>
    <w:rsid w:val="00E614C5"/>
    <w:rsid w:val="00E6586B"/>
    <w:rsid w:val="00F059EA"/>
    <w:rsid w:val="00F266FD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5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43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43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Екатерина И. Романова</cp:lastModifiedBy>
  <cp:revision>26</cp:revision>
  <cp:lastPrinted>2023-10-13T07:20:00Z</cp:lastPrinted>
  <dcterms:created xsi:type="dcterms:W3CDTF">2023-05-24T14:21:00Z</dcterms:created>
  <dcterms:modified xsi:type="dcterms:W3CDTF">2023-10-13T07:21:00Z</dcterms:modified>
</cp:coreProperties>
</file>