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3B" w:rsidRDefault="00E45D3B" w:rsidP="00E45D3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0" distR="114935" simplePos="0" relativeHeight="25166028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0</wp:posOffset>
                </wp:positionV>
                <wp:extent cx="3459480" cy="3141980"/>
                <wp:effectExtent l="0" t="0" r="7620" b="127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314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138"/>
                            </w:tblGrid>
                            <w:tr w:rsidR="00E45D3B">
                              <w:trPr>
                                <w:trHeight w:val="4576"/>
                              </w:trPr>
                              <w:tc>
                                <w:tcPr>
                                  <w:tcW w:w="5138" w:type="dxa"/>
                                  <w:shd w:val="clear" w:color="auto" w:fill="auto"/>
                                </w:tcPr>
                                <w:p w:rsidR="00E45D3B" w:rsidRDefault="00E45D3B">
                                  <w:pPr>
                                    <w:snapToGrid w:val="0"/>
                                    <w:rPr>
                                      <w:color w:val="999999"/>
                                      <w:sz w:val="16"/>
                                      <w:szCs w:val="16"/>
                                      <w:lang w:val="x-none" w:eastAsia="x-none"/>
                                    </w:rPr>
                                  </w:pPr>
                                </w:p>
                                <w:p w:rsidR="00E45D3B" w:rsidRDefault="00E45D3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534035" cy="66802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-423" t="-340" r="-423" b="-34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4035" cy="668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45D3B" w:rsidRDefault="00E45D3B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Министерство образования, науки и </w:t>
                                  </w:r>
                                </w:p>
                                <w:p w:rsidR="00E45D3B" w:rsidRDefault="00E45D3B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молодежной политики Краснодарского края</w:t>
                                  </w:r>
                                </w:p>
                                <w:p w:rsidR="00E45D3B" w:rsidRDefault="00E45D3B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Государственное бюджетное</w:t>
                                  </w:r>
                                </w:p>
                                <w:p w:rsidR="00E45D3B" w:rsidRDefault="00E45D3B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образовательное учреждение</w:t>
                                  </w:r>
                                </w:p>
                                <w:p w:rsidR="00E45D3B" w:rsidRDefault="00E45D3B">
                                  <w:pPr>
                                    <w:ind w:left="328"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дополнительного профессионального образования</w:t>
                                  </w:r>
                                </w:p>
                                <w:p w:rsidR="00E45D3B" w:rsidRDefault="00E45D3B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x-none"/>
                                    </w:rPr>
                                    <w:t>«Институт развития образования»</w:t>
                                  </w:r>
                                </w:p>
                                <w:p w:rsidR="00E45D3B" w:rsidRDefault="00E45D3B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x-none"/>
                                    </w:rPr>
                                    <w:t>Краснодарского края</w:t>
                                  </w:r>
                                </w:p>
                                <w:p w:rsidR="00E45D3B" w:rsidRDefault="00E45D3B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x-none"/>
                                    </w:rPr>
                                    <w:t>(ГБОУ ИРО Краснодарского края)</w:t>
                                  </w:r>
                                </w:p>
                                <w:p w:rsidR="00E45D3B" w:rsidRDefault="00E45D3B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Россия, 350080, г. Краснодар,</w:t>
                                  </w:r>
                                </w:p>
                                <w:p w:rsidR="00E45D3B" w:rsidRDefault="00E45D3B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ул. Сормовская,167</w:t>
                                  </w:r>
                                </w:p>
                                <w:p w:rsidR="00E45D3B" w:rsidRPr="00E45D3B" w:rsidRDefault="00E45D3B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тел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./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ф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.: (861) </w:t>
                                  </w:r>
                                  <w:r w:rsidRPr="00E45D3B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203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-</w:t>
                                  </w:r>
                                  <w:r w:rsidRPr="00E45D3B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53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-</w:t>
                                  </w:r>
                                  <w:r w:rsidRPr="00E45D3B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01</w:t>
                                  </w:r>
                                </w:p>
                                <w:p w:rsidR="00E45D3B" w:rsidRPr="009C248B" w:rsidRDefault="00E45D3B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e-mail: post@iro23.ru</w:t>
                                  </w:r>
                                </w:p>
                                <w:p w:rsidR="00E45D3B" w:rsidRDefault="00E45D3B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ИНН 2312062743</w:t>
                                  </w:r>
                                </w:p>
                                <w:p w:rsidR="00E45D3B" w:rsidRDefault="00E45D3B">
                                  <w:pPr>
                                    <w:shd w:val="clear" w:color="auto" w:fill="FFFFFF"/>
                                    <w:tabs>
                                      <w:tab w:val="left" w:pos="2078"/>
                                    </w:tabs>
                                    <w:spacing w:line="422" w:lineRule="exact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____________________ № __________________</w:t>
                                  </w:r>
                                </w:p>
                                <w:p w:rsidR="00E45D3B" w:rsidRDefault="00E45D3B">
                                  <w:pPr>
                                    <w:shd w:val="clear" w:color="auto" w:fill="FFFFFF"/>
                                    <w:tabs>
                                      <w:tab w:val="left" w:pos="2078"/>
                                    </w:tabs>
                                    <w:spacing w:line="422" w:lineRule="exact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На №________________ от __________________</w:t>
                                  </w:r>
                                </w:p>
                                <w:p w:rsidR="00E45D3B" w:rsidRDefault="00E45D3B">
                                  <w:pPr>
                                    <w:shd w:val="clear" w:color="auto" w:fill="FFFFFF"/>
                                    <w:tabs>
                                      <w:tab w:val="left" w:pos="2078"/>
                                    </w:tabs>
                                    <w:spacing w:line="422" w:lineRule="exact"/>
                                    <w:ind w:right="53"/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45D3B" w:rsidRDefault="00E45D3B">
                                  <w:pPr>
                                    <w:shd w:val="clear" w:color="auto" w:fill="FFFFFF"/>
                                    <w:tabs>
                                      <w:tab w:val="left" w:pos="2078"/>
                                    </w:tabs>
                                    <w:spacing w:line="422" w:lineRule="exact"/>
                                    <w:ind w:right="53"/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45D3B" w:rsidRDefault="00E45D3B">
                                  <w:pPr>
                                    <w:ind w:right="1459"/>
                                  </w:pPr>
                                  <w:r>
                                    <w:rPr>
                                      <w:color w:val="999999"/>
                                      <w:sz w:val="16"/>
                                      <w:szCs w:val="16"/>
                                    </w:rPr>
                                    <w:t>г</w:t>
                                  </w:r>
                                </w:p>
                              </w:tc>
                            </w:tr>
                          </w:tbl>
                          <w:p w:rsidR="00E45D3B" w:rsidRDefault="00E45D3B" w:rsidP="00E45D3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8890" tIns="8890" rIns="889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3.3pt;margin-top:0;width:272.4pt;height:247.4pt;z-index:251660288;visibility:visible;mso-wrap-style:square;mso-width-percent:0;mso-height-percent:0;mso-wrap-distance-left:0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" stroked="f">
                <v:textbox inset=".7pt,.7pt,.7pt,.7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138"/>
                      </w:tblGrid>
                      <w:tr w:rsidR="00E45D3B">
                        <w:trPr>
                          <w:trHeight w:val="4576"/>
                        </w:trPr>
                        <w:tc>
                          <w:tcPr>
                            <w:tcW w:w="5138" w:type="dxa"/>
                            <w:shd w:val="clear" w:color="auto" w:fill="auto"/>
                          </w:tcPr>
                          <w:p w:rsidR="00E45D3B" w:rsidRDefault="00E45D3B">
                            <w:pPr>
                              <w:snapToGrid w:val="0"/>
                              <w:rPr>
                                <w:color w:val="999999"/>
                                <w:sz w:val="16"/>
                                <w:szCs w:val="16"/>
                                <w:lang w:val="x-none" w:eastAsia="x-none"/>
                              </w:rPr>
                            </w:pPr>
                          </w:p>
                          <w:p w:rsidR="00E45D3B" w:rsidRDefault="00E45D3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534035" cy="66802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423" t="-340" r="-423" b="-34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035" cy="668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5D3B" w:rsidRDefault="00E45D3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Министерство образования, науки и </w:t>
                            </w:r>
                          </w:p>
                          <w:p w:rsidR="00E45D3B" w:rsidRDefault="00E45D3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молодежной политики Краснодарского края</w:t>
                            </w:r>
                          </w:p>
                          <w:p w:rsidR="00E45D3B" w:rsidRDefault="00E45D3B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Государственное бюджетное</w:t>
                            </w:r>
                          </w:p>
                          <w:p w:rsidR="00E45D3B" w:rsidRDefault="00E45D3B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образовательное учреждение</w:t>
                            </w:r>
                          </w:p>
                          <w:p w:rsidR="00E45D3B" w:rsidRDefault="00E45D3B">
                            <w:pPr>
                              <w:ind w:left="328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дополнительного профессионального образования</w:t>
                            </w:r>
                          </w:p>
                          <w:p w:rsidR="00E45D3B" w:rsidRDefault="00E45D3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x-none"/>
                              </w:rPr>
                              <w:t>«Институт развития образования»</w:t>
                            </w:r>
                          </w:p>
                          <w:p w:rsidR="00E45D3B" w:rsidRDefault="00E45D3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x-none"/>
                              </w:rPr>
                              <w:t>Краснодарского края</w:t>
                            </w:r>
                          </w:p>
                          <w:p w:rsidR="00E45D3B" w:rsidRDefault="00E45D3B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  <w:lang w:val="x-none"/>
                              </w:rPr>
                              <w:t>(ГБОУ ИРО Краснодарского края)</w:t>
                            </w:r>
                          </w:p>
                          <w:p w:rsidR="00E45D3B" w:rsidRDefault="00E45D3B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Россия, 350080, г. Краснодар,</w:t>
                            </w:r>
                          </w:p>
                          <w:p w:rsidR="00E45D3B" w:rsidRDefault="00E45D3B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ул. Сормовская,167</w:t>
                            </w:r>
                          </w:p>
                          <w:p w:rsidR="00E45D3B" w:rsidRPr="00E45D3B" w:rsidRDefault="00E45D3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тел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./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ф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.: (861) </w:t>
                            </w:r>
                            <w:r w:rsidRPr="00E45D3B">
                              <w:rPr>
                                <w:sz w:val="16"/>
                                <w:szCs w:val="16"/>
                                <w:lang w:val="en-US"/>
                              </w:rPr>
                              <w:t>203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E45D3B">
                              <w:rPr>
                                <w:sz w:val="16"/>
                                <w:szCs w:val="16"/>
                                <w:lang w:val="en-US"/>
                              </w:rPr>
                              <w:t>53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E45D3B">
                              <w:rPr>
                                <w:sz w:val="16"/>
                                <w:szCs w:val="16"/>
                                <w:lang w:val="en-US"/>
                              </w:rPr>
                              <w:t>01</w:t>
                            </w:r>
                          </w:p>
                          <w:p w:rsidR="00E45D3B" w:rsidRPr="009C248B" w:rsidRDefault="00E45D3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e-mail: post@iro23.ru</w:t>
                            </w:r>
                          </w:p>
                          <w:p w:rsidR="00E45D3B" w:rsidRDefault="00E45D3B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ИНН 2312062743</w:t>
                            </w:r>
                          </w:p>
                          <w:p w:rsidR="00E45D3B" w:rsidRDefault="00E45D3B">
                            <w:pPr>
                              <w:shd w:val="clear" w:color="auto" w:fill="FFFFFF"/>
                              <w:tabs>
                                <w:tab w:val="left" w:pos="2078"/>
                              </w:tabs>
                              <w:spacing w:line="422" w:lineRule="exact"/>
                              <w:ind w:right="53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____________________ № __________________</w:t>
                            </w:r>
                          </w:p>
                          <w:p w:rsidR="00E45D3B" w:rsidRDefault="00E45D3B">
                            <w:pPr>
                              <w:shd w:val="clear" w:color="auto" w:fill="FFFFFF"/>
                              <w:tabs>
                                <w:tab w:val="left" w:pos="2078"/>
                              </w:tabs>
                              <w:spacing w:line="422" w:lineRule="exact"/>
                              <w:ind w:right="53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На №________________ от __________________</w:t>
                            </w:r>
                          </w:p>
                          <w:p w:rsidR="00E45D3B" w:rsidRDefault="00E45D3B">
                            <w:pPr>
                              <w:shd w:val="clear" w:color="auto" w:fill="FFFFFF"/>
                              <w:tabs>
                                <w:tab w:val="left" w:pos="2078"/>
                              </w:tabs>
                              <w:spacing w:line="422" w:lineRule="exact"/>
                              <w:ind w:right="53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E45D3B" w:rsidRDefault="00E45D3B">
                            <w:pPr>
                              <w:shd w:val="clear" w:color="auto" w:fill="FFFFFF"/>
                              <w:tabs>
                                <w:tab w:val="left" w:pos="2078"/>
                              </w:tabs>
                              <w:spacing w:line="422" w:lineRule="exact"/>
                              <w:ind w:right="53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E45D3B" w:rsidRDefault="00E45D3B">
                            <w:pPr>
                              <w:ind w:right="1459"/>
                            </w:pP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г</w:t>
                            </w:r>
                          </w:p>
                        </w:tc>
                      </w:tr>
                    </w:tbl>
                    <w:p w:rsidR="00E45D3B" w:rsidRDefault="00E45D3B" w:rsidP="00E45D3B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45D3B" w:rsidRDefault="00E45D3B" w:rsidP="00C85581">
      <w:pPr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F72070" w:rsidP="00E45D3B">
      <w:pPr>
        <w:ind w:firstLine="720"/>
        <w:jc w:val="both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page">
                  <wp:posOffset>4298315</wp:posOffset>
                </wp:positionH>
                <wp:positionV relativeFrom="page">
                  <wp:posOffset>1089025</wp:posOffset>
                </wp:positionV>
                <wp:extent cx="2726055" cy="1691640"/>
                <wp:effectExtent l="2540" t="0" r="0" b="444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D3B" w:rsidRDefault="006B32A0" w:rsidP="00E45D3B">
                            <w:r>
                              <w:rPr>
                                <w:sz w:val="28"/>
                                <w:szCs w:val="28"/>
                              </w:rPr>
                              <w:t>Руководителю</w:t>
                            </w:r>
                            <w:r w:rsidR="00E45D3B">
                              <w:rPr>
                                <w:sz w:val="28"/>
                                <w:szCs w:val="28"/>
                              </w:rPr>
                              <w:t xml:space="preserve"> муниципальн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ого</w:t>
                            </w:r>
                          </w:p>
                          <w:p w:rsidR="00E45D3B" w:rsidRDefault="00E45D3B" w:rsidP="00E45D3B">
                            <w:r>
                              <w:rPr>
                                <w:sz w:val="28"/>
                                <w:szCs w:val="28"/>
                              </w:rPr>
                              <w:t>орган</w:t>
                            </w:r>
                            <w:r w:rsidR="006B32A0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управления образованием</w:t>
                            </w:r>
                          </w:p>
                          <w:p w:rsidR="00E45D3B" w:rsidRDefault="00E45D3B" w:rsidP="00E45D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45D3B" w:rsidRDefault="006B32A0" w:rsidP="00E45D3B">
                            <w:r>
                              <w:rPr>
                                <w:sz w:val="28"/>
                                <w:szCs w:val="28"/>
                              </w:rPr>
                              <w:t>Руководителю</w:t>
                            </w:r>
                            <w:r w:rsidR="00E45D3B">
                              <w:rPr>
                                <w:sz w:val="28"/>
                                <w:szCs w:val="28"/>
                              </w:rPr>
                              <w:t xml:space="preserve"> тер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риториальных методических служб </w:t>
                            </w:r>
                            <w:r w:rsidRPr="000D0092">
                              <w:rPr>
                                <w:color w:val="000000"/>
                                <w:sz w:val="28"/>
                                <w:szCs w:val="26"/>
                              </w:rPr>
                              <w:t>муниципального образования</w:t>
                            </w:r>
                          </w:p>
                          <w:p w:rsidR="00E45D3B" w:rsidRDefault="00E45D3B" w:rsidP="00E45D3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00965" tIns="55245" rIns="10096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338.45pt;margin-top:85.75pt;width:214.65pt;height:133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" stroked="f">
                <v:textbox inset="7.95pt,4.35pt,7.95pt,4.35pt">
                  <w:txbxContent>
                    <w:p w:rsidR="00E45D3B" w:rsidRDefault="006B32A0" w:rsidP="00E45D3B">
                      <w:r>
                        <w:rPr>
                          <w:sz w:val="28"/>
                          <w:szCs w:val="28"/>
                        </w:rPr>
                        <w:t>Руководителю</w:t>
                      </w:r>
                      <w:r w:rsidR="00E45D3B">
                        <w:rPr>
                          <w:sz w:val="28"/>
                          <w:szCs w:val="28"/>
                        </w:rPr>
                        <w:t xml:space="preserve"> муниципальн</w:t>
                      </w:r>
                      <w:r>
                        <w:rPr>
                          <w:sz w:val="28"/>
                          <w:szCs w:val="28"/>
                        </w:rPr>
                        <w:t>ого</w:t>
                      </w:r>
                    </w:p>
                    <w:p w:rsidR="00E45D3B" w:rsidRDefault="00E45D3B" w:rsidP="00E45D3B">
                      <w:r>
                        <w:rPr>
                          <w:sz w:val="28"/>
                          <w:szCs w:val="28"/>
                        </w:rPr>
                        <w:t>орган</w:t>
                      </w:r>
                      <w:r w:rsidR="006B32A0">
                        <w:rPr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sz w:val="28"/>
                          <w:szCs w:val="28"/>
                        </w:rPr>
                        <w:t xml:space="preserve"> управления образованием</w:t>
                      </w:r>
                    </w:p>
                    <w:p w:rsidR="00E45D3B" w:rsidRDefault="00E45D3B" w:rsidP="00E45D3B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45D3B" w:rsidRDefault="006B32A0" w:rsidP="00E45D3B">
                      <w:r>
                        <w:rPr>
                          <w:sz w:val="28"/>
                          <w:szCs w:val="28"/>
                        </w:rPr>
                        <w:t>Руководителю</w:t>
                      </w:r>
                      <w:r w:rsidR="00E45D3B">
                        <w:rPr>
                          <w:sz w:val="28"/>
                          <w:szCs w:val="28"/>
                        </w:rPr>
                        <w:t xml:space="preserve"> тер</w:t>
                      </w:r>
                      <w:r>
                        <w:rPr>
                          <w:sz w:val="28"/>
                          <w:szCs w:val="28"/>
                        </w:rPr>
                        <w:t xml:space="preserve">риториальных методических служб </w:t>
                      </w:r>
                      <w:r w:rsidRPr="000D0092">
                        <w:rPr>
                          <w:color w:val="000000"/>
                          <w:sz w:val="28"/>
                          <w:szCs w:val="26"/>
                        </w:rPr>
                        <w:t>муниципального образования</w:t>
                      </w:r>
                    </w:p>
                    <w:p w:rsidR="00E45D3B" w:rsidRDefault="00E45D3B" w:rsidP="00E45D3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</w:pPr>
    </w:p>
    <w:p w:rsidR="00E45D3B" w:rsidRDefault="00E45D3B" w:rsidP="00E45D3B">
      <w:pPr>
        <w:ind w:firstLine="720"/>
        <w:jc w:val="both"/>
      </w:pPr>
    </w:p>
    <w:p w:rsidR="00E45D3B" w:rsidRDefault="00E45D3B" w:rsidP="00F72070">
      <w:pPr>
        <w:pStyle w:val="a4"/>
        <w:spacing w:after="0"/>
        <w:ind w:left="567" w:right="3402"/>
        <w:jc w:val="both"/>
      </w:pPr>
      <w:r>
        <w:rPr>
          <w:sz w:val="28"/>
          <w:szCs w:val="28"/>
        </w:rPr>
        <w:t xml:space="preserve">О </w:t>
      </w:r>
      <w:r w:rsidR="00D16AD6">
        <w:rPr>
          <w:sz w:val="28"/>
          <w:szCs w:val="28"/>
          <w:lang w:val="ru-RU"/>
        </w:rPr>
        <w:t xml:space="preserve">проведении </w:t>
      </w:r>
      <w:proofErr w:type="spellStart"/>
      <w:r w:rsidR="00D16AD6">
        <w:rPr>
          <w:sz w:val="28"/>
          <w:szCs w:val="28"/>
          <w:lang w:val="ru-RU"/>
        </w:rPr>
        <w:t>вебинара</w:t>
      </w:r>
      <w:proofErr w:type="spellEnd"/>
      <w:r>
        <w:rPr>
          <w:sz w:val="28"/>
          <w:szCs w:val="28"/>
        </w:rPr>
        <w:t xml:space="preserve"> </w:t>
      </w:r>
    </w:p>
    <w:p w:rsidR="00E45D3B" w:rsidRDefault="00E45D3B" w:rsidP="00F72070">
      <w:pPr>
        <w:ind w:left="567" w:firstLine="720"/>
        <w:jc w:val="both"/>
        <w:rPr>
          <w:sz w:val="28"/>
          <w:szCs w:val="28"/>
        </w:rPr>
      </w:pPr>
    </w:p>
    <w:p w:rsidR="007F40B0" w:rsidRDefault="00E45D3B" w:rsidP="00F72070">
      <w:pPr>
        <w:ind w:lef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бюджетное образовательное учреждение дополнительного профессионального образования </w:t>
      </w:r>
      <w:r>
        <w:rPr>
          <w:sz w:val="28"/>
          <w:szCs w:val="28"/>
          <w:lang w:eastAsia="ru-RU"/>
        </w:rPr>
        <w:t>«Институт развития образования»</w:t>
      </w:r>
      <w:r w:rsidR="00A2645A">
        <w:rPr>
          <w:sz w:val="28"/>
          <w:szCs w:val="28"/>
        </w:rPr>
        <w:t xml:space="preserve"> Краснодарского края </w:t>
      </w:r>
      <w:r w:rsidR="00D16AD6">
        <w:rPr>
          <w:sz w:val="28"/>
          <w:szCs w:val="28"/>
        </w:rPr>
        <w:t xml:space="preserve">6 </w:t>
      </w:r>
      <w:proofErr w:type="gramStart"/>
      <w:r w:rsidR="00D16AD6">
        <w:rPr>
          <w:sz w:val="28"/>
          <w:szCs w:val="28"/>
        </w:rPr>
        <w:t xml:space="preserve">октября </w:t>
      </w:r>
      <w:r w:rsidR="00D12A2E">
        <w:rPr>
          <w:sz w:val="28"/>
          <w:szCs w:val="28"/>
        </w:rPr>
        <w:t xml:space="preserve"> 2023</w:t>
      </w:r>
      <w:proofErr w:type="gramEnd"/>
      <w:r w:rsidR="00D12A2E">
        <w:rPr>
          <w:sz w:val="28"/>
          <w:szCs w:val="28"/>
        </w:rPr>
        <w:t xml:space="preserve"> года</w:t>
      </w:r>
      <w:r w:rsidR="00130734">
        <w:rPr>
          <w:sz w:val="28"/>
          <w:szCs w:val="28"/>
        </w:rPr>
        <w:t xml:space="preserve"> в </w:t>
      </w:r>
      <w:r w:rsidR="00DC7C4C">
        <w:rPr>
          <w:sz w:val="28"/>
          <w:szCs w:val="28"/>
        </w:rPr>
        <w:t>10</w:t>
      </w:r>
      <w:r w:rsidR="007F40B0">
        <w:rPr>
          <w:sz w:val="28"/>
          <w:szCs w:val="28"/>
        </w:rPr>
        <w:t>.</w:t>
      </w:r>
      <w:r w:rsidR="00130734">
        <w:rPr>
          <w:sz w:val="28"/>
          <w:szCs w:val="28"/>
        </w:rPr>
        <w:t xml:space="preserve">00 </w:t>
      </w:r>
      <w:r w:rsidR="00D12A2E">
        <w:rPr>
          <w:sz w:val="28"/>
          <w:szCs w:val="28"/>
        </w:rPr>
        <w:t xml:space="preserve"> </w:t>
      </w:r>
      <w:r w:rsidR="00C62813">
        <w:rPr>
          <w:sz w:val="28"/>
          <w:szCs w:val="28"/>
        </w:rPr>
        <w:t xml:space="preserve">организует и проводит </w:t>
      </w:r>
      <w:proofErr w:type="spellStart"/>
      <w:r w:rsidR="00C62813"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теме: </w:t>
      </w:r>
      <w:r w:rsidR="00690E04" w:rsidRPr="00F96E16">
        <w:rPr>
          <w:sz w:val="28"/>
          <w:szCs w:val="28"/>
          <w:lang w:eastAsia="ru-RU"/>
        </w:rPr>
        <w:t>«</w:t>
      </w:r>
      <w:r w:rsidR="00690E04" w:rsidRPr="00D37AB3">
        <w:rPr>
          <w:color w:val="202124"/>
          <w:sz w:val="28"/>
          <w:szCs w:val="28"/>
          <w:shd w:val="clear" w:color="auto" w:fill="FFFFFF"/>
        </w:rPr>
        <w:t xml:space="preserve">Разработка и реализация дополнительных образовательных программ, направленных на профилактику и преодоление школьной </w:t>
      </w:r>
      <w:proofErr w:type="spellStart"/>
      <w:r w:rsidR="00690E04" w:rsidRPr="00D37AB3">
        <w:rPr>
          <w:color w:val="202124"/>
          <w:sz w:val="28"/>
          <w:szCs w:val="28"/>
          <w:shd w:val="clear" w:color="auto" w:fill="FFFFFF"/>
        </w:rPr>
        <w:t>неуспешности</w:t>
      </w:r>
      <w:proofErr w:type="spellEnd"/>
      <w:r w:rsidR="00690E04" w:rsidRPr="00D37AB3">
        <w:rPr>
          <w:color w:val="202124"/>
          <w:sz w:val="28"/>
          <w:szCs w:val="28"/>
          <w:shd w:val="clear" w:color="auto" w:fill="FFFFFF"/>
        </w:rPr>
        <w:t>, в том числе реализуемых в каникулярное время</w:t>
      </w:r>
      <w:r w:rsidR="00690E04" w:rsidRPr="00F96E16">
        <w:rPr>
          <w:color w:val="000000"/>
          <w:sz w:val="28"/>
          <w:szCs w:val="28"/>
          <w:lang w:eastAsia="ru-RU"/>
        </w:rPr>
        <w:t>»</w:t>
      </w:r>
      <w:r w:rsidR="00B14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D12A2E">
        <w:rPr>
          <w:sz w:val="28"/>
          <w:szCs w:val="28"/>
        </w:rPr>
        <w:t xml:space="preserve">онлайн-формате для </w:t>
      </w:r>
      <w:r w:rsidR="00C47607">
        <w:rPr>
          <w:sz w:val="28"/>
          <w:szCs w:val="28"/>
        </w:rPr>
        <w:t>педагогических работников</w:t>
      </w:r>
      <w:r w:rsidR="00D12A2E">
        <w:rPr>
          <w:sz w:val="28"/>
          <w:szCs w:val="28"/>
        </w:rPr>
        <w:t xml:space="preserve"> общеобразовательных учреждений Краснодарского края</w:t>
      </w:r>
      <w:r w:rsidR="007F40B0">
        <w:rPr>
          <w:sz w:val="28"/>
          <w:szCs w:val="28"/>
        </w:rPr>
        <w:t>.</w:t>
      </w:r>
    </w:p>
    <w:p w:rsidR="00C47607" w:rsidRDefault="00C47607" w:rsidP="00F72070">
      <w:pPr>
        <w:ind w:lef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 xml:space="preserve"> приглашаются педагоги-психолог</w:t>
      </w:r>
      <w:r w:rsidR="008C2067">
        <w:rPr>
          <w:sz w:val="28"/>
          <w:szCs w:val="28"/>
        </w:rPr>
        <w:t xml:space="preserve">и, социальные педагоги, учителя, </w:t>
      </w:r>
      <w:r w:rsidR="00D16AD6">
        <w:rPr>
          <w:sz w:val="28"/>
          <w:szCs w:val="28"/>
        </w:rPr>
        <w:t>педагоги дополнительного образования</w:t>
      </w:r>
      <w:r w:rsidR="008C2067">
        <w:rPr>
          <w:sz w:val="28"/>
          <w:szCs w:val="28"/>
        </w:rPr>
        <w:t>.</w:t>
      </w:r>
    </w:p>
    <w:p w:rsidR="00130734" w:rsidRPr="00DC7C4C" w:rsidRDefault="00130734" w:rsidP="00130734">
      <w:pPr>
        <w:pStyle w:val="a4"/>
        <w:tabs>
          <w:tab w:val="left" w:pos="851"/>
          <w:tab w:val="left" w:pos="9599"/>
        </w:tabs>
        <w:spacing w:after="0" w:line="276" w:lineRule="auto"/>
        <w:ind w:left="567" w:firstLine="709"/>
        <w:jc w:val="both"/>
        <w:rPr>
          <w:rStyle w:val="cef1edeee2edeee9f8f0e8f4f2e0e1e7e0f6e0"/>
          <w:spacing w:val="-3"/>
          <w:sz w:val="28"/>
          <w:szCs w:val="28"/>
          <w:lang w:val="ru-RU"/>
        </w:rPr>
      </w:pPr>
      <w:r w:rsidRPr="00DC7C4C">
        <w:rPr>
          <w:rStyle w:val="cef1edeee2edeee9f8f0e8f4f2e0e1e7e0f6e0"/>
          <w:spacing w:val="-3"/>
          <w:sz w:val="28"/>
          <w:szCs w:val="28"/>
          <w:lang w:val="ru-RU"/>
        </w:rPr>
        <w:t>Ссылка для подключения</w:t>
      </w:r>
      <w:r w:rsidR="00DA2E06" w:rsidRPr="00DC7C4C">
        <w:rPr>
          <w:rStyle w:val="cef1edeee2edeee9f8f0e8f4f2e0e1e7e0f6e0"/>
          <w:spacing w:val="-3"/>
          <w:sz w:val="28"/>
          <w:szCs w:val="28"/>
          <w:lang w:val="ru-RU"/>
        </w:rPr>
        <w:t xml:space="preserve"> на </w:t>
      </w:r>
      <w:proofErr w:type="spellStart"/>
      <w:r w:rsidR="00DA2E06" w:rsidRPr="00DC7C4C">
        <w:rPr>
          <w:rStyle w:val="cef1edeee2edeee9f8f0e8f4f2e0e1e7e0f6e0"/>
          <w:spacing w:val="-3"/>
          <w:sz w:val="28"/>
          <w:szCs w:val="28"/>
          <w:lang w:val="ru-RU"/>
        </w:rPr>
        <w:t>вебинар</w:t>
      </w:r>
      <w:proofErr w:type="spellEnd"/>
      <w:r w:rsidR="00A66655" w:rsidRPr="00DC7C4C">
        <w:rPr>
          <w:rStyle w:val="cef1edeee2edeee9f8f0e8f4f2e0e1e7e0f6e0"/>
          <w:spacing w:val="-3"/>
          <w:sz w:val="28"/>
          <w:szCs w:val="28"/>
          <w:lang w:val="ru-RU"/>
        </w:rPr>
        <w:t>:</w:t>
      </w:r>
    </w:p>
    <w:p w:rsidR="00130734" w:rsidRDefault="000F2236" w:rsidP="00130734">
      <w:pPr>
        <w:pStyle w:val="a4"/>
        <w:tabs>
          <w:tab w:val="left" w:pos="851"/>
          <w:tab w:val="left" w:pos="9599"/>
        </w:tabs>
        <w:spacing w:after="0" w:line="276" w:lineRule="auto"/>
        <w:ind w:left="567" w:firstLine="709"/>
        <w:jc w:val="both"/>
        <w:rPr>
          <w:rStyle w:val="a3"/>
          <w:color w:val="FF0000"/>
          <w:spacing w:val="-3"/>
          <w:sz w:val="28"/>
          <w:szCs w:val="28"/>
          <w:lang w:val="ru-RU"/>
        </w:rPr>
      </w:pPr>
      <w:hyperlink r:id="rId5" w:history="1">
        <w:r w:rsidR="00130734" w:rsidRPr="00DC7C4C">
          <w:rPr>
            <w:rStyle w:val="a3"/>
            <w:color w:val="auto"/>
            <w:spacing w:val="-3"/>
            <w:sz w:val="28"/>
            <w:szCs w:val="28"/>
            <w:lang w:val="ru-RU"/>
          </w:rPr>
          <w:t>https://veb.iro23.ru/b/ege-ned-3qw-gf4</w:t>
        </w:r>
      </w:hyperlink>
    </w:p>
    <w:p w:rsidR="00D16AD6" w:rsidRPr="00D16AD6" w:rsidRDefault="00D16AD6" w:rsidP="00130734">
      <w:pPr>
        <w:pStyle w:val="a4"/>
        <w:tabs>
          <w:tab w:val="left" w:pos="851"/>
          <w:tab w:val="left" w:pos="9599"/>
        </w:tabs>
        <w:spacing w:after="0" w:line="276" w:lineRule="auto"/>
        <w:ind w:left="567" w:firstLine="709"/>
        <w:jc w:val="both"/>
        <w:rPr>
          <w:rStyle w:val="cef1edeee2edeee9f8f0e8f4f2e0e1e7e0f6e0"/>
          <w:spacing w:val="-3"/>
          <w:sz w:val="28"/>
          <w:szCs w:val="28"/>
          <w:lang w:val="ru-RU"/>
        </w:rPr>
      </w:pPr>
      <w:r w:rsidRPr="00D16AD6">
        <w:rPr>
          <w:rStyle w:val="a3"/>
          <w:color w:val="auto"/>
          <w:spacing w:val="-3"/>
          <w:sz w:val="28"/>
          <w:szCs w:val="28"/>
          <w:u w:val="none"/>
          <w:lang w:val="ru-RU"/>
        </w:rPr>
        <w:t xml:space="preserve">Программа </w:t>
      </w:r>
      <w:proofErr w:type="spellStart"/>
      <w:r w:rsidRPr="00D16AD6">
        <w:rPr>
          <w:rStyle w:val="a3"/>
          <w:color w:val="auto"/>
          <w:spacing w:val="-3"/>
          <w:sz w:val="28"/>
          <w:szCs w:val="28"/>
          <w:u w:val="none"/>
          <w:lang w:val="ru-RU"/>
        </w:rPr>
        <w:t>вебинара</w:t>
      </w:r>
      <w:proofErr w:type="spellEnd"/>
      <w:r w:rsidRPr="00D16AD6">
        <w:rPr>
          <w:rStyle w:val="a3"/>
          <w:color w:val="auto"/>
          <w:spacing w:val="-3"/>
          <w:sz w:val="28"/>
          <w:szCs w:val="28"/>
          <w:u w:val="none"/>
          <w:lang w:val="ru-RU"/>
        </w:rPr>
        <w:t xml:space="preserve"> в приложении</w:t>
      </w:r>
      <w:r>
        <w:rPr>
          <w:rStyle w:val="a3"/>
          <w:color w:val="auto"/>
          <w:spacing w:val="-3"/>
          <w:sz w:val="28"/>
          <w:szCs w:val="28"/>
          <w:u w:val="none"/>
          <w:lang w:val="ru-RU"/>
        </w:rPr>
        <w:t>.</w:t>
      </w:r>
    </w:p>
    <w:p w:rsidR="00DC7C4C" w:rsidRPr="00A66655" w:rsidRDefault="00DC7C4C" w:rsidP="00DC7C4C">
      <w:pPr>
        <w:pStyle w:val="a4"/>
        <w:tabs>
          <w:tab w:val="left" w:pos="851"/>
          <w:tab w:val="left" w:pos="9599"/>
        </w:tabs>
        <w:spacing w:after="0" w:line="276" w:lineRule="auto"/>
        <w:ind w:left="567" w:firstLine="709"/>
        <w:jc w:val="both"/>
        <w:rPr>
          <w:color w:val="000000"/>
          <w:spacing w:val="-3"/>
          <w:sz w:val="28"/>
          <w:szCs w:val="28"/>
          <w:lang w:val="ru-RU"/>
        </w:rPr>
      </w:pPr>
      <w:r>
        <w:rPr>
          <w:color w:val="000000"/>
          <w:spacing w:val="-3"/>
          <w:sz w:val="28"/>
          <w:szCs w:val="28"/>
        </w:rPr>
        <w:t xml:space="preserve">По окончании </w:t>
      </w:r>
      <w:proofErr w:type="spellStart"/>
      <w:r>
        <w:rPr>
          <w:color w:val="000000"/>
          <w:spacing w:val="-3"/>
          <w:sz w:val="28"/>
          <w:szCs w:val="28"/>
        </w:rPr>
        <w:t>вебинара</w:t>
      </w:r>
      <w:proofErr w:type="spellEnd"/>
      <w:r>
        <w:rPr>
          <w:color w:val="000000"/>
          <w:spacing w:val="-3"/>
          <w:sz w:val="28"/>
          <w:szCs w:val="28"/>
        </w:rPr>
        <w:t xml:space="preserve"> всем участникам необходимо пройти анкетирование по ссылке</w:t>
      </w:r>
      <w:r>
        <w:rPr>
          <w:color w:val="000000"/>
          <w:spacing w:val="-3"/>
          <w:sz w:val="28"/>
          <w:szCs w:val="28"/>
          <w:lang w:val="ru-RU"/>
        </w:rPr>
        <w:t>:</w:t>
      </w:r>
    </w:p>
    <w:p w:rsidR="00744A1B" w:rsidRDefault="00365D3E" w:rsidP="00316DD6">
      <w:pPr>
        <w:pStyle w:val="a4"/>
        <w:tabs>
          <w:tab w:val="left" w:pos="851"/>
          <w:tab w:val="left" w:pos="9599"/>
        </w:tabs>
        <w:spacing w:after="0" w:line="276" w:lineRule="auto"/>
        <w:ind w:left="567" w:firstLine="709"/>
        <w:jc w:val="both"/>
        <w:rPr>
          <w:b/>
          <w:color w:val="FF0000"/>
          <w:spacing w:val="-3"/>
          <w:sz w:val="28"/>
          <w:szCs w:val="28"/>
        </w:rPr>
      </w:pPr>
      <w:r w:rsidRPr="00365D3E">
        <w:rPr>
          <w:color w:val="000000"/>
          <w:spacing w:val="-3"/>
          <w:sz w:val="28"/>
          <w:szCs w:val="28"/>
        </w:rPr>
        <w:t xml:space="preserve">https://docs.google.com/forms/d/e/1FAIpQLSfksvQzJSW20EZ0Q3nYtMQYH6NVYavu7xPaeOBw7n1TlCDEPg/viewform?usp=sf_link </w:t>
      </w:r>
    </w:p>
    <w:p w:rsidR="00316DD6" w:rsidRPr="00316DD6" w:rsidRDefault="00316DD6" w:rsidP="00316DD6">
      <w:pPr>
        <w:pStyle w:val="a4"/>
        <w:tabs>
          <w:tab w:val="left" w:pos="851"/>
          <w:tab w:val="left" w:pos="9599"/>
        </w:tabs>
        <w:spacing w:after="0" w:line="276" w:lineRule="auto"/>
        <w:ind w:left="567" w:firstLine="709"/>
        <w:jc w:val="both"/>
        <w:rPr>
          <w:color w:val="000000"/>
          <w:spacing w:val="-3"/>
          <w:sz w:val="28"/>
          <w:szCs w:val="28"/>
          <w:lang w:val="ru-RU"/>
        </w:rPr>
      </w:pPr>
      <w:r>
        <w:rPr>
          <w:color w:val="000000"/>
          <w:spacing w:val="-3"/>
          <w:sz w:val="28"/>
          <w:szCs w:val="28"/>
          <w:lang w:val="ru-RU"/>
        </w:rPr>
        <w:t>Контактное лицо для связи: Миллер Юлия Альбертовна, 8-928-412-52-90, старший преподаватель кафедры психологии, педагогики и дополнительного образования</w:t>
      </w:r>
    </w:p>
    <w:p w:rsidR="00E45D3B" w:rsidRDefault="000732B3" w:rsidP="00F72070">
      <w:pPr>
        <w:tabs>
          <w:tab w:val="left" w:pos="7875"/>
        </w:tabs>
        <w:ind w:left="567"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</w:p>
    <w:p w:rsidR="00C85581" w:rsidRPr="00992380" w:rsidRDefault="006C13F9" w:rsidP="00F7207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ректора                                            Л.Н. Терновая</w:t>
      </w:r>
      <w:r w:rsidR="00F72070">
        <w:rPr>
          <w:sz w:val="28"/>
          <w:szCs w:val="28"/>
        </w:rPr>
        <w:t xml:space="preserve">                                          </w:t>
      </w:r>
      <w:r w:rsidR="00150EBF">
        <w:rPr>
          <w:sz w:val="28"/>
          <w:szCs w:val="28"/>
        </w:rPr>
        <w:t xml:space="preserve"> </w:t>
      </w:r>
      <w:r w:rsidR="00C85581" w:rsidRPr="00992380">
        <w:rPr>
          <w:sz w:val="28"/>
          <w:szCs w:val="28"/>
        </w:rPr>
        <w:t xml:space="preserve">      </w:t>
      </w:r>
      <w:r w:rsidR="00C85581" w:rsidRPr="00992380">
        <w:rPr>
          <w:sz w:val="28"/>
          <w:szCs w:val="28"/>
        </w:rPr>
        <w:tab/>
      </w:r>
      <w:r w:rsidR="00C85581" w:rsidRPr="00992380">
        <w:rPr>
          <w:sz w:val="28"/>
          <w:szCs w:val="28"/>
        </w:rPr>
        <w:tab/>
      </w:r>
      <w:r w:rsidR="00C85581" w:rsidRPr="00992380">
        <w:rPr>
          <w:sz w:val="28"/>
          <w:szCs w:val="28"/>
        </w:rPr>
        <w:tab/>
      </w:r>
      <w:r w:rsidR="00C85581" w:rsidRPr="00992380">
        <w:rPr>
          <w:sz w:val="28"/>
          <w:szCs w:val="28"/>
        </w:rPr>
        <w:tab/>
        <w:t xml:space="preserve">            </w:t>
      </w:r>
      <w:r w:rsidR="00554231">
        <w:rPr>
          <w:sz w:val="28"/>
          <w:szCs w:val="28"/>
        </w:rPr>
        <w:t xml:space="preserve">       </w:t>
      </w:r>
      <w:r w:rsidR="00C85581" w:rsidRPr="00992380">
        <w:rPr>
          <w:sz w:val="28"/>
          <w:szCs w:val="28"/>
        </w:rPr>
        <w:t xml:space="preserve">    </w:t>
      </w:r>
    </w:p>
    <w:p w:rsidR="00E45D3B" w:rsidRDefault="00E45D3B" w:rsidP="00F72070">
      <w:pPr>
        <w:autoSpaceDE w:val="0"/>
        <w:ind w:left="567" w:firstLine="709"/>
        <w:jc w:val="both"/>
      </w:pPr>
      <w:r>
        <w:rPr>
          <w:color w:val="000000"/>
          <w:spacing w:val="-3"/>
          <w:sz w:val="28"/>
          <w:szCs w:val="28"/>
        </w:rPr>
        <w:t xml:space="preserve"> </w:t>
      </w:r>
    </w:p>
    <w:p w:rsidR="00E45D3B" w:rsidRDefault="00E45D3B" w:rsidP="00F72070">
      <w:pPr>
        <w:autoSpaceDE w:val="0"/>
        <w:ind w:left="567" w:firstLine="709"/>
        <w:jc w:val="both"/>
        <w:rPr>
          <w:color w:val="000000"/>
          <w:spacing w:val="-3"/>
          <w:sz w:val="28"/>
          <w:szCs w:val="28"/>
        </w:rPr>
      </w:pPr>
    </w:p>
    <w:p w:rsidR="00717F77" w:rsidRDefault="00717F77" w:rsidP="00C47607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6C13F9" w:rsidRDefault="006C13F9" w:rsidP="00C47607">
      <w:pPr>
        <w:autoSpaceDE w:val="0"/>
        <w:jc w:val="both"/>
        <w:rPr>
          <w:color w:val="000000"/>
          <w:sz w:val="22"/>
          <w:szCs w:val="22"/>
          <w:shd w:val="clear" w:color="auto" w:fill="FFFFFF"/>
        </w:rPr>
      </w:pPr>
    </w:p>
    <w:p w:rsidR="00A66655" w:rsidRPr="00F72070" w:rsidRDefault="00C47607" w:rsidP="00A66655">
      <w:pPr>
        <w:autoSpaceDE w:val="0"/>
        <w:ind w:left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Терновая Людмила Николаевна</w:t>
      </w:r>
    </w:p>
    <w:p w:rsidR="00A66655" w:rsidRPr="00F72070" w:rsidRDefault="00A66655" w:rsidP="00A66655">
      <w:pPr>
        <w:autoSpaceDE w:val="0"/>
        <w:ind w:left="567"/>
        <w:jc w:val="both"/>
        <w:rPr>
          <w:color w:val="000000"/>
          <w:sz w:val="22"/>
          <w:szCs w:val="22"/>
          <w:shd w:val="clear" w:color="auto" w:fill="FFFFFF"/>
        </w:rPr>
      </w:pPr>
      <w:r w:rsidRPr="00F72070">
        <w:rPr>
          <w:color w:val="000000"/>
          <w:sz w:val="22"/>
          <w:szCs w:val="22"/>
          <w:shd w:val="clear" w:color="auto" w:fill="FFFFFF"/>
        </w:rPr>
        <w:t>Миллер Юлия Альбертовна</w:t>
      </w:r>
    </w:p>
    <w:p w:rsidR="00A66655" w:rsidRPr="00F72070" w:rsidRDefault="00A66655" w:rsidP="00A66655">
      <w:pPr>
        <w:autoSpaceDE w:val="0"/>
        <w:ind w:left="567"/>
        <w:jc w:val="both"/>
        <w:rPr>
          <w:color w:val="000000"/>
          <w:spacing w:val="-3"/>
          <w:sz w:val="22"/>
          <w:szCs w:val="22"/>
        </w:rPr>
      </w:pPr>
      <w:r w:rsidRPr="00F72070">
        <w:rPr>
          <w:color w:val="000000"/>
          <w:spacing w:val="-3"/>
          <w:sz w:val="22"/>
          <w:szCs w:val="22"/>
        </w:rPr>
        <w:t>8 (861) 203-55-56</w:t>
      </w:r>
    </w:p>
    <w:p w:rsidR="00130734" w:rsidRDefault="00130734" w:rsidP="00DA2E06">
      <w:pPr>
        <w:autoSpaceDE w:val="0"/>
        <w:ind w:left="567"/>
        <w:jc w:val="right"/>
        <w:rPr>
          <w:color w:val="000000"/>
          <w:sz w:val="22"/>
          <w:szCs w:val="22"/>
          <w:shd w:val="clear" w:color="auto" w:fill="FFFFFF"/>
        </w:rPr>
      </w:pPr>
    </w:p>
    <w:p w:rsidR="00D16AD6" w:rsidRDefault="00D16AD6" w:rsidP="00D16AD6">
      <w:pPr>
        <w:autoSpaceDE w:val="0"/>
        <w:ind w:left="567"/>
        <w:jc w:val="right"/>
        <w:rPr>
          <w:color w:val="000000"/>
          <w:sz w:val="22"/>
          <w:szCs w:val="22"/>
          <w:shd w:val="clear" w:color="auto" w:fill="FFFFFF"/>
        </w:rPr>
      </w:pPr>
    </w:p>
    <w:p w:rsidR="00D16AD6" w:rsidRPr="00DA2E06" w:rsidRDefault="00D16AD6" w:rsidP="00D16AD6">
      <w:pPr>
        <w:autoSpaceDE w:val="0"/>
        <w:ind w:left="567"/>
        <w:jc w:val="right"/>
        <w:rPr>
          <w:color w:val="000000"/>
          <w:sz w:val="28"/>
          <w:szCs w:val="28"/>
          <w:shd w:val="clear" w:color="auto" w:fill="FFFFFF"/>
        </w:rPr>
      </w:pPr>
      <w:r w:rsidRPr="00DA2E06">
        <w:rPr>
          <w:color w:val="000000"/>
          <w:sz w:val="28"/>
          <w:szCs w:val="28"/>
          <w:shd w:val="clear" w:color="auto" w:fill="FFFFFF"/>
        </w:rPr>
        <w:t>Приложение 1</w:t>
      </w:r>
    </w:p>
    <w:p w:rsidR="00D16AD6" w:rsidRPr="00DA2E06" w:rsidRDefault="00D16AD6" w:rsidP="00D16AD6">
      <w:pPr>
        <w:autoSpaceDE w:val="0"/>
        <w:ind w:left="567"/>
        <w:jc w:val="right"/>
        <w:rPr>
          <w:color w:val="000000"/>
          <w:sz w:val="28"/>
          <w:szCs w:val="28"/>
          <w:shd w:val="clear" w:color="auto" w:fill="FFFFFF"/>
        </w:rPr>
      </w:pPr>
      <w:r w:rsidRPr="00DA2E06">
        <w:rPr>
          <w:color w:val="000000"/>
          <w:sz w:val="28"/>
          <w:szCs w:val="28"/>
          <w:shd w:val="clear" w:color="auto" w:fill="FFFFFF"/>
        </w:rPr>
        <w:t>К письму ГБОУ ИРО</w:t>
      </w:r>
    </w:p>
    <w:p w:rsidR="00D16AD6" w:rsidRPr="00DA2E06" w:rsidRDefault="00D16AD6" w:rsidP="00D16AD6">
      <w:pPr>
        <w:autoSpaceDE w:val="0"/>
        <w:ind w:left="567"/>
        <w:jc w:val="right"/>
        <w:rPr>
          <w:color w:val="000000"/>
          <w:sz w:val="28"/>
          <w:szCs w:val="28"/>
          <w:shd w:val="clear" w:color="auto" w:fill="FFFFFF"/>
        </w:rPr>
      </w:pPr>
      <w:r w:rsidRPr="00DA2E06">
        <w:rPr>
          <w:color w:val="000000"/>
          <w:sz w:val="28"/>
          <w:szCs w:val="28"/>
          <w:shd w:val="clear" w:color="auto" w:fill="FFFFFF"/>
        </w:rPr>
        <w:t>Краснодарского края</w:t>
      </w:r>
    </w:p>
    <w:p w:rsidR="00D16AD6" w:rsidRPr="00DA2E06" w:rsidRDefault="00D16AD6" w:rsidP="00D16AD6">
      <w:pPr>
        <w:autoSpaceDE w:val="0"/>
        <w:ind w:left="567"/>
        <w:jc w:val="right"/>
        <w:rPr>
          <w:color w:val="000000"/>
          <w:sz w:val="28"/>
          <w:szCs w:val="28"/>
          <w:shd w:val="clear" w:color="auto" w:fill="FFFFFF"/>
        </w:rPr>
      </w:pPr>
      <w:r w:rsidRPr="00DA2E06">
        <w:rPr>
          <w:color w:val="000000"/>
          <w:sz w:val="28"/>
          <w:szCs w:val="28"/>
          <w:shd w:val="clear" w:color="auto" w:fill="FFFFFF"/>
        </w:rPr>
        <w:t>От___________№_________</w:t>
      </w:r>
    </w:p>
    <w:p w:rsidR="00D16AD6" w:rsidRPr="00DA2E06" w:rsidRDefault="00D16AD6" w:rsidP="00D16AD6">
      <w:pPr>
        <w:autoSpaceDE w:val="0"/>
        <w:ind w:left="567"/>
        <w:jc w:val="both"/>
        <w:rPr>
          <w:color w:val="000000"/>
          <w:sz w:val="28"/>
          <w:szCs w:val="28"/>
          <w:shd w:val="clear" w:color="auto" w:fill="FFFFFF"/>
        </w:rPr>
      </w:pPr>
    </w:p>
    <w:p w:rsidR="00D16AD6" w:rsidRPr="00337821" w:rsidRDefault="00D16AD6" w:rsidP="00337821">
      <w:pPr>
        <w:autoSpaceDE w:val="0"/>
        <w:ind w:left="567"/>
        <w:jc w:val="center"/>
        <w:rPr>
          <w:color w:val="000000"/>
          <w:sz w:val="28"/>
          <w:szCs w:val="28"/>
          <w:shd w:val="clear" w:color="auto" w:fill="FFFFFF"/>
        </w:rPr>
      </w:pPr>
      <w:r w:rsidRPr="0036785C">
        <w:rPr>
          <w:color w:val="000000"/>
          <w:sz w:val="28"/>
          <w:szCs w:val="28"/>
          <w:shd w:val="clear" w:color="auto" w:fill="FFFFFF"/>
        </w:rPr>
        <w:t xml:space="preserve">Программа </w:t>
      </w:r>
      <w:proofErr w:type="spellStart"/>
      <w:r w:rsidRPr="0036785C">
        <w:rPr>
          <w:color w:val="000000"/>
          <w:sz w:val="28"/>
          <w:szCs w:val="28"/>
          <w:shd w:val="clear" w:color="auto" w:fill="FFFFFF"/>
        </w:rPr>
        <w:t>вебинара</w:t>
      </w:r>
      <w:proofErr w:type="spellEnd"/>
    </w:p>
    <w:p w:rsidR="00245FBF" w:rsidRDefault="00245FBF" w:rsidP="00245FBF">
      <w:pPr>
        <w:autoSpaceDE w:val="0"/>
        <w:ind w:left="567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«</w:t>
      </w:r>
      <w:r w:rsidR="00690E04" w:rsidRPr="00D37AB3">
        <w:rPr>
          <w:color w:val="202124"/>
          <w:sz w:val="28"/>
          <w:szCs w:val="28"/>
          <w:shd w:val="clear" w:color="auto" w:fill="FFFFFF"/>
        </w:rPr>
        <w:t xml:space="preserve">Разработка и реализация дополнительных образовательных программ, направленных на профилактику и преодоление школьной </w:t>
      </w:r>
      <w:proofErr w:type="spellStart"/>
      <w:r w:rsidR="00690E04" w:rsidRPr="00D37AB3">
        <w:rPr>
          <w:color w:val="202124"/>
          <w:sz w:val="28"/>
          <w:szCs w:val="28"/>
          <w:shd w:val="clear" w:color="auto" w:fill="FFFFFF"/>
        </w:rPr>
        <w:t>неуспешности</w:t>
      </w:r>
      <w:proofErr w:type="spellEnd"/>
      <w:r w:rsidR="00690E04" w:rsidRPr="00D37AB3">
        <w:rPr>
          <w:color w:val="202124"/>
          <w:sz w:val="28"/>
          <w:szCs w:val="28"/>
          <w:shd w:val="clear" w:color="auto" w:fill="FFFFFF"/>
        </w:rPr>
        <w:t>, в том числе реализуемых в каникулярное время</w:t>
      </w:r>
      <w:r w:rsidR="00690E04" w:rsidRPr="00F96E16">
        <w:rPr>
          <w:color w:val="000000"/>
          <w:sz w:val="28"/>
          <w:szCs w:val="28"/>
          <w:lang w:eastAsia="ru-RU"/>
        </w:rPr>
        <w:t>»</w:t>
      </w:r>
    </w:p>
    <w:p w:rsidR="00D16AD6" w:rsidRDefault="00D16AD6" w:rsidP="00D16AD6">
      <w:pPr>
        <w:autoSpaceDE w:val="0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</w:t>
      </w:r>
      <w:r w:rsidR="00245FBF">
        <w:rPr>
          <w:sz w:val="28"/>
          <w:szCs w:val="28"/>
        </w:rPr>
        <w:t xml:space="preserve">06 </w:t>
      </w:r>
      <w:proofErr w:type="gramStart"/>
      <w:r w:rsidR="00245FBF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2023</w:t>
      </w:r>
      <w:proofErr w:type="gramEnd"/>
      <w:r>
        <w:rPr>
          <w:sz w:val="28"/>
          <w:szCs w:val="28"/>
        </w:rPr>
        <w:t xml:space="preserve"> года</w:t>
      </w:r>
    </w:p>
    <w:p w:rsidR="006C13F9" w:rsidRDefault="00690E04" w:rsidP="006C13F9">
      <w:pPr>
        <w:autoSpaceDE w:val="0"/>
        <w:ind w:left="567"/>
        <w:rPr>
          <w:sz w:val="28"/>
          <w:szCs w:val="28"/>
        </w:rPr>
      </w:pPr>
      <w:r>
        <w:rPr>
          <w:sz w:val="28"/>
          <w:szCs w:val="28"/>
        </w:rPr>
        <w:t>Время проведения: 10.00-12.0</w:t>
      </w:r>
      <w:r w:rsidR="006C13F9">
        <w:rPr>
          <w:sz w:val="28"/>
          <w:szCs w:val="28"/>
        </w:rPr>
        <w:t>0</w:t>
      </w:r>
    </w:p>
    <w:p w:rsidR="006C13F9" w:rsidRPr="006C13F9" w:rsidRDefault="00D16AD6" w:rsidP="006C13F9">
      <w:pPr>
        <w:autoSpaceDE w:val="0"/>
        <w:ind w:left="567"/>
        <w:rPr>
          <w:rStyle w:val="a3"/>
          <w:color w:val="auto"/>
          <w:sz w:val="28"/>
          <w:szCs w:val="28"/>
          <w:u w:val="none"/>
        </w:rPr>
      </w:pPr>
      <w:r>
        <w:rPr>
          <w:sz w:val="28"/>
          <w:szCs w:val="28"/>
        </w:rPr>
        <w:t>Ссылка для подключени</w:t>
      </w:r>
      <w:r w:rsidRPr="00DC7C4C">
        <w:rPr>
          <w:sz w:val="28"/>
          <w:szCs w:val="28"/>
        </w:rPr>
        <w:t xml:space="preserve">я: </w:t>
      </w:r>
      <w:hyperlink r:id="rId6" w:history="1">
        <w:r w:rsidR="006C13F9" w:rsidRPr="00DC7C4C">
          <w:rPr>
            <w:rStyle w:val="a3"/>
            <w:color w:val="auto"/>
            <w:spacing w:val="-3"/>
            <w:sz w:val="28"/>
            <w:szCs w:val="28"/>
          </w:rPr>
          <w:t>https://veb.iro23.ru/b/ege-ned-3qw-gf4</w:t>
        </w:r>
      </w:hyperlink>
    </w:p>
    <w:p w:rsidR="00245FBF" w:rsidRDefault="00D16AD6" w:rsidP="006C13F9">
      <w:pPr>
        <w:ind w:left="567"/>
        <w:jc w:val="both"/>
        <w:rPr>
          <w:sz w:val="28"/>
          <w:szCs w:val="28"/>
        </w:rPr>
      </w:pPr>
      <w:r w:rsidRPr="0036785C">
        <w:rPr>
          <w:color w:val="000000"/>
          <w:sz w:val="28"/>
          <w:szCs w:val="28"/>
          <w:shd w:val="clear" w:color="auto" w:fill="FFFFFF"/>
        </w:rPr>
        <w:t xml:space="preserve">Участники: </w:t>
      </w:r>
      <w:r w:rsidR="00245FBF">
        <w:rPr>
          <w:sz w:val="28"/>
          <w:szCs w:val="28"/>
        </w:rPr>
        <w:t>педагоги-психологи, социальные педагоги, учителя, педагоги дополнительного образования.</w:t>
      </w:r>
    </w:p>
    <w:p w:rsidR="00337821" w:rsidRDefault="00337821" w:rsidP="006C13F9">
      <w:pPr>
        <w:ind w:left="567"/>
        <w:jc w:val="both"/>
        <w:rPr>
          <w:sz w:val="28"/>
          <w:szCs w:val="28"/>
        </w:rPr>
      </w:pP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1413"/>
        <w:gridCol w:w="4536"/>
        <w:gridCol w:w="3680"/>
      </w:tblGrid>
      <w:tr w:rsidR="00D16AD6" w:rsidRPr="0036785C" w:rsidTr="00FF64E0">
        <w:tc>
          <w:tcPr>
            <w:tcW w:w="1413" w:type="dxa"/>
          </w:tcPr>
          <w:p w:rsidR="00D16AD6" w:rsidRPr="00337821" w:rsidRDefault="00D16AD6" w:rsidP="00FF64E0">
            <w:pPr>
              <w:jc w:val="both"/>
            </w:pPr>
            <w:r w:rsidRPr="00337821">
              <w:t>Время</w:t>
            </w:r>
          </w:p>
        </w:tc>
        <w:tc>
          <w:tcPr>
            <w:tcW w:w="4536" w:type="dxa"/>
          </w:tcPr>
          <w:p w:rsidR="00D16AD6" w:rsidRPr="00337821" w:rsidRDefault="00D16AD6" w:rsidP="00FF64E0">
            <w:pPr>
              <w:jc w:val="both"/>
            </w:pPr>
            <w:r w:rsidRPr="00337821">
              <w:t>ФИО выступающего</w:t>
            </w:r>
          </w:p>
        </w:tc>
        <w:tc>
          <w:tcPr>
            <w:tcW w:w="3680" w:type="dxa"/>
          </w:tcPr>
          <w:p w:rsidR="00D16AD6" w:rsidRPr="00337821" w:rsidRDefault="00D16AD6" w:rsidP="00FF64E0">
            <w:pPr>
              <w:jc w:val="both"/>
            </w:pPr>
            <w:r w:rsidRPr="00337821">
              <w:t>Тема выступления</w:t>
            </w:r>
          </w:p>
        </w:tc>
      </w:tr>
      <w:tr w:rsidR="00D16AD6" w:rsidTr="00FF64E0">
        <w:tc>
          <w:tcPr>
            <w:tcW w:w="1413" w:type="dxa"/>
          </w:tcPr>
          <w:p w:rsidR="00D16AD6" w:rsidRPr="00337821" w:rsidRDefault="00D16AD6" w:rsidP="00FF64E0">
            <w:pPr>
              <w:jc w:val="both"/>
            </w:pPr>
            <w:r w:rsidRPr="00337821">
              <w:t>1</w:t>
            </w:r>
            <w:r w:rsidR="00762797" w:rsidRPr="00337821">
              <w:t>0.00-10.2</w:t>
            </w:r>
            <w:r w:rsidRPr="00337821">
              <w:t>0</w:t>
            </w:r>
          </w:p>
        </w:tc>
        <w:tc>
          <w:tcPr>
            <w:tcW w:w="4536" w:type="dxa"/>
          </w:tcPr>
          <w:p w:rsidR="00D16AD6" w:rsidRPr="00337821" w:rsidRDefault="00D16AD6" w:rsidP="00FF64E0">
            <w:pPr>
              <w:jc w:val="both"/>
            </w:pPr>
            <w:r w:rsidRPr="00337821">
              <w:t>Миллер Юлия Альбертовна, старший преподаватель кафедры психологии, педагогики и дополнительного образования</w:t>
            </w:r>
          </w:p>
        </w:tc>
        <w:tc>
          <w:tcPr>
            <w:tcW w:w="3680" w:type="dxa"/>
          </w:tcPr>
          <w:p w:rsidR="00D16AD6" w:rsidRPr="00337821" w:rsidRDefault="006C13F9" w:rsidP="006C13F9">
            <w:pPr>
              <w:jc w:val="both"/>
            </w:pPr>
            <w:r w:rsidRPr="00337821">
              <w:t>Особенности организации, разрабо</w:t>
            </w:r>
            <w:r w:rsidR="00365D3E" w:rsidRPr="00337821">
              <w:t xml:space="preserve">тки и реализации дополнительных </w:t>
            </w:r>
            <w:r w:rsidRPr="00337821">
              <w:t>образовательных программ</w:t>
            </w:r>
            <w:r w:rsidR="00365D3E" w:rsidRPr="00337821">
              <w:t xml:space="preserve"> в условиях школы</w:t>
            </w:r>
          </w:p>
        </w:tc>
      </w:tr>
      <w:tr w:rsidR="00245FBF" w:rsidTr="00FF64E0">
        <w:tc>
          <w:tcPr>
            <w:tcW w:w="1413" w:type="dxa"/>
          </w:tcPr>
          <w:p w:rsidR="00245FBF" w:rsidRPr="00337821" w:rsidRDefault="00762797" w:rsidP="00FF64E0">
            <w:pPr>
              <w:jc w:val="both"/>
            </w:pPr>
            <w:r w:rsidRPr="00337821">
              <w:t>10.20-10.4</w:t>
            </w:r>
            <w:r w:rsidR="00245FBF" w:rsidRPr="00337821">
              <w:t>0</w:t>
            </w:r>
          </w:p>
        </w:tc>
        <w:tc>
          <w:tcPr>
            <w:tcW w:w="4536" w:type="dxa"/>
          </w:tcPr>
          <w:p w:rsidR="00245FBF" w:rsidRPr="00337821" w:rsidRDefault="00337821" w:rsidP="00FF64E0">
            <w:pPr>
              <w:jc w:val="both"/>
            </w:pPr>
            <w:proofErr w:type="spellStart"/>
            <w:r>
              <w:t>Рычнева</w:t>
            </w:r>
            <w:proofErr w:type="spellEnd"/>
            <w:r>
              <w:t xml:space="preserve"> Наталья Алексеевна</w:t>
            </w:r>
            <w:r w:rsidR="00245FBF" w:rsidRPr="00337821">
              <w:t xml:space="preserve">, педагог-психолог БДОУ </w:t>
            </w:r>
            <w:proofErr w:type="spellStart"/>
            <w:r w:rsidR="00245FBF" w:rsidRPr="00337821">
              <w:t>Динского</w:t>
            </w:r>
            <w:proofErr w:type="spellEnd"/>
            <w:r w:rsidR="00245FBF" w:rsidRPr="00337821">
              <w:t xml:space="preserve"> района «Детский сад № 59»</w:t>
            </w:r>
          </w:p>
        </w:tc>
        <w:tc>
          <w:tcPr>
            <w:tcW w:w="3680" w:type="dxa"/>
          </w:tcPr>
          <w:p w:rsidR="00337821" w:rsidRDefault="00337821" w:rsidP="00FF64E0">
            <w:pPr>
              <w:jc w:val="both"/>
              <w:rPr>
                <w:rFonts w:eastAsia="+mn-ea"/>
                <w:b/>
                <w:bCs/>
                <w:kern w:val="2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>
              <w:t xml:space="preserve">Обучение детей </w:t>
            </w:r>
            <w:r w:rsidR="001822EC">
              <w:t>старшего</w:t>
            </w:r>
            <w:r>
              <w:t xml:space="preserve"> дошкольного возраста игре в шашки, как средство интеллектуального развития, с целью профилактики школьной </w:t>
            </w:r>
            <w:proofErr w:type="spellStart"/>
            <w:r>
              <w:t>неуспешности</w:t>
            </w:r>
            <w:proofErr w:type="spellEnd"/>
          </w:p>
          <w:p w:rsidR="00245FBF" w:rsidRPr="00337821" w:rsidRDefault="00245FBF" w:rsidP="00FF64E0">
            <w:pPr>
              <w:jc w:val="both"/>
              <w:rPr>
                <w:b/>
              </w:rPr>
            </w:pPr>
          </w:p>
        </w:tc>
      </w:tr>
      <w:tr w:rsidR="00245FBF" w:rsidTr="00FF64E0">
        <w:tc>
          <w:tcPr>
            <w:tcW w:w="1413" w:type="dxa"/>
          </w:tcPr>
          <w:p w:rsidR="00245FBF" w:rsidRPr="00337821" w:rsidRDefault="00762797" w:rsidP="00FF64E0">
            <w:pPr>
              <w:jc w:val="both"/>
            </w:pPr>
            <w:r w:rsidRPr="00337821">
              <w:t>10.40-11.10</w:t>
            </w:r>
          </w:p>
        </w:tc>
        <w:tc>
          <w:tcPr>
            <w:tcW w:w="4536" w:type="dxa"/>
          </w:tcPr>
          <w:p w:rsidR="00245FBF" w:rsidRPr="00337821" w:rsidRDefault="00DC5654" w:rsidP="00FF64E0">
            <w:pPr>
              <w:jc w:val="both"/>
            </w:pPr>
            <w:r w:rsidRPr="00337821">
              <w:t>Денисова Дарья Александровна, учитель начальных классов, заместитель директора МАОУ СОШ 10, г. Краснодар</w:t>
            </w:r>
          </w:p>
        </w:tc>
        <w:tc>
          <w:tcPr>
            <w:tcW w:w="3680" w:type="dxa"/>
          </w:tcPr>
          <w:p w:rsidR="00245FBF" w:rsidRPr="00337821" w:rsidRDefault="00DC5654" w:rsidP="00FF64E0">
            <w:pPr>
              <w:jc w:val="both"/>
            </w:pPr>
            <w:r w:rsidRPr="00337821">
              <w:t xml:space="preserve">Преодоление </w:t>
            </w:r>
            <w:proofErr w:type="spellStart"/>
            <w:r w:rsidRPr="00337821">
              <w:t>неуспешности</w:t>
            </w:r>
            <w:proofErr w:type="spellEnd"/>
            <w:r w:rsidRPr="00337821">
              <w:t xml:space="preserve"> учащихся путем организации внеурочной деятельности в образовательной организации</w:t>
            </w:r>
          </w:p>
        </w:tc>
      </w:tr>
      <w:tr w:rsidR="00762797" w:rsidTr="00FF64E0">
        <w:tc>
          <w:tcPr>
            <w:tcW w:w="1413" w:type="dxa"/>
          </w:tcPr>
          <w:p w:rsidR="00762797" w:rsidRPr="00337821" w:rsidRDefault="00762797" w:rsidP="00FF64E0">
            <w:pPr>
              <w:jc w:val="both"/>
            </w:pPr>
            <w:r w:rsidRPr="00337821">
              <w:t>11.10-11.30</w:t>
            </w:r>
          </w:p>
        </w:tc>
        <w:tc>
          <w:tcPr>
            <w:tcW w:w="4536" w:type="dxa"/>
          </w:tcPr>
          <w:p w:rsidR="00762797" w:rsidRPr="00337821" w:rsidRDefault="00762797" w:rsidP="00FF64E0">
            <w:pPr>
              <w:jc w:val="both"/>
            </w:pPr>
            <w:proofErr w:type="spellStart"/>
            <w:r w:rsidRPr="00337821">
              <w:t>Куделькина</w:t>
            </w:r>
            <w:proofErr w:type="spellEnd"/>
            <w:r w:rsidRPr="00337821">
              <w:t xml:space="preserve"> Татьяна Владимировна, педагог дополнительного образования МАУ ДО Центра детского творчества, г. Курганинск</w:t>
            </w:r>
          </w:p>
        </w:tc>
        <w:tc>
          <w:tcPr>
            <w:tcW w:w="3680" w:type="dxa"/>
          </w:tcPr>
          <w:p w:rsidR="00762797" w:rsidRPr="00337821" w:rsidRDefault="00762797" w:rsidP="00FF64E0">
            <w:pPr>
              <w:jc w:val="both"/>
            </w:pPr>
            <w:r w:rsidRPr="00337821">
              <w:t>Добро не уходит на каникулы. Реализация дополнительной образовательной программы «Теория добра»</w:t>
            </w:r>
          </w:p>
        </w:tc>
      </w:tr>
      <w:tr w:rsidR="00CC392E" w:rsidTr="00FF64E0">
        <w:tc>
          <w:tcPr>
            <w:tcW w:w="1413" w:type="dxa"/>
          </w:tcPr>
          <w:p w:rsidR="00CC392E" w:rsidRPr="00337821" w:rsidRDefault="00762797" w:rsidP="00FF64E0">
            <w:pPr>
              <w:jc w:val="both"/>
            </w:pPr>
            <w:r w:rsidRPr="00337821">
              <w:t>11.30-12.0</w:t>
            </w:r>
            <w:r w:rsidR="00690E04" w:rsidRPr="00337821">
              <w:t>0</w:t>
            </w:r>
          </w:p>
        </w:tc>
        <w:tc>
          <w:tcPr>
            <w:tcW w:w="4536" w:type="dxa"/>
          </w:tcPr>
          <w:p w:rsidR="00CC392E" w:rsidRPr="00337821" w:rsidRDefault="00CC392E" w:rsidP="00CC392E">
            <w:pPr>
              <w:suppressAutoHyphens w:val="0"/>
              <w:jc w:val="both"/>
              <w:rPr>
                <w:lang w:eastAsia="ru-RU"/>
              </w:rPr>
            </w:pPr>
            <w:r w:rsidRPr="00337821">
              <w:rPr>
                <w:lang w:eastAsia="ru-RU"/>
              </w:rPr>
              <w:t xml:space="preserve">Донской Алексей Геннадьевич, заведующего лабораторией по научно-исследовательской работе; Селиванова Елена Анатольевна, доцент кафедры педагогики и психологии, </w:t>
            </w:r>
          </w:p>
          <w:p w:rsidR="00CC392E" w:rsidRPr="00337821" w:rsidRDefault="00CC392E" w:rsidP="00CC392E">
            <w:pPr>
              <w:suppressAutoHyphens w:val="0"/>
              <w:jc w:val="both"/>
              <w:rPr>
                <w:lang w:eastAsia="ru-RU"/>
              </w:rPr>
            </w:pPr>
            <w:proofErr w:type="spellStart"/>
            <w:r w:rsidRPr="00337821">
              <w:rPr>
                <w:lang w:eastAsia="ru-RU"/>
              </w:rPr>
              <w:t>Жаркова</w:t>
            </w:r>
            <w:proofErr w:type="spellEnd"/>
            <w:r w:rsidRPr="00337821">
              <w:rPr>
                <w:lang w:eastAsia="ru-RU"/>
              </w:rPr>
              <w:t xml:space="preserve"> Светлана Валерьевна, доцент кафедры педагогики и психологии</w:t>
            </w:r>
          </w:p>
          <w:p w:rsidR="00CC392E" w:rsidRPr="00337821" w:rsidRDefault="00CC392E" w:rsidP="00CC392E">
            <w:pPr>
              <w:suppressAutoHyphens w:val="0"/>
              <w:jc w:val="both"/>
            </w:pPr>
            <w:r w:rsidRPr="00337821">
              <w:rPr>
                <w:lang w:eastAsia="ru-RU"/>
              </w:rPr>
              <w:t>ГБУ ДПО ЧИППКРО, г. Челябинск</w:t>
            </w:r>
          </w:p>
        </w:tc>
        <w:tc>
          <w:tcPr>
            <w:tcW w:w="3680" w:type="dxa"/>
          </w:tcPr>
          <w:p w:rsidR="00CC392E" w:rsidRPr="00337821" w:rsidRDefault="006C13F9" w:rsidP="00FF64E0">
            <w:pPr>
              <w:jc w:val="both"/>
            </w:pPr>
            <w:r w:rsidRPr="00337821">
              <w:t xml:space="preserve">Эффективные практики преодоления школьной </w:t>
            </w:r>
            <w:proofErr w:type="spellStart"/>
            <w:r w:rsidRPr="00337821">
              <w:t>неуспешности</w:t>
            </w:r>
            <w:proofErr w:type="spellEnd"/>
            <w:r w:rsidRPr="00337821">
              <w:t>: из опыта работы региональных методических объединений и профессиональных сетевых сообществ Челябинской области</w:t>
            </w:r>
          </w:p>
        </w:tc>
      </w:tr>
    </w:tbl>
    <w:p w:rsidR="00D16AD6" w:rsidRDefault="00D16AD6" w:rsidP="00DA2E06">
      <w:pPr>
        <w:autoSpaceDE w:val="0"/>
        <w:ind w:left="567"/>
        <w:jc w:val="right"/>
        <w:rPr>
          <w:color w:val="000000"/>
          <w:sz w:val="22"/>
          <w:szCs w:val="22"/>
          <w:shd w:val="clear" w:color="auto" w:fill="FFFFFF"/>
        </w:rPr>
      </w:pPr>
    </w:p>
    <w:sectPr w:rsidR="00D16AD6" w:rsidSect="00F72070">
      <w:pgSz w:w="11906" w:h="16838"/>
      <w:pgMar w:top="567" w:right="566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3B"/>
    <w:rsid w:val="000732B3"/>
    <w:rsid w:val="0008592A"/>
    <w:rsid w:val="000F2236"/>
    <w:rsid w:val="00130734"/>
    <w:rsid w:val="00146CE6"/>
    <w:rsid w:val="00150EBF"/>
    <w:rsid w:val="001822EC"/>
    <w:rsid w:val="001E167C"/>
    <w:rsid w:val="00245FBF"/>
    <w:rsid w:val="002873E3"/>
    <w:rsid w:val="00316DD6"/>
    <w:rsid w:val="00337821"/>
    <w:rsid w:val="00365D3E"/>
    <w:rsid w:val="0036785C"/>
    <w:rsid w:val="00375CBF"/>
    <w:rsid w:val="003F4B3A"/>
    <w:rsid w:val="004934F5"/>
    <w:rsid w:val="005031A8"/>
    <w:rsid w:val="0054236B"/>
    <w:rsid w:val="00554231"/>
    <w:rsid w:val="005A5C4A"/>
    <w:rsid w:val="005A7634"/>
    <w:rsid w:val="00644A3D"/>
    <w:rsid w:val="00666C38"/>
    <w:rsid w:val="00690E04"/>
    <w:rsid w:val="006B32A0"/>
    <w:rsid w:val="006C13F9"/>
    <w:rsid w:val="006F27F8"/>
    <w:rsid w:val="00717F77"/>
    <w:rsid w:val="00744A1B"/>
    <w:rsid w:val="00762797"/>
    <w:rsid w:val="007F40B0"/>
    <w:rsid w:val="00802D5C"/>
    <w:rsid w:val="008C2067"/>
    <w:rsid w:val="00985139"/>
    <w:rsid w:val="009901A9"/>
    <w:rsid w:val="00997E89"/>
    <w:rsid w:val="009A1762"/>
    <w:rsid w:val="00A2645A"/>
    <w:rsid w:val="00A66655"/>
    <w:rsid w:val="00AB1A8E"/>
    <w:rsid w:val="00AB32EA"/>
    <w:rsid w:val="00B145A8"/>
    <w:rsid w:val="00B2568C"/>
    <w:rsid w:val="00BB1CB6"/>
    <w:rsid w:val="00C36EFB"/>
    <w:rsid w:val="00C47607"/>
    <w:rsid w:val="00C62813"/>
    <w:rsid w:val="00C85581"/>
    <w:rsid w:val="00CC392E"/>
    <w:rsid w:val="00CC6AA4"/>
    <w:rsid w:val="00CF00C9"/>
    <w:rsid w:val="00D12A2E"/>
    <w:rsid w:val="00D16AD6"/>
    <w:rsid w:val="00D9188B"/>
    <w:rsid w:val="00DA2E06"/>
    <w:rsid w:val="00DC5654"/>
    <w:rsid w:val="00DC7C4C"/>
    <w:rsid w:val="00DF5D99"/>
    <w:rsid w:val="00E45D3B"/>
    <w:rsid w:val="00EC2754"/>
    <w:rsid w:val="00EC71CB"/>
    <w:rsid w:val="00ED49B3"/>
    <w:rsid w:val="00F32E9D"/>
    <w:rsid w:val="00F65523"/>
    <w:rsid w:val="00F72070"/>
    <w:rsid w:val="00FB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32AF7-D372-4797-928F-534E6BC7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45D3B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E45D3B"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rsid w:val="00E45D3B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rsid w:val="00E45D3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Balloon Text"/>
    <w:basedOn w:val="a"/>
    <w:link w:val="a7"/>
    <w:uiPriority w:val="99"/>
    <w:semiHidden/>
    <w:unhideWhenUsed/>
    <w:rsid w:val="006B32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A0"/>
    <w:rPr>
      <w:rFonts w:ascii="Segoe UI" w:eastAsia="Times New Roman" w:hAnsi="Segoe UI" w:cs="Segoe UI"/>
      <w:sz w:val="18"/>
      <w:szCs w:val="18"/>
      <w:lang w:eastAsia="zh-CN"/>
    </w:rPr>
  </w:style>
  <w:style w:type="table" w:styleId="a8">
    <w:name w:val="Table Grid"/>
    <w:basedOn w:val="a1"/>
    <w:uiPriority w:val="39"/>
    <w:rsid w:val="0036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b.iro23.ru/b/ege-ned-3qw-gf4" TargetMode="External"/><Relationship Id="rId5" Type="http://schemas.openxmlformats.org/officeDocument/2006/relationships/hyperlink" Target="https://veb.iro23.ru/b/ege-ned-3qw-gf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В. Кандыба</dc:creator>
  <cp:keywords/>
  <dc:description/>
  <cp:lastModifiedBy>Кристина В. Кандыба</cp:lastModifiedBy>
  <cp:revision>2</cp:revision>
  <cp:lastPrinted>2023-09-29T06:42:00Z</cp:lastPrinted>
  <dcterms:created xsi:type="dcterms:W3CDTF">2023-10-02T10:57:00Z</dcterms:created>
  <dcterms:modified xsi:type="dcterms:W3CDTF">2023-10-02T10:57:00Z</dcterms:modified>
</cp:coreProperties>
</file>