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58B" w:rsidRPr="0086558B" w:rsidRDefault="0086558B" w:rsidP="0086558B">
      <w:pPr>
        <w:spacing w:after="0" w:line="1" w:lineRule="exact"/>
        <w:rPr>
          <w:rFonts w:ascii="Times New Roman" w:eastAsia="Times New Roman" w:hAnsi="Times New Roman" w:cs="Times New Roman"/>
          <w:sz w:val="2"/>
          <w:szCs w:val="20"/>
          <w:lang w:eastAsia="ru-RU"/>
        </w:rPr>
      </w:pPr>
    </w:p>
    <w:p w:rsidR="00B960B8" w:rsidRPr="002D51F1" w:rsidRDefault="00B960B8" w:rsidP="009B5A63">
      <w:pPr>
        <w:pStyle w:val="Style6"/>
        <w:widowControl/>
        <w:ind w:left="5670"/>
        <w:jc w:val="right"/>
        <w:rPr>
          <w:rStyle w:val="FontStyle19"/>
          <w:b w:val="0"/>
        </w:rPr>
      </w:pPr>
      <w:r w:rsidRPr="002D51F1">
        <w:rPr>
          <w:rStyle w:val="FontStyle19"/>
          <w:b w:val="0"/>
        </w:rPr>
        <w:t xml:space="preserve">Приложение № 1 </w:t>
      </w:r>
    </w:p>
    <w:p w:rsidR="00B960B8" w:rsidRPr="002D51F1" w:rsidRDefault="00B960B8" w:rsidP="009B5A63">
      <w:pPr>
        <w:pStyle w:val="Style6"/>
        <w:widowControl/>
        <w:ind w:left="5670"/>
        <w:jc w:val="right"/>
        <w:rPr>
          <w:rStyle w:val="FontStyle19"/>
          <w:b w:val="0"/>
        </w:rPr>
      </w:pPr>
    </w:p>
    <w:p w:rsidR="00B960B8" w:rsidRPr="002D51F1" w:rsidRDefault="00B960B8" w:rsidP="009B5A63">
      <w:pPr>
        <w:pStyle w:val="Style6"/>
        <w:widowControl/>
        <w:ind w:left="5670"/>
        <w:jc w:val="right"/>
        <w:rPr>
          <w:rStyle w:val="FontStyle19"/>
          <w:b w:val="0"/>
        </w:rPr>
      </w:pPr>
      <w:r w:rsidRPr="002D51F1">
        <w:rPr>
          <w:rStyle w:val="FontStyle19"/>
          <w:b w:val="0"/>
        </w:rPr>
        <w:t>УТВЕРЖДЕНО</w:t>
      </w:r>
    </w:p>
    <w:p w:rsidR="00B960B8" w:rsidRPr="002D51F1" w:rsidRDefault="00B960B8" w:rsidP="009B5A63">
      <w:pPr>
        <w:pStyle w:val="Style6"/>
        <w:widowControl/>
        <w:ind w:left="5670"/>
        <w:jc w:val="right"/>
        <w:rPr>
          <w:rStyle w:val="FontStyle19"/>
          <w:b w:val="0"/>
          <w:color w:val="auto"/>
        </w:rPr>
      </w:pPr>
      <w:r w:rsidRPr="002D51F1">
        <w:rPr>
          <w:rStyle w:val="FontStyle19"/>
          <w:b w:val="0"/>
          <w:color w:val="auto"/>
        </w:rPr>
        <w:t>приказом ГБОУ ИРО</w:t>
      </w:r>
    </w:p>
    <w:p w:rsidR="00B960B8" w:rsidRPr="002D51F1" w:rsidRDefault="00B960B8" w:rsidP="009B5A63">
      <w:pPr>
        <w:pStyle w:val="Style6"/>
        <w:widowControl/>
        <w:ind w:left="5670"/>
        <w:jc w:val="right"/>
        <w:rPr>
          <w:rStyle w:val="FontStyle19"/>
          <w:b w:val="0"/>
          <w:color w:val="auto"/>
        </w:rPr>
      </w:pPr>
      <w:r w:rsidRPr="002D51F1">
        <w:rPr>
          <w:rStyle w:val="FontStyle19"/>
          <w:b w:val="0"/>
          <w:color w:val="auto"/>
        </w:rPr>
        <w:t>Краснодарского края</w:t>
      </w:r>
    </w:p>
    <w:p w:rsidR="00B960B8" w:rsidRPr="002D51F1" w:rsidRDefault="00B960B8" w:rsidP="009B5A63">
      <w:pPr>
        <w:pStyle w:val="Style6"/>
        <w:widowControl/>
        <w:ind w:left="5670"/>
        <w:jc w:val="right"/>
        <w:rPr>
          <w:rStyle w:val="FontStyle19"/>
          <w:b w:val="0"/>
          <w:color w:val="auto"/>
        </w:rPr>
      </w:pPr>
      <w:r w:rsidRPr="002D51F1">
        <w:rPr>
          <w:rStyle w:val="FontStyle19"/>
          <w:b w:val="0"/>
          <w:color w:val="auto"/>
        </w:rPr>
        <w:t xml:space="preserve">от </w:t>
      </w:r>
      <w:r w:rsidR="00504E16">
        <w:rPr>
          <w:rStyle w:val="FontStyle19"/>
          <w:b w:val="0"/>
          <w:color w:val="auto"/>
        </w:rPr>
        <w:t>28.02.2024</w:t>
      </w:r>
      <w:r w:rsidRPr="002D51F1">
        <w:rPr>
          <w:rStyle w:val="FontStyle19"/>
          <w:b w:val="0"/>
          <w:color w:val="auto"/>
        </w:rPr>
        <w:t xml:space="preserve"> № </w:t>
      </w:r>
      <w:r w:rsidR="00504E16">
        <w:rPr>
          <w:rStyle w:val="FontStyle19"/>
          <w:b w:val="0"/>
          <w:color w:val="auto"/>
        </w:rPr>
        <w:t>147</w:t>
      </w:r>
    </w:p>
    <w:p w:rsidR="00B960B8" w:rsidRPr="000D1BD8" w:rsidRDefault="00B960B8" w:rsidP="009B5A63">
      <w:pPr>
        <w:pStyle w:val="Style6"/>
        <w:widowControl/>
        <w:ind w:left="5812"/>
        <w:jc w:val="right"/>
        <w:rPr>
          <w:rStyle w:val="FontStyle19"/>
          <w:b w:val="0"/>
          <w:color w:val="FF0000"/>
          <w:sz w:val="28"/>
          <w:szCs w:val="28"/>
        </w:rPr>
      </w:pPr>
    </w:p>
    <w:p w:rsidR="00B960B8" w:rsidRPr="000D1BD8" w:rsidRDefault="00B960B8" w:rsidP="00B960B8">
      <w:pPr>
        <w:pStyle w:val="Style6"/>
        <w:widowControl/>
        <w:jc w:val="center"/>
        <w:rPr>
          <w:rStyle w:val="FontStyle19"/>
          <w:b w:val="0"/>
          <w:color w:val="FF0000"/>
          <w:sz w:val="28"/>
          <w:szCs w:val="28"/>
        </w:rPr>
      </w:pPr>
    </w:p>
    <w:p w:rsidR="00B960B8" w:rsidRPr="002D51F1" w:rsidRDefault="00B960B8" w:rsidP="002D51F1">
      <w:pPr>
        <w:pStyle w:val="Style6"/>
        <w:widowControl/>
        <w:jc w:val="center"/>
        <w:rPr>
          <w:rStyle w:val="FontStyle19"/>
          <w:sz w:val="28"/>
          <w:szCs w:val="28"/>
        </w:rPr>
      </w:pPr>
      <w:r w:rsidRPr="002D51F1">
        <w:rPr>
          <w:rStyle w:val="FontStyle19"/>
          <w:sz w:val="28"/>
          <w:szCs w:val="28"/>
        </w:rPr>
        <w:t>ПОЛОЖЕНИЕ</w:t>
      </w:r>
    </w:p>
    <w:p w:rsidR="00CE0092" w:rsidRPr="002D51F1" w:rsidRDefault="00CE0092" w:rsidP="002D51F1">
      <w:pPr>
        <w:pStyle w:val="Default"/>
        <w:jc w:val="center"/>
        <w:rPr>
          <w:rFonts w:eastAsia="Calibri"/>
          <w:b/>
          <w:sz w:val="28"/>
          <w:szCs w:val="28"/>
        </w:rPr>
      </w:pPr>
      <w:r w:rsidRPr="002D51F1">
        <w:rPr>
          <w:b/>
          <w:bCs/>
          <w:color w:val="auto"/>
          <w:sz w:val="28"/>
          <w:szCs w:val="28"/>
        </w:rPr>
        <w:t xml:space="preserve">об открытом краевом конкурсе </w:t>
      </w:r>
      <w:r w:rsidRPr="002D51F1">
        <w:rPr>
          <w:rFonts w:eastAsia="Calibri"/>
          <w:b/>
          <w:sz w:val="28"/>
          <w:szCs w:val="28"/>
        </w:rPr>
        <w:t xml:space="preserve">программ внеурочной деятельности, методических и дидактических материалов </w:t>
      </w:r>
      <w:r w:rsidRPr="002D51F1">
        <w:rPr>
          <w:rFonts w:eastAsia="Calibri"/>
          <w:b/>
          <w:bCs/>
          <w:sz w:val="28"/>
          <w:szCs w:val="28"/>
        </w:rPr>
        <w:t>«</w:t>
      </w:r>
      <w:r w:rsidRPr="002D51F1">
        <w:rPr>
          <w:rFonts w:eastAsia="Calibri"/>
          <w:b/>
          <w:sz w:val="28"/>
          <w:szCs w:val="28"/>
        </w:rPr>
        <w:t>Эффективные формы организации внеурочной деятельности по иностранному языку</w:t>
      </w:r>
      <w:r w:rsidRPr="002D51F1">
        <w:rPr>
          <w:rFonts w:eastAsia="Calibri"/>
          <w:b/>
          <w:bCs/>
          <w:sz w:val="28"/>
          <w:szCs w:val="28"/>
        </w:rPr>
        <w:t>»</w:t>
      </w:r>
    </w:p>
    <w:p w:rsidR="00B960B8" w:rsidRPr="002D51F1" w:rsidRDefault="00B960B8" w:rsidP="002D51F1">
      <w:pPr>
        <w:pStyle w:val="Style3"/>
        <w:widowControl/>
        <w:spacing w:line="240" w:lineRule="auto"/>
        <w:ind w:firstLine="851"/>
        <w:jc w:val="both"/>
        <w:rPr>
          <w:sz w:val="28"/>
          <w:szCs w:val="28"/>
        </w:rPr>
      </w:pPr>
    </w:p>
    <w:p w:rsidR="00C54DBC" w:rsidRPr="002D51F1" w:rsidRDefault="00C54DBC" w:rsidP="002D51F1">
      <w:pPr>
        <w:pStyle w:val="Style3"/>
        <w:widowControl/>
        <w:spacing w:line="240" w:lineRule="auto"/>
        <w:ind w:firstLine="851"/>
        <w:jc w:val="both"/>
        <w:rPr>
          <w:sz w:val="28"/>
          <w:szCs w:val="28"/>
        </w:rPr>
      </w:pPr>
    </w:p>
    <w:p w:rsidR="00B960B8" w:rsidRPr="002D51F1" w:rsidRDefault="00B960B8" w:rsidP="002D51F1">
      <w:pPr>
        <w:pStyle w:val="Default"/>
        <w:jc w:val="center"/>
        <w:rPr>
          <w:rStyle w:val="FontStyle19"/>
          <w:color w:val="auto"/>
          <w:sz w:val="28"/>
          <w:szCs w:val="28"/>
        </w:rPr>
      </w:pPr>
      <w:r w:rsidRPr="002D51F1">
        <w:rPr>
          <w:rStyle w:val="FontStyle19"/>
          <w:color w:val="auto"/>
          <w:sz w:val="28"/>
          <w:szCs w:val="28"/>
        </w:rPr>
        <w:t>1. Общие положения</w:t>
      </w:r>
    </w:p>
    <w:p w:rsidR="00B960B8" w:rsidRPr="002D51F1" w:rsidRDefault="00B960B8" w:rsidP="002D51F1">
      <w:pPr>
        <w:pStyle w:val="Default"/>
        <w:ind w:firstLine="709"/>
        <w:jc w:val="both"/>
        <w:rPr>
          <w:color w:val="auto"/>
          <w:sz w:val="28"/>
          <w:szCs w:val="28"/>
        </w:rPr>
      </w:pPr>
      <w:r w:rsidRPr="002D51F1">
        <w:rPr>
          <w:rStyle w:val="FontStyle19"/>
          <w:b w:val="0"/>
          <w:color w:val="auto"/>
          <w:sz w:val="28"/>
          <w:szCs w:val="28"/>
        </w:rPr>
        <w:t xml:space="preserve">1.1. </w:t>
      </w:r>
      <w:r w:rsidRPr="002D51F1">
        <w:rPr>
          <w:color w:val="auto"/>
          <w:sz w:val="28"/>
          <w:szCs w:val="28"/>
        </w:rPr>
        <w:t xml:space="preserve">Настоящее положение определяет принципы, цели, задачи, порядок организации и проведения </w:t>
      </w:r>
      <w:r w:rsidR="00CE0092" w:rsidRPr="002D51F1">
        <w:rPr>
          <w:color w:val="auto"/>
          <w:sz w:val="28"/>
          <w:szCs w:val="28"/>
        </w:rPr>
        <w:t xml:space="preserve">открытого </w:t>
      </w:r>
      <w:r w:rsidR="006C0437" w:rsidRPr="002D51F1">
        <w:rPr>
          <w:color w:val="auto"/>
          <w:sz w:val="28"/>
          <w:szCs w:val="28"/>
        </w:rPr>
        <w:t>краево</w:t>
      </w:r>
      <w:r w:rsidR="00CE0092" w:rsidRPr="002D51F1">
        <w:rPr>
          <w:color w:val="auto"/>
          <w:sz w:val="28"/>
          <w:szCs w:val="28"/>
        </w:rPr>
        <w:t>го</w:t>
      </w:r>
      <w:r w:rsidRPr="002D51F1">
        <w:rPr>
          <w:color w:val="auto"/>
          <w:sz w:val="28"/>
          <w:szCs w:val="28"/>
        </w:rPr>
        <w:t xml:space="preserve"> </w:t>
      </w:r>
      <w:r w:rsidR="00CE0092" w:rsidRPr="002D51F1">
        <w:rPr>
          <w:bCs/>
          <w:color w:val="auto"/>
          <w:sz w:val="28"/>
          <w:szCs w:val="28"/>
        </w:rPr>
        <w:t>конкурса</w:t>
      </w:r>
      <w:r w:rsidRPr="002D51F1">
        <w:rPr>
          <w:bCs/>
          <w:color w:val="auto"/>
          <w:sz w:val="28"/>
          <w:szCs w:val="28"/>
        </w:rPr>
        <w:t xml:space="preserve"> </w:t>
      </w:r>
      <w:r w:rsidR="00CE0092" w:rsidRPr="002D51F1">
        <w:rPr>
          <w:rFonts w:eastAsia="Calibri"/>
          <w:sz w:val="28"/>
          <w:szCs w:val="28"/>
        </w:rPr>
        <w:t xml:space="preserve">программ внеурочной деятельности, методических и дидактических материалов </w:t>
      </w:r>
      <w:r w:rsidRPr="002D51F1">
        <w:rPr>
          <w:bCs/>
          <w:sz w:val="28"/>
          <w:szCs w:val="28"/>
        </w:rPr>
        <w:t>«</w:t>
      </w:r>
      <w:r w:rsidR="00CE0092" w:rsidRPr="002D51F1">
        <w:rPr>
          <w:rFonts w:eastAsia="Calibri"/>
          <w:sz w:val="28"/>
          <w:szCs w:val="28"/>
        </w:rPr>
        <w:t>Эффективные формы организации внеурочной деятельности по иностранному языку</w:t>
      </w:r>
      <w:r w:rsidRPr="002D51F1">
        <w:rPr>
          <w:bCs/>
          <w:sz w:val="28"/>
          <w:szCs w:val="28"/>
        </w:rPr>
        <w:t>»</w:t>
      </w:r>
      <w:r w:rsidRPr="002D51F1">
        <w:rPr>
          <w:color w:val="auto"/>
          <w:sz w:val="28"/>
          <w:szCs w:val="28"/>
        </w:rPr>
        <w:t xml:space="preserve"> (далее – </w:t>
      </w:r>
      <w:r w:rsidR="002D51F1" w:rsidRPr="002D51F1">
        <w:rPr>
          <w:color w:val="auto"/>
          <w:sz w:val="28"/>
          <w:szCs w:val="28"/>
        </w:rPr>
        <w:t>К</w:t>
      </w:r>
      <w:r w:rsidR="00CE0092" w:rsidRPr="002D51F1">
        <w:rPr>
          <w:color w:val="auto"/>
          <w:sz w:val="28"/>
          <w:szCs w:val="28"/>
        </w:rPr>
        <w:t>онкурс</w:t>
      </w:r>
      <w:r w:rsidRPr="002D51F1">
        <w:rPr>
          <w:color w:val="auto"/>
          <w:sz w:val="28"/>
          <w:szCs w:val="28"/>
        </w:rPr>
        <w:t xml:space="preserve">). </w:t>
      </w:r>
    </w:p>
    <w:p w:rsidR="00B960B8" w:rsidRPr="002D51F1" w:rsidRDefault="00B960B8" w:rsidP="002D51F1">
      <w:pPr>
        <w:pStyle w:val="Default"/>
        <w:ind w:firstLine="709"/>
        <w:jc w:val="both"/>
        <w:rPr>
          <w:sz w:val="28"/>
          <w:szCs w:val="28"/>
        </w:rPr>
      </w:pPr>
      <w:r w:rsidRPr="002D51F1">
        <w:rPr>
          <w:rStyle w:val="FontStyle19"/>
          <w:b w:val="0"/>
          <w:sz w:val="28"/>
          <w:szCs w:val="28"/>
        </w:rPr>
        <w:t>1.2. Учредител</w:t>
      </w:r>
      <w:r w:rsidR="00CE0092" w:rsidRPr="002D51F1">
        <w:rPr>
          <w:rStyle w:val="FontStyle19"/>
          <w:b w:val="0"/>
          <w:sz w:val="28"/>
          <w:szCs w:val="28"/>
        </w:rPr>
        <w:t>ем</w:t>
      </w:r>
      <w:r w:rsidRPr="002D51F1">
        <w:rPr>
          <w:rStyle w:val="FontStyle19"/>
          <w:b w:val="0"/>
          <w:sz w:val="28"/>
          <w:szCs w:val="28"/>
        </w:rPr>
        <w:t xml:space="preserve"> </w:t>
      </w:r>
      <w:r w:rsidR="002D51F1" w:rsidRPr="002D51F1">
        <w:rPr>
          <w:rStyle w:val="FontStyle19"/>
          <w:b w:val="0"/>
          <w:sz w:val="28"/>
          <w:szCs w:val="28"/>
        </w:rPr>
        <w:t>К</w:t>
      </w:r>
      <w:r w:rsidR="00CE0092" w:rsidRPr="002D51F1">
        <w:rPr>
          <w:rStyle w:val="FontStyle19"/>
          <w:b w:val="0"/>
          <w:sz w:val="28"/>
          <w:szCs w:val="28"/>
        </w:rPr>
        <w:t>онкурса</w:t>
      </w:r>
      <w:r w:rsidRPr="002D51F1">
        <w:rPr>
          <w:rStyle w:val="FontStyle19"/>
          <w:b w:val="0"/>
          <w:sz w:val="28"/>
          <w:szCs w:val="28"/>
        </w:rPr>
        <w:t xml:space="preserve"> явля</w:t>
      </w:r>
      <w:r w:rsidR="00CE0092" w:rsidRPr="002D51F1">
        <w:rPr>
          <w:rStyle w:val="FontStyle19"/>
          <w:b w:val="0"/>
          <w:sz w:val="28"/>
          <w:szCs w:val="28"/>
        </w:rPr>
        <w:t>е</w:t>
      </w:r>
      <w:r w:rsidRPr="002D51F1">
        <w:rPr>
          <w:rStyle w:val="FontStyle19"/>
          <w:b w:val="0"/>
          <w:sz w:val="28"/>
          <w:szCs w:val="28"/>
        </w:rPr>
        <w:t xml:space="preserve">тся </w:t>
      </w:r>
      <w:r w:rsidRPr="002D51F1">
        <w:rPr>
          <w:sz w:val="28"/>
          <w:szCs w:val="28"/>
        </w:rPr>
        <w:t>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(далее - Институт)</w:t>
      </w:r>
      <w:r w:rsidR="006C0437" w:rsidRPr="002D51F1">
        <w:rPr>
          <w:sz w:val="28"/>
          <w:szCs w:val="28"/>
        </w:rPr>
        <w:t>.</w:t>
      </w:r>
    </w:p>
    <w:p w:rsidR="00B95C8F" w:rsidRPr="002D51F1" w:rsidRDefault="00CE0092" w:rsidP="002D51F1">
      <w:pPr>
        <w:spacing w:after="0"/>
        <w:ind w:firstLine="709"/>
        <w:jc w:val="both"/>
        <w:rPr>
          <w:rFonts w:ascii="Times New Roman" w:hAnsi="Times New Roman" w:cs="Times New Roman"/>
          <w:sz w:val="28"/>
          <w:szCs w:val="28"/>
        </w:rPr>
      </w:pPr>
      <w:r w:rsidRPr="002D51F1">
        <w:rPr>
          <w:rStyle w:val="FontStyle19"/>
          <w:b w:val="0"/>
          <w:sz w:val="28"/>
          <w:szCs w:val="28"/>
        </w:rPr>
        <w:t>Конкурс</w:t>
      </w:r>
      <w:r w:rsidR="00B960B8" w:rsidRPr="002D51F1">
        <w:rPr>
          <w:rStyle w:val="FontStyle19"/>
          <w:b w:val="0"/>
          <w:sz w:val="28"/>
          <w:szCs w:val="28"/>
        </w:rPr>
        <w:t xml:space="preserve"> проводится в соответствии с </w:t>
      </w:r>
      <w:r w:rsidR="00B95C8F" w:rsidRPr="002D51F1">
        <w:rPr>
          <w:rFonts w:ascii="Times New Roman" w:hAnsi="Times New Roman" w:cs="Times New Roman"/>
          <w:sz w:val="28"/>
          <w:szCs w:val="28"/>
        </w:rPr>
        <w:t>планом работы Государственного бюджетного образовательного учреждения дополнительного профессионального образования «Институт развития образования» Краснодарского края на 202</w:t>
      </w:r>
      <w:r w:rsidRPr="002D51F1">
        <w:rPr>
          <w:rFonts w:ascii="Times New Roman" w:hAnsi="Times New Roman" w:cs="Times New Roman"/>
          <w:sz w:val="28"/>
          <w:szCs w:val="28"/>
        </w:rPr>
        <w:t>4</w:t>
      </w:r>
      <w:r w:rsidR="00B95C8F" w:rsidRPr="002D51F1">
        <w:rPr>
          <w:rFonts w:ascii="Times New Roman" w:hAnsi="Times New Roman" w:cs="Times New Roman"/>
          <w:sz w:val="28"/>
          <w:szCs w:val="28"/>
        </w:rPr>
        <w:t xml:space="preserve"> год раздела «Научно-методическое обеспечение»</w:t>
      </w:r>
      <w:r w:rsidR="00B24328" w:rsidRPr="002D51F1">
        <w:rPr>
          <w:rFonts w:ascii="Times New Roman" w:hAnsi="Times New Roman" w:cs="Times New Roman"/>
          <w:sz w:val="28"/>
          <w:szCs w:val="28"/>
        </w:rPr>
        <w:t>.</w:t>
      </w:r>
    </w:p>
    <w:p w:rsidR="00B960B8" w:rsidRPr="002D51F1" w:rsidRDefault="00B960B8" w:rsidP="002D51F1">
      <w:pPr>
        <w:spacing w:after="0"/>
        <w:ind w:firstLine="709"/>
        <w:jc w:val="both"/>
        <w:rPr>
          <w:rStyle w:val="FontStyle19"/>
          <w:b w:val="0"/>
          <w:bCs w:val="0"/>
          <w:sz w:val="28"/>
          <w:szCs w:val="28"/>
        </w:rPr>
      </w:pPr>
      <w:r w:rsidRPr="002D51F1">
        <w:rPr>
          <w:rStyle w:val="FontStyle19"/>
          <w:b w:val="0"/>
          <w:sz w:val="28"/>
          <w:szCs w:val="28"/>
        </w:rPr>
        <w:t>1.3. Кон</w:t>
      </w:r>
      <w:r w:rsidR="00CE0092" w:rsidRPr="002D51F1">
        <w:rPr>
          <w:rStyle w:val="FontStyle19"/>
          <w:b w:val="0"/>
          <w:sz w:val="28"/>
          <w:szCs w:val="28"/>
        </w:rPr>
        <w:t>курс</w:t>
      </w:r>
      <w:r w:rsidRPr="002D51F1">
        <w:rPr>
          <w:rStyle w:val="FontStyle19"/>
          <w:b w:val="0"/>
          <w:sz w:val="28"/>
          <w:szCs w:val="28"/>
        </w:rPr>
        <w:t xml:space="preserve"> является механизмом государственной поддержки общественно-значимых инициатив работников системы образования по реализации национального проекта «Образование». </w:t>
      </w:r>
    </w:p>
    <w:p w:rsidR="00B960B8" w:rsidRPr="002D51F1" w:rsidRDefault="00B960B8" w:rsidP="002D51F1">
      <w:pPr>
        <w:pStyle w:val="Style10"/>
        <w:widowControl/>
        <w:ind w:firstLine="709"/>
        <w:rPr>
          <w:rStyle w:val="FontStyle19"/>
          <w:b w:val="0"/>
          <w:sz w:val="28"/>
          <w:szCs w:val="28"/>
        </w:rPr>
      </w:pPr>
    </w:p>
    <w:p w:rsidR="00B960B8" w:rsidRPr="002D51F1" w:rsidRDefault="00B960B8" w:rsidP="002D51F1">
      <w:pPr>
        <w:pStyle w:val="Style10"/>
        <w:widowControl/>
        <w:jc w:val="center"/>
        <w:rPr>
          <w:rStyle w:val="FontStyle19"/>
          <w:sz w:val="28"/>
          <w:szCs w:val="28"/>
        </w:rPr>
      </w:pPr>
      <w:r w:rsidRPr="002D51F1">
        <w:rPr>
          <w:rStyle w:val="FontStyle19"/>
          <w:sz w:val="28"/>
          <w:szCs w:val="28"/>
        </w:rPr>
        <w:t xml:space="preserve">2. Цель, задачи </w:t>
      </w:r>
      <w:r w:rsidR="002D51F1" w:rsidRPr="002D51F1">
        <w:rPr>
          <w:rStyle w:val="FontStyle19"/>
          <w:sz w:val="28"/>
          <w:szCs w:val="28"/>
        </w:rPr>
        <w:t>К</w:t>
      </w:r>
      <w:r w:rsidR="007B37C3" w:rsidRPr="002D51F1">
        <w:rPr>
          <w:rStyle w:val="FontStyle19"/>
          <w:sz w:val="28"/>
          <w:szCs w:val="28"/>
        </w:rPr>
        <w:t>онкурса</w:t>
      </w:r>
    </w:p>
    <w:p w:rsidR="006C0437" w:rsidRPr="002D51F1" w:rsidRDefault="00B960B8" w:rsidP="002D51F1">
      <w:pPr>
        <w:pStyle w:val="Style3"/>
        <w:widowControl/>
        <w:spacing w:line="240" w:lineRule="auto"/>
        <w:ind w:firstLine="709"/>
        <w:jc w:val="both"/>
        <w:rPr>
          <w:sz w:val="28"/>
          <w:szCs w:val="28"/>
        </w:rPr>
      </w:pPr>
      <w:r w:rsidRPr="002D51F1">
        <w:rPr>
          <w:rStyle w:val="FontStyle19"/>
          <w:b w:val="0"/>
          <w:color w:val="auto"/>
          <w:sz w:val="28"/>
          <w:szCs w:val="28"/>
        </w:rPr>
        <w:t xml:space="preserve">2.1. Цель </w:t>
      </w:r>
      <w:r w:rsidR="002D51F1" w:rsidRPr="002D51F1">
        <w:rPr>
          <w:rStyle w:val="FontStyle19"/>
          <w:b w:val="0"/>
          <w:color w:val="auto"/>
          <w:sz w:val="28"/>
          <w:szCs w:val="28"/>
        </w:rPr>
        <w:t>К</w:t>
      </w:r>
      <w:r w:rsidR="007B37C3" w:rsidRPr="002D51F1">
        <w:rPr>
          <w:rStyle w:val="FontStyle19"/>
          <w:b w:val="0"/>
          <w:color w:val="auto"/>
          <w:sz w:val="28"/>
          <w:szCs w:val="28"/>
        </w:rPr>
        <w:t>онкурса</w:t>
      </w:r>
      <w:r w:rsidRPr="002D51F1">
        <w:rPr>
          <w:rStyle w:val="FontStyle19"/>
          <w:b w:val="0"/>
          <w:color w:val="auto"/>
          <w:sz w:val="28"/>
          <w:szCs w:val="28"/>
        </w:rPr>
        <w:t xml:space="preserve"> </w:t>
      </w:r>
      <w:r w:rsidRPr="002D51F1">
        <w:rPr>
          <w:b/>
          <w:color w:val="000000"/>
          <w:sz w:val="28"/>
          <w:szCs w:val="28"/>
          <w:lang w:bidi="ru-RU"/>
        </w:rPr>
        <w:t>–</w:t>
      </w:r>
      <w:r w:rsidRPr="002D51F1">
        <w:rPr>
          <w:rStyle w:val="FontStyle19"/>
          <w:b w:val="0"/>
          <w:color w:val="auto"/>
          <w:sz w:val="28"/>
          <w:szCs w:val="28"/>
        </w:rPr>
        <w:t xml:space="preserve"> </w:t>
      </w:r>
      <w:r w:rsidR="007B37C3" w:rsidRPr="002D51F1">
        <w:rPr>
          <w:rFonts w:eastAsia="Calibri"/>
          <w:sz w:val="28"/>
          <w:szCs w:val="28"/>
        </w:rPr>
        <w:t>выявление и транслирование лучших практик в организации внеурочной деятельности</w:t>
      </w:r>
      <w:r w:rsidR="007B37C3" w:rsidRPr="002D51F1">
        <w:rPr>
          <w:rFonts w:eastAsia="Calibri"/>
          <w:bCs/>
          <w:sz w:val="28"/>
          <w:szCs w:val="28"/>
        </w:rPr>
        <w:t>,</w:t>
      </w:r>
      <w:r w:rsidR="007B37C3" w:rsidRPr="002D51F1">
        <w:rPr>
          <w:rFonts w:eastAsia="Calibri"/>
          <w:sz w:val="28"/>
          <w:szCs w:val="28"/>
        </w:rPr>
        <w:t xml:space="preserve"> используемых учителями иностранного языка</w:t>
      </w:r>
    </w:p>
    <w:p w:rsidR="00B960B8" w:rsidRPr="002D51F1" w:rsidRDefault="00B960B8" w:rsidP="002D51F1">
      <w:pPr>
        <w:pStyle w:val="Style3"/>
        <w:widowControl/>
        <w:spacing w:line="240" w:lineRule="auto"/>
        <w:ind w:firstLine="709"/>
        <w:jc w:val="both"/>
        <w:rPr>
          <w:sz w:val="28"/>
          <w:szCs w:val="28"/>
        </w:rPr>
      </w:pPr>
      <w:r w:rsidRPr="002D51F1">
        <w:rPr>
          <w:sz w:val="28"/>
          <w:szCs w:val="28"/>
        </w:rPr>
        <w:t xml:space="preserve">2.2. Задачи </w:t>
      </w:r>
      <w:r w:rsidR="002D51F1" w:rsidRPr="002D51F1">
        <w:rPr>
          <w:sz w:val="28"/>
          <w:szCs w:val="28"/>
        </w:rPr>
        <w:t>К</w:t>
      </w:r>
      <w:r w:rsidR="007B37C3" w:rsidRPr="002D51F1">
        <w:rPr>
          <w:sz w:val="28"/>
          <w:szCs w:val="28"/>
        </w:rPr>
        <w:t>онкурса</w:t>
      </w:r>
      <w:r w:rsidRPr="002D51F1">
        <w:rPr>
          <w:sz w:val="28"/>
          <w:szCs w:val="28"/>
        </w:rPr>
        <w:t>:</w:t>
      </w:r>
    </w:p>
    <w:p w:rsidR="00B960B8" w:rsidRPr="002D51F1" w:rsidRDefault="00B960B8" w:rsidP="002D51F1">
      <w:pPr>
        <w:pStyle w:val="Style7"/>
        <w:widowControl/>
        <w:numPr>
          <w:ilvl w:val="0"/>
          <w:numId w:val="40"/>
        </w:numPr>
        <w:tabs>
          <w:tab w:val="left" w:pos="993"/>
        </w:tabs>
        <w:spacing w:line="240" w:lineRule="auto"/>
        <w:ind w:left="0" w:firstLine="840"/>
        <w:rPr>
          <w:sz w:val="28"/>
          <w:szCs w:val="28"/>
        </w:rPr>
      </w:pPr>
      <w:r w:rsidRPr="002D51F1">
        <w:rPr>
          <w:sz w:val="28"/>
          <w:szCs w:val="28"/>
        </w:rPr>
        <w:t>выявление</w:t>
      </w:r>
      <w:r w:rsidR="00ED2961" w:rsidRPr="002D51F1">
        <w:rPr>
          <w:sz w:val="28"/>
          <w:szCs w:val="28"/>
        </w:rPr>
        <w:t xml:space="preserve">, </w:t>
      </w:r>
      <w:r w:rsidRPr="002D51F1">
        <w:rPr>
          <w:sz w:val="28"/>
          <w:szCs w:val="28"/>
        </w:rPr>
        <w:t xml:space="preserve">поддержка </w:t>
      </w:r>
      <w:r w:rsidR="00ED2961" w:rsidRPr="002D51F1">
        <w:rPr>
          <w:sz w:val="28"/>
          <w:szCs w:val="28"/>
        </w:rPr>
        <w:t xml:space="preserve">и популяризация </w:t>
      </w:r>
      <w:r w:rsidRPr="002D51F1">
        <w:rPr>
          <w:sz w:val="28"/>
          <w:szCs w:val="28"/>
        </w:rPr>
        <w:t xml:space="preserve">наиболее эффективных </w:t>
      </w:r>
      <w:r w:rsidR="006C0437" w:rsidRPr="002D51F1">
        <w:rPr>
          <w:sz w:val="28"/>
          <w:szCs w:val="28"/>
        </w:rPr>
        <w:t xml:space="preserve">практик </w:t>
      </w:r>
      <w:r w:rsidR="007B37C3" w:rsidRPr="002D51F1">
        <w:rPr>
          <w:sz w:val="28"/>
          <w:szCs w:val="28"/>
        </w:rPr>
        <w:t>организации внеурочной деятельности по иностранному языку.</w:t>
      </w:r>
    </w:p>
    <w:p w:rsidR="00B960B8" w:rsidRPr="002D51F1" w:rsidRDefault="00B960B8" w:rsidP="002D51F1">
      <w:pPr>
        <w:pStyle w:val="Style7"/>
        <w:widowControl/>
        <w:spacing w:line="240" w:lineRule="auto"/>
        <w:ind w:firstLine="850"/>
        <w:rPr>
          <w:rStyle w:val="FontStyle19"/>
          <w:b w:val="0"/>
          <w:sz w:val="28"/>
          <w:szCs w:val="28"/>
        </w:rPr>
      </w:pPr>
    </w:p>
    <w:p w:rsidR="00B960B8" w:rsidRPr="002D51F1" w:rsidRDefault="0005007F" w:rsidP="002D51F1">
      <w:pPr>
        <w:pStyle w:val="Style7"/>
        <w:widowControl/>
        <w:spacing w:line="240" w:lineRule="auto"/>
        <w:ind w:firstLine="0"/>
        <w:jc w:val="center"/>
        <w:rPr>
          <w:rStyle w:val="FontStyle19"/>
          <w:sz w:val="28"/>
          <w:szCs w:val="28"/>
        </w:rPr>
      </w:pPr>
      <w:r w:rsidRPr="002D51F1">
        <w:rPr>
          <w:rStyle w:val="FontStyle19"/>
          <w:sz w:val="28"/>
          <w:szCs w:val="28"/>
        </w:rPr>
        <w:t>3</w:t>
      </w:r>
      <w:r w:rsidR="00B960B8" w:rsidRPr="002D51F1">
        <w:rPr>
          <w:rStyle w:val="FontStyle19"/>
          <w:sz w:val="28"/>
          <w:szCs w:val="28"/>
        </w:rPr>
        <w:t xml:space="preserve">. Участники </w:t>
      </w:r>
      <w:r w:rsidR="002D51F1" w:rsidRPr="002D51F1">
        <w:rPr>
          <w:rStyle w:val="FontStyle19"/>
          <w:sz w:val="28"/>
          <w:szCs w:val="28"/>
        </w:rPr>
        <w:t>К</w:t>
      </w:r>
      <w:r w:rsidR="00B960B8" w:rsidRPr="002D51F1">
        <w:rPr>
          <w:rStyle w:val="FontStyle19"/>
          <w:sz w:val="28"/>
          <w:szCs w:val="28"/>
        </w:rPr>
        <w:t>он</w:t>
      </w:r>
      <w:r w:rsidRPr="002D51F1">
        <w:rPr>
          <w:rStyle w:val="FontStyle19"/>
          <w:sz w:val="28"/>
          <w:szCs w:val="28"/>
        </w:rPr>
        <w:t>курса</w:t>
      </w:r>
    </w:p>
    <w:p w:rsidR="007B37C3" w:rsidRPr="002D51F1" w:rsidRDefault="0005007F" w:rsidP="002D51F1">
      <w:pPr>
        <w:autoSpaceDE w:val="0"/>
        <w:autoSpaceDN w:val="0"/>
        <w:adjustRightInd w:val="0"/>
        <w:spacing w:after="0"/>
        <w:ind w:firstLine="709"/>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3</w:t>
      </w:r>
      <w:r w:rsidR="007B37C3" w:rsidRPr="002D51F1">
        <w:rPr>
          <w:rFonts w:ascii="Times New Roman" w:eastAsia="Calibri" w:hAnsi="Times New Roman" w:cs="Times New Roman"/>
          <w:sz w:val="28"/>
          <w:szCs w:val="28"/>
        </w:rPr>
        <w:t xml:space="preserve">.1. В </w:t>
      </w:r>
      <w:r w:rsidR="002D51F1" w:rsidRPr="002D51F1">
        <w:rPr>
          <w:rFonts w:ascii="Times New Roman" w:eastAsia="Calibri" w:hAnsi="Times New Roman" w:cs="Times New Roman"/>
          <w:sz w:val="28"/>
          <w:szCs w:val="28"/>
        </w:rPr>
        <w:t>К</w:t>
      </w:r>
      <w:r w:rsidR="007B37C3" w:rsidRPr="002D51F1">
        <w:rPr>
          <w:rFonts w:ascii="Times New Roman" w:eastAsia="Calibri" w:hAnsi="Times New Roman" w:cs="Times New Roman"/>
          <w:sz w:val="28"/>
          <w:szCs w:val="28"/>
        </w:rPr>
        <w:t>онкурсе принимают участие общеобразовательные организации, педагоги государственных, муниципальных и частных образовательных организаций, представляющие опыт работы в соответствии с целями и задачами конкурса.</w:t>
      </w:r>
    </w:p>
    <w:p w:rsidR="007B37C3" w:rsidRPr="002D51F1" w:rsidRDefault="0005007F" w:rsidP="002D51F1">
      <w:pPr>
        <w:autoSpaceDE w:val="0"/>
        <w:autoSpaceDN w:val="0"/>
        <w:adjustRightInd w:val="0"/>
        <w:spacing w:after="0"/>
        <w:ind w:firstLine="70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lastRenderedPageBreak/>
        <w:t>3</w:t>
      </w:r>
      <w:r w:rsidR="007B37C3" w:rsidRPr="002D51F1">
        <w:rPr>
          <w:rFonts w:ascii="Times New Roman" w:eastAsia="Calibri" w:hAnsi="Times New Roman" w:cs="Times New Roman"/>
          <w:sz w:val="28"/>
          <w:szCs w:val="28"/>
        </w:rPr>
        <w:t xml:space="preserve">.2. Участники </w:t>
      </w:r>
      <w:r w:rsidR="002D51F1" w:rsidRPr="002D51F1">
        <w:rPr>
          <w:rFonts w:ascii="Times New Roman" w:eastAsia="Calibri" w:hAnsi="Times New Roman" w:cs="Times New Roman"/>
          <w:sz w:val="28"/>
          <w:szCs w:val="28"/>
        </w:rPr>
        <w:t>К</w:t>
      </w:r>
      <w:r w:rsidR="007B37C3" w:rsidRPr="002D51F1">
        <w:rPr>
          <w:rFonts w:ascii="Times New Roman" w:eastAsia="Calibri" w:hAnsi="Times New Roman" w:cs="Times New Roman"/>
          <w:sz w:val="28"/>
          <w:szCs w:val="28"/>
        </w:rPr>
        <w:t>онкурса обязаны предоставить конкурсную документацию в установленные настоящим Положением сроки.</w:t>
      </w:r>
    </w:p>
    <w:p w:rsidR="0068458F" w:rsidRPr="002D51F1" w:rsidRDefault="0068458F" w:rsidP="002D51F1">
      <w:pPr>
        <w:autoSpaceDE w:val="0"/>
        <w:autoSpaceDN w:val="0"/>
        <w:adjustRightInd w:val="0"/>
        <w:spacing w:after="0"/>
        <w:ind w:firstLine="708"/>
        <w:jc w:val="both"/>
        <w:rPr>
          <w:rFonts w:ascii="Times New Roman" w:eastAsia="Calibri" w:hAnsi="Times New Roman" w:cs="Times New Roman"/>
          <w:sz w:val="28"/>
          <w:szCs w:val="28"/>
        </w:rPr>
      </w:pPr>
    </w:p>
    <w:p w:rsidR="0005007F" w:rsidRPr="002D51F1" w:rsidRDefault="0005007F" w:rsidP="002D51F1">
      <w:pPr>
        <w:keepNext/>
        <w:keepLines/>
        <w:autoSpaceDE w:val="0"/>
        <w:autoSpaceDN w:val="0"/>
        <w:adjustRightInd w:val="0"/>
        <w:spacing w:after="0"/>
        <w:jc w:val="center"/>
        <w:rPr>
          <w:rFonts w:ascii="Times New Roman" w:eastAsia="Calibri" w:hAnsi="Times New Roman" w:cs="Times New Roman"/>
          <w:b/>
          <w:bCs/>
          <w:sz w:val="28"/>
          <w:szCs w:val="28"/>
        </w:rPr>
      </w:pPr>
      <w:r w:rsidRPr="002D51F1">
        <w:rPr>
          <w:rFonts w:ascii="Times New Roman" w:eastAsia="Calibri" w:hAnsi="Times New Roman" w:cs="Times New Roman"/>
          <w:b/>
          <w:bCs/>
          <w:sz w:val="28"/>
          <w:szCs w:val="28"/>
        </w:rPr>
        <w:t xml:space="preserve">4. Экспертная комиссия </w:t>
      </w:r>
      <w:r w:rsidR="002D51F1" w:rsidRPr="002D51F1">
        <w:rPr>
          <w:rFonts w:ascii="Times New Roman" w:eastAsia="Calibri" w:hAnsi="Times New Roman" w:cs="Times New Roman"/>
          <w:b/>
          <w:bCs/>
          <w:sz w:val="28"/>
          <w:szCs w:val="28"/>
        </w:rPr>
        <w:t>К</w:t>
      </w:r>
      <w:r w:rsidRPr="002D51F1">
        <w:rPr>
          <w:rFonts w:ascii="Times New Roman" w:eastAsia="Calibri" w:hAnsi="Times New Roman" w:cs="Times New Roman"/>
          <w:b/>
          <w:bCs/>
          <w:sz w:val="28"/>
          <w:szCs w:val="28"/>
        </w:rPr>
        <w:t>онкурса</w:t>
      </w:r>
    </w:p>
    <w:p w:rsidR="0005007F" w:rsidRPr="002D51F1" w:rsidRDefault="0005007F" w:rsidP="002D51F1">
      <w:pPr>
        <w:autoSpaceDE w:val="0"/>
        <w:autoSpaceDN w:val="0"/>
        <w:adjustRightInd w:val="0"/>
        <w:spacing w:after="0"/>
        <w:ind w:firstLine="709"/>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4.1. Для проведения экспертной оценки представленных на Конкурс работ Оргкомитетом создается экспертная комиссия.</w:t>
      </w:r>
    </w:p>
    <w:p w:rsidR="0005007F" w:rsidRPr="002D51F1" w:rsidRDefault="0005007F" w:rsidP="002D51F1">
      <w:pPr>
        <w:autoSpaceDE w:val="0"/>
        <w:autoSpaceDN w:val="0"/>
        <w:adjustRightInd w:val="0"/>
        <w:spacing w:after="0"/>
        <w:ind w:firstLine="70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 xml:space="preserve">4.2. В состав экспертной комиссии входят специалисты Института развития образования, члены учебно-методического объединения края, представители сетевых сообществ педагогов </w:t>
      </w:r>
      <w:r w:rsidRPr="002D51F1">
        <w:rPr>
          <w:rFonts w:ascii="Times New Roman" w:hAnsi="Times New Roman" w:cs="Times New Roman"/>
          <w:sz w:val="28"/>
          <w:szCs w:val="28"/>
        </w:rPr>
        <w:t>(Приложение № 2)</w:t>
      </w:r>
      <w:r w:rsidRPr="002D51F1">
        <w:rPr>
          <w:rFonts w:ascii="Times New Roman" w:eastAsia="Calibri" w:hAnsi="Times New Roman" w:cs="Times New Roman"/>
          <w:sz w:val="28"/>
          <w:szCs w:val="28"/>
        </w:rPr>
        <w:t>.</w:t>
      </w:r>
    </w:p>
    <w:p w:rsidR="0005007F" w:rsidRPr="002D51F1" w:rsidRDefault="0005007F" w:rsidP="002D51F1">
      <w:pPr>
        <w:autoSpaceDE w:val="0"/>
        <w:autoSpaceDN w:val="0"/>
        <w:adjustRightInd w:val="0"/>
        <w:spacing w:after="0"/>
        <w:ind w:firstLine="709"/>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4.3. Решение экспертной комиссии оформляется протоколом и подписывается председателем.</w:t>
      </w:r>
    </w:p>
    <w:p w:rsidR="0005007F" w:rsidRPr="002D51F1" w:rsidRDefault="0005007F" w:rsidP="002D51F1">
      <w:pPr>
        <w:autoSpaceDE w:val="0"/>
        <w:autoSpaceDN w:val="0"/>
        <w:adjustRightInd w:val="0"/>
        <w:spacing w:after="0"/>
        <w:ind w:left="360" w:firstLine="348"/>
        <w:jc w:val="both"/>
        <w:rPr>
          <w:rFonts w:ascii="Times New Roman" w:eastAsia="Calibri" w:hAnsi="Times New Roman" w:cs="Times New Roman"/>
          <w:sz w:val="28"/>
          <w:szCs w:val="28"/>
        </w:rPr>
      </w:pPr>
    </w:p>
    <w:p w:rsidR="0005007F" w:rsidRPr="002D51F1" w:rsidRDefault="0005007F" w:rsidP="002D51F1">
      <w:pPr>
        <w:keepNext/>
        <w:keepLines/>
        <w:autoSpaceDE w:val="0"/>
        <w:autoSpaceDN w:val="0"/>
        <w:adjustRightInd w:val="0"/>
        <w:spacing w:after="0"/>
        <w:jc w:val="center"/>
        <w:rPr>
          <w:rFonts w:ascii="Times New Roman" w:eastAsia="Calibri" w:hAnsi="Times New Roman" w:cs="Times New Roman"/>
          <w:b/>
          <w:bCs/>
          <w:sz w:val="28"/>
          <w:szCs w:val="28"/>
        </w:rPr>
      </w:pPr>
      <w:r w:rsidRPr="002D51F1">
        <w:rPr>
          <w:rFonts w:ascii="Times New Roman" w:eastAsia="Calibri" w:hAnsi="Times New Roman" w:cs="Times New Roman"/>
          <w:b/>
          <w:bCs/>
          <w:sz w:val="28"/>
          <w:szCs w:val="28"/>
        </w:rPr>
        <w:t xml:space="preserve">5. Порядок и сроки проведения </w:t>
      </w:r>
      <w:r w:rsidR="002D51F1" w:rsidRPr="002D51F1">
        <w:rPr>
          <w:rFonts w:ascii="Times New Roman" w:eastAsia="Calibri" w:hAnsi="Times New Roman" w:cs="Times New Roman"/>
          <w:b/>
          <w:bCs/>
          <w:sz w:val="28"/>
          <w:szCs w:val="28"/>
        </w:rPr>
        <w:t>К</w:t>
      </w:r>
      <w:r w:rsidRPr="002D51F1">
        <w:rPr>
          <w:rFonts w:ascii="Times New Roman" w:eastAsia="Calibri" w:hAnsi="Times New Roman" w:cs="Times New Roman"/>
          <w:b/>
          <w:bCs/>
          <w:sz w:val="28"/>
          <w:szCs w:val="28"/>
        </w:rPr>
        <w:t>онкурса</w:t>
      </w:r>
    </w:p>
    <w:p w:rsidR="0005007F" w:rsidRPr="002D51F1" w:rsidRDefault="0005007F" w:rsidP="002D51F1">
      <w:pPr>
        <w:ind w:left="709"/>
        <w:jc w:val="both"/>
        <w:rPr>
          <w:rFonts w:ascii="Times New Roman" w:hAnsi="Times New Roman" w:cs="Times New Roman"/>
          <w:sz w:val="28"/>
          <w:szCs w:val="28"/>
        </w:rPr>
      </w:pPr>
      <w:r w:rsidRPr="002D51F1">
        <w:rPr>
          <w:rFonts w:ascii="Times New Roman" w:hAnsi="Times New Roman" w:cs="Times New Roman"/>
          <w:sz w:val="28"/>
          <w:szCs w:val="28"/>
        </w:rPr>
        <w:t>5.1. Конкурс проводится по 2 направлениям:</w:t>
      </w:r>
    </w:p>
    <w:p w:rsidR="0005007F" w:rsidRPr="002D51F1" w:rsidRDefault="0005007F" w:rsidP="002D51F1">
      <w:pPr>
        <w:jc w:val="both"/>
        <w:rPr>
          <w:rFonts w:ascii="Times New Roman" w:hAnsi="Times New Roman" w:cs="Times New Roman"/>
          <w:sz w:val="28"/>
          <w:szCs w:val="28"/>
        </w:rPr>
      </w:pPr>
      <w:r w:rsidRPr="002D51F1">
        <w:rPr>
          <w:rFonts w:ascii="Times New Roman" w:hAnsi="Times New Roman" w:cs="Times New Roman"/>
          <w:sz w:val="28"/>
          <w:szCs w:val="28"/>
        </w:rPr>
        <w:t>Программы внеурочной деятельности по иностранному языку;</w:t>
      </w:r>
    </w:p>
    <w:p w:rsidR="0005007F" w:rsidRPr="002D51F1" w:rsidRDefault="0005007F" w:rsidP="002D51F1">
      <w:pPr>
        <w:jc w:val="both"/>
        <w:rPr>
          <w:rFonts w:ascii="Times New Roman" w:hAnsi="Times New Roman" w:cs="Times New Roman"/>
          <w:sz w:val="28"/>
          <w:szCs w:val="28"/>
        </w:rPr>
      </w:pPr>
      <w:r w:rsidRPr="002D51F1">
        <w:rPr>
          <w:rFonts w:ascii="Times New Roman" w:hAnsi="Times New Roman" w:cs="Times New Roman"/>
          <w:sz w:val="28"/>
          <w:szCs w:val="28"/>
        </w:rPr>
        <w:t>методические и дидактические материалы.</w:t>
      </w:r>
    </w:p>
    <w:p w:rsidR="0005007F" w:rsidRPr="002D51F1" w:rsidRDefault="0005007F" w:rsidP="002D51F1">
      <w:pPr>
        <w:jc w:val="both"/>
        <w:rPr>
          <w:rFonts w:ascii="Times New Roman" w:hAnsi="Times New Roman" w:cs="Times New Roman"/>
          <w:sz w:val="28"/>
          <w:szCs w:val="28"/>
        </w:rPr>
      </w:pPr>
      <w:r w:rsidRPr="002D51F1">
        <w:rPr>
          <w:rFonts w:ascii="Times New Roman" w:hAnsi="Times New Roman" w:cs="Times New Roman"/>
          <w:sz w:val="28"/>
          <w:szCs w:val="28"/>
        </w:rPr>
        <w:t>Конкурс проводится в заочной форме с 01 апреля по 30 апреля 2024 года.</w:t>
      </w:r>
    </w:p>
    <w:p w:rsidR="0005007F" w:rsidRPr="002D51F1" w:rsidRDefault="0005007F" w:rsidP="002D51F1">
      <w:pPr>
        <w:jc w:val="both"/>
        <w:rPr>
          <w:rFonts w:ascii="Times New Roman" w:hAnsi="Times New Roman" w:cs="Times New Roman"/>
          <w:sz w:val="28"/>
          <w:szCs w:val="28"/>
        </w:rPr>
      </w:pPr>
      <w:r w:rsidRPr="002D51F1">
        <w:rPr>
          <w:rFonts w:ascii="Times New Roman" w:hAnsi="Times New Roman" w:cs="Times New Roman"/>
          <w:sz w:val="28"/>
          <w:szCs w:val="28"/>
        </w:rPr>
        <w:t>Количество предоставляемых на Конкурс работ от одной образовательной организации, автора или авторского коллектива не ограничено.</w:t>
      </w:r>
    </w:p>
    <w:p w:rsidR="0005007F" w:rsidRPr="002D51F1" w:rsidRDefault="00750E55" w:rsidP="002D51F1">
      <w:pPr>
        <w:ind w:firstLine="567"/>
        <w:jc w:val="both"/>
        <w:rPr>
          <w:rFonts w:ascii="Times New Roman" w:hAnsi="Times New Roman" w:cs="Times New Roman"/>
          <w:sz w:val="28"/>
          <w:szCs w:val="28"/>
        </w:rPr>
      </w:pPr>
      <w:r w:rsidRPr="002D51F1">
        <w:rPr>
          <w:rFonts w:ascii="Times New Roman" w:hAnsi="Times New Roman" w:cs="Times New Roman"/>
          <w:sz w:val="28"/>
          <w:szCs w:val="28"/>
        </w:rPr>
        <w:t xml:space="preserve">5.2. </w:t>
      </w:r>
      <w:r w:rsidR="0005007F" w:rsidRPr="002D51F1">
        <w:rPr>
          <w:rFonts w:ascii="Times New Roman" w:hAnsi="Times New Roman" w:cs="Times New Roman"/>
          <w:sz w:val="28"/>
          <w:szCs w:val="28"/>
        </w:rPr>
        <w:t>Конкурсный материал может представлять программу внеурочной деятельности, методическую разработку внеурочного занятия, разработку мероприятия по итогам внеурочной деятельности. Конкурсные материалы должны представлять собой оригинальные авторские идеи (приёмы, формы, средства обучения, воспитания, диагностики и др.).</w:t>
      </w:r>
    </w:p>
    <w:p w:rsidR="0005007F" w:rsidRPr="002D51F1" w:rsidRDefault="00750E55" w:rsidP="002D51F1">
      <w:pPr>
        <w:ind w:firstLine="567"/>
        <w:jc w:val="both"/>
        <w:rPr>
          <w:rFonts w:ascii="Times New Roman" w:hAnsi="Times New Roman" w:cs="Times New Roman"/>
          <w:sz w:val="28"/>
          <w:szCs w:val="28"/>
        </w:rPr>
      </w:pPr>
      <w:r w:rsidRPr="002D51F1">
        <w:rPr>
          <w:rFonts w:ascii="Times New Roman" w:hAnsi="Times New Roman" w:cs="Times New Roman"/>
          <w:sz w:val="28"/>
          <w:szCs w:val="28"/>
        </w:rPr>
        <w:t xml:space="preserve">5.3. </w:t>
      </w:r>
      <w:r w:rsidR="0005007F" w:rsidRPr="002D51F1">
        <w:rPr>
          <w:rFonts w:ascii="Times New Roman" w:hAnsi="Times New Roman" w:cs="Times New Roman"/>
          <w:sz w:val="28"/>
          <w:szCs w:val="28"/>
        </w:rPr>
        <w:t>Работы могут быть представлены в виде текстовых файлов, презентаций, кроме того, могут сопровождаться иллюстративным материалом (фотографии, рисунки, диаграммы, таблицы, сканированные документы) или ссылками на Интернет-ресурсы.</w:t>
      </w:r>
    </w:p>
    <w:p w:rsidR="00750E55" w:rsidRPr="002D51F1" w:rsidRDefault="00750E55" w:rsidP="002D51F1">
      <w:pPr>
        <w:ind w:firstLine="567"/>
        <w:jc w:val="both"/>
        <w:rPr>
          <w:rStyle w:val="a8"/>
          <w:rFonts w:ascii="Times New Roman" w:hAnsi="Times New Roman" w:cs="Times New Roman"/>
          <w:color w:val="auto"/>
          <w:sz w:val="28"/>
          <w:szCs w:val="28"/>
          <w:u w:val="none"/>
        </w:rPr>
      </w:pPr>
      <w:r w:rsidRPr="002D51F1">
        <w:rPr>
          <w:rFonts w:ascii="Times New Roman" w:hAnsi="Times New Roman" w:cs="Times New Roman"/>
          <w:sz w:val="28"/>
          <w:szCs w:val="28"/>
        </w:rPr>
        <w:t xml:space="preserve">5.4. Для участия в </w:t>
      </w:r>
      <w:r w:rsidR="002D51F1" w:rsidRPr="002D51F1">
        <w:rPr>
          <w:rFonts w:ascii="Times New Roman" w:hAnsi="Times New Roman" w:cs="Times New Roman"/>
          <w:sz w:val="28"/>
          <w:szCs w:val="28"/>
        </w:rPr>
        <w:t>К</w:t>
      </w:r>
      <w:r w:rsidRPr="002D51F1">
        <w:rPr>
          <w:rFonts w:ascii="Times New Roman" w:hAnsi="Times New Roman" w:cs="Times New Roman"/>
          <w:sz w:val="28"/>
          <w:szCs w:val="28"/>
        </w:rPr>
        <w:t xml:space="preserve">онкурсе необходимо в срок до 10 апреля 2024г. направить на адрес электронной почты </w:t>
      </w:r>
      <w:hyperlink r:id="rId8" w:history="1">
        <w:r w:rsidRPr="002D51F1">
          <w:rPr>
            <w:rStyle w:val="a8"/>
            <w:rFonts w:ascii="Times New Roman" w:hAnsi="Times New Roman" w:cs="Times New Roman"/>
            <w:color w:val="auto"/>
            <w:sz w:val="28"/>
            <w:szCs w:val="28"/>
            <w:lang w:val="en-US"/>
          </w:rPr>
          <w:t>kiyimd</w:t>
        </w:r>
        <w:r w:rsidRPr="002D51F1">
          <w:rPr>
            <w:rStyle w:val="a8"/>
            <w:rFonts w:ascii="Times New Roman" w:hAnsi="Times New Roman" w:cs="Times New Roman"/>
            <w:color w:val="auto"/>
            <w:sz w:val="28"/>
            <w:szCs w:val="28"/>
          </w:rPr>
          <w:t>@</w:t>
        </w:r>
        <w:r w:rsidRPr="002D51F1">
          <w:rPr>
            <w:rStyle w:val="a8"/>
            <w:rFonts w:ascii="Times New Roman" w:hAnsi="Times New Roman" w:cs="Times New Roman"/>
            <w:color w:val="auto"/>
            <w:sz w:val="28"/>
            <w:szCs w:val="28"/>
            <w:lang w:val="en-US"/>
          </w:rPr>
          <w:t>iro</w:t>
        </w:r>
        <w:r w:rsidRPr="002D51F1">
          <w:rPr>
            <w:rStyle w:val="a8"/>
            <w:rFonts w:ascii="Times New Roman" w:hAnsi="Times New Roman" w:cs="Times New Roman"/>
            <w:color w:val="auto"/>
            <w:sz w:val="28"/>
            <w:szCs w:val="28"/>
          </w:rPr>
          <w:t>23.</w:t>
        </w:r>
        <w:proofErr w:type="spellStart"/>
        <w:r w:rsidRPr="002D51F1">
          <w:rPr>
            <w:rStyle w:val="a8"/>
            <w:rFonts w:ascii="Times New Roman" w:hAnsi="Times New Roman" w:cs="Times New Roman"/>
            <w:color w:val="auto"/>
            <w:sz w:val="28"/>
            <w:szCs w:val="28"/>
            <w:lang w:val="en-US"/>
          </w:rPr>
          <w:t>ru</w:t>
        </w:r>
        <w:proofErr w:type="spellEnd"/>
      </w:hyperlink>
      <w:r w:rsidRPr="002D51F1">
        <w:rPr>
          <w:rStyle w:val="a8"/>
          <w:rFonts w:ascii="Times New Roman" w:hAnsi="Times New Roman" w:cs="Times New Roman"/>
          <w:color w:val="auto"/>
          <w:sz w:val="28"/>
          <w:szCs w:val="28"/>
          <w:u w:val="none"/>
        </w:rPr>
        <w:t xml:space="preserve"> заявку участника и конкурсные материалы.</w:t>
      </w:r>
    </w:p>
    <w:p w:rsidR="0005007F" w:rsidRPr="002D51F1" w:rsidRDefault="00750E55" w:rsidP="002D51F1">
      <w:pPr>
        <w:ind w:firstLine="567"/>
        <w:jc w:val="both"/>
        <w:rPr>
          <w:rFonts w:ascii="Times New Roman" w:hAnsi="Times New Roman" w:cs="Times New Roman"/>
          <w:sz w:val="28"/>
          <w:szCs w:val="28"/>
        </w:rPr>
      </w:pPr>
      <w:r w:rsidRPr="002D51F1">
        <w:rPr>
          <w:rFonts w:ascii="Times New Roman" w:hAnsi="Times New Roman" w:cs="Times New Roman"/>
          <w:sz w:val="28"/>
          <w:szCs w:val="28"/>
        </w:rPr>
        <w:t xml:space="preserve">5.5. </w:t>
      </w:r>
      <w:r w:rsidR="0005007F" w:rsidRPr="002D51F1">
        <w:rPr>
          <w:rFonts w:ascii="Times New Roman" w:hAnsi="Times New Roman" w:cs="Times New Roman"/>
          <w:sz w:val="28"/>
          <w:szCs w:val="28"/>
        </w:rPr>
        <w:t>Все поступившие работы подлежат заочной оценке экспертной комиссией. Члены экспертной комиссии проверяют работы на соответствие предъявленным требованиям и проводят экспертную оценку в соответствии с критериями, установленными настоящим Положением.</w:t>
      </w:r>
    </w:p>
    <w:p w:rsidR="0005007F" w:rsidRPr="002D51F1" w:rsidRDefault="00750E55" w:rsidP="002D51F1">
      <w:pPr>
        <w:autoSpaceDE w:val="0"/>
        <w:autoSpaceDN w:val="0"/>
        <w:adjustRightInd w:val="0"/>
        <w:spacing w:after="0"/>
        <w:ind w:firstLine="34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 xml:space="preserve">5.6. </w:t>
      </w:r>
      <w:r w:rsidR="0005007F" w:rsidRPr="002D51F1">
        <w:rPr>
          <w:rFonts w:ascii="Times New Roman" w:eastAsia="Calibri" w:hAnsi="Times New Roman" w:cs="Times New Roman"/>
          <w:sz w:val="28"/>
          <w:szCs w:val="28"/>
        </w:rPr>
        <w:t>Решения экспертной комиссии считаются правомочными, если в голосовании приняли участие не менее половины членов комиссии.</w:t>
      </w:r>
    </w:p>
    <w:p w:rsidR="0005007F" w:rsidRPr="002D51F1" w:rsidRDefault="00750E55" w:rsidP="002D51F1">
      <w:pPr>
        <w:autoSpaceDE w:val="0"/>
        <w:autoSpaceDN w:val="0"/>
        <w:adjustRightInd w:val="0"/>
        <w:spacing w:after="0"/>
        <w:ind w:firstLine="34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lastRenderedPageBreak/>
        <w:t xml:space="preserve">5.7 </w:t>
      </w:r>
      <w:r w:rsidR="0005007F" w:rsidRPr="002D51F1">
        <w:rPr>
          <w:rFonts w:ascii="Times New Roman" w:eastAsia="Calibri" w:hAnsi="Times New Roman" w:cs="Times New Roman"/>
          <w:sz w:val="28"/>
          <w:szCs w:val="28"/>
        </w:rPr>
        <w:t>По результатам заочной экспертизы составляется протокол заседания экспертной комиссии и принимается решение об отборе не менее 10 работ для публикации на сайте ГБОУ «Институт развития образования» Краснодарского края.</w:t>
      </w:r>
    </w:p>
    <w:p w:rsidR="0005007F" w:rsidRDefault="00750E55" w:rsidP="002D51F1">
      <w:pPr>
        <w:autoSpaceDE w:val="0"/>
        <w:autoSpaceDN w:val="0"/>
        <w:adjustRightInd w:val="0"/>
        <w:spacing w:after="0"/>
        <w:ind w:left="360" w:firstLine="34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 xml:space="preserve">5.8. </w:t>
      </w:r>
      <w:r w:rsidR="0005007F" w:rsidRPr="002D51F1">
        <w:rPr>
          <w:rFonts w:ascii="Times New Roman" w:eastAsia="Calibri" w:hAnsi="Times New Roman" w:cs="Times New Roman"/>
          <w:sz w:val="28"/>
          <w:szCs w:val="28"/>
        </w:rPr>
        <w:t>Подведение итогов и опубликование результатов Конкурса не позднее 1</w:t>
      </w:r>
      <w:r w:rsidRPr="002D51F1">
        <w:rPr>
          <w:rFonts w:ascii="Times New Roman" w:eastAsia="Calibri" w:hAnsi="Times New Roman" w:cs="Times New Roman"/>
          <w:sz w:val="28"/>
          <w:szCs w:val="28"/>
        </w:rPr>
        <w:t>5</w:t>
      </w:r>
      <w:r w:rsidR="0005007F" w:rsidRPr="002D51F1">
        <w:rPr>
          <w:rFonts w:ascii="Times New Roman" w:eastAsia="Calibri" w:hAnsi="Times New Roman" w:cs="Times New Roman"/>
          <w:sz w:val="28"/>
          <w:szCs w:val="28"/>
        </w:rPr>
        <w:t xml:space="preserve"> </w:t>
      </w:r>
      <w:r w:rsidRPr="002D51F1">
        <w:rPr>
          <w:rFonts w:ascii="Times New Roman" w:eastAsia="Calibri" w:hAnsi="Times New Roman" w:cs="Times New Roman"/>
          <w:sz w:val="28"/>
          <w:szCs w:val="28"/>
        </w:rPr>
        <w:t>мая</w:t>
      </w:r>
      <w:r w:rsidR="0005007F" w:rsidRPr="002D51F1">
        <w:rPr>
          <w:rFonts w:ascii="Times New Roman" w:eastAsia="Calibri" w:hAnsi="Times New Roman" w:cs="Times New Roman"/>
          <w:sz w:val="28"/>
          <w:szCs w:val="28"/>
        </w:rPr>
        <w:t xml:space="preserve"> 202</w:t>
      </w:r>
      <w:r w:rsidRPr="002D51F1">
        <w:rPr>
          <w:rFonts w:ascii="Times New Roman" w:eastAsia="Calibri" w:hAnsi="Times New Roman" w:cs="Times New Roman"/>
          <w:sz w:val="28"/>
          <w:szCs w:val="28"/>
        </w:rPr>
        <w:t>4</w:t>
      </w:r>
      <w:r w:rsidR="0005007F" w:rsidRPr="002D51F1">
        <w:rPr>
          <w:rFonts w:ascii="Times New Roman" w:eastAsia="Calibri" w:hAnsi="Times New Roman" w:cs="Times New Roman"/>
          <w:sz w:val="28"/>
          <w:szCs w:val="28"/>
        </w:rPr>
        <w:t xml:space="preserve"> года на сайте ГБОУ «Институт развития образования» Краснодарского края.</w:t>
      </w:r>
    </w:p>
    <w:p w:rsidR="002D51F1" w:rsidRPr="002D51F1" w:rsidRDefault="002D51F1" w:rsidP="002D51F1">
      <w:pPr>
        <w:autoSpaceDE w:val="0"/>
        <w:autoSpaceDN w:val="0"/>
        <w:adjustRightInd w:val="0"/>
        <w:spacing w:after="0"/>
        <w:ind w:left="360" w:firstLine="348"/>
        <w:jc w:val="both"/>
        <w:rPr>
          <w:rFonts w:ascii="Times New Roman" w:eastAsia="Calibri" w:hAnsi="Times New Roman" w:cs="Times New Roman"/>
          <w:sz w:val="28"/>
          <w:szCs w:val="28"/>
        </w:rPr>
      </w:pPr>
    </w:p>
    <w:p w:rsidR="00955A20" w:rsidRPr="002D51F1" w:rsidRDefault="00955A20" w:rsidP="002D51F1">
      <w:pPr>
        <w:pStyle w:val="Default"/>
        <w:ind w:firstLine="567"/>
        <w:jc w:val="center"/>
        <w:rPr>
          <w:b/>
          <w:bCs/>
          <w:color w:val="auto"/>
          <w:sz w:val="28"/>
          <w:szCs w:val="28"/>
        </w:rPr>
      </w:pPr>
      <w:r w:rsidRPr="002D51F1">
        <w:rPr>
          <w:b/>
          <w:bCs/>
          <w:color w:val="auto"/>
          <w:sz w:val="28"/>
          <w:szCs w:val="28"/>
        </w:rPr>
        <w:t>6. Требования к оформлению конкурсных материалов</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Текстовый редактор </w:t>
      </w:r>
      <w:r w:rsidRPr="002D51F1">
        <w:rPr>
          <w:b/>
          <w:sz w:val="28"/>
          <w:szCs w:val="28"/>
          <w:lang w:bidi="ru-RU"/>
        </w:rPr>
        <w:t xml:space="preserve">– </w:t>
      </w:r>
      <w:r w:rsidRPr="002D51F1">
        <w:rPr>
          <w:color w:val="auto"/>
          <w:sz w:val="28"/>
          <w:szCs w:val="28"/>
        </w:rPr>
        <w:t xml:space="preserve">MS </w:t>
      </w:r>
      <w:proofErr w:type="spellStart"/>
      <w:r w:rsidRPr="002D51F1">
        <w:rPr>
          <w:color w:val="auto"/>
          <w:sz w:val="28"/>
          <w:szCs w:val="28"/>
        </w:rPr>
        <w:t>Word</w:t>
      </w:r>
      <w:proofErr w:type="spellEnd"/>
      <w:r w:rsidRPr="002D51F1">
        <w:rPr>
          <w:color w:val="auto"/>
          <w:sz w:val="28"/>
          <w:szCs w:val="28"/>
        </w:rPr>
        <w:t xml:space="preserve">. </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Объём до 6 страниц, страницы не нумеруются. </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Формат листа </w:t>
      </w:r>
      <w:r w:rsidRPr="002D51F1">
        <w:rPr>
          <w:b/>
          <w:sz w:val="28"/>
          <w:szCs w:val="28"/>
          <w:lang w:bidi="ru-RU"/>
        </w:rPr>
        <w:t>–</w:t>
      </w:r>
      <w:r w:rsidRPr="002D51F1">
        <w:rPr>
          <w:color w:val="auto"/>
          <w:sz w:val="28"/>
          <w:szCs w:val="28"/>
        </w:rPr>
        <w:t xml:space="preserve"> А4. </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Шрифт- </w:t>
      </w:r>
      <w:proofErr w:type="spellStart"/>
      <w:r w:rsidRPr="002D51F1">
        <w:rPr>
          <w:color w:val="auto"/>
          <w:sz w:val="28"/>
          <w:szCs w:val="28"/>
        </w:rPr>
        <w:t>Times</w:t>
      </w:r>
      <w:proofErr w:type="spellEnd"/>
      <w:r w:rsidRPr="002D51F1">
        <w:rPr>
          <w:color w:val="auto"/>
          <w:sz w:val="28"/>
          <w:szCs w:val="28"/>
        </w:rPr>
        <w:t xml:space="preserve"> </w:t>
      </w:r>
      <w:proofErr w:type="spellStart"/>
      <w:r w:rsidRPr="002D51F1">
        <w:rPr>
          <w:color w:val="auto"/>
          <w:sz w:val="28"/>
          <w:szCs w:val="28"/>
        </w:rPr>
        <w:t>New</w:t>
      </w:r>
      <w:proofErr w:type="spellEnd"/>
      <w:r w:rsidRPr="002D51F1">
        <w:rPr>
          <w:color w:val="auto"/>
          <w:sz w:val="28"/>
          <w:szCs w:val="28"/>
        </w:rPr>
        <w:t xml:space="preserve"> </w:t>
      </w:r>
      <w:proofErr w:type="spellStart"/>
      <w:r w:rsidRPr="002D51F1">
        <w:rPr>
          <w:color w:val="auto"/>
          <w:sz w:val="28"/>
          <w:szCs w:val="28"/>
        </w:rPr>
        <w:t>Roman</w:t>
      </w:r>
      <w:proofErr w:type="spellEnd"/>
      <w:r w:rsidRPr="002D51F1">
        <w:rPr>
          <w:color w:val="auto"/>
          <w:sz w:val="28"/>
          <w:szCs w:val="28"/>
        </w:rPr>
        <w:t>, кегль 12, межстрочный интервал одинарный.</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Текст в таблицах </w:t>
      </w:r>
      <w:r w:rsidRPr="002D51F1">
        <w:rPr>
          <w:b/>
          <w:sz w:val="28"/>
          <w:szCs w:val="28"/>
          <w:lang w:bidi="ru-RU"/>
        </w:rPr>
        <w:t>–</w:t>
      </w:r>
      <w:r w:rsidRPr="002D51F1">
        <w:rPr>
          <w:color w:val="auto"/>
          <w:sz w:val="28"/>
          <w:szCs w:val="28"/>
        </w:rPr>
        <w:t xml:space="preserve"> кегль 10</w:t>
      </w:r>
      <w:r w:rsidRPr="002D51F1">
        <w:rPr>
          <w:b/>
          <w:sz w:val="28"/>
          <w:szCs w:val="28"/>
          <w:lang w:bidi="ru-RU"/>
        </w:rPr>
        <w:t>–</w:t>
      </w:r>
      <w:r w:rsidRPr="002D51F1">
        <w:rPr>
          <w:color w:val="auto"/>
          <w:sz w:val="28"/>
          <w:szCs w:val="28"/>
        </w:rPr>
        <w:t xml:space="preserve">11.  </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Все поля </w:t>
      </w:r>
      <w:r w:rsidRPr="002D51F1">
        <w:rPr>
          <w:b/>
          <w:sz w:val="28"/>
          <w:szCs w:val="28"/>
          <w:lang w:bidi="ru-RU"/>
        </w:rPr>
        <w:t xml:space="preserve">– </w:t>
      </w:r>
      <w:r w:rsidRPr="002D51F1">
        <w:rPr>
          <w:color w:val="auto"/>
          <w:sz w:val="28"/>
          <w:szCs w:val="28"/>
        </w:rPr>
        <w:t xml:space="preserve">2 см. </w:t>
      </w:r>
    </w:p>
    <w:p w:rsidR="00955A20" w:rsidRPr="002D51F1" w:rsidRDefault="00955A20" w:rsidP="002D51F1">
      <w:pPr>
        <w:pStyle w:val="Default"/>
        <w:ind w:left="-142" w:firstLine="709"/>
        <w:jc w:val="both"/>
        <w:rPr>
          <w:color w:val="auto"/>
          <w:sz w:val="28"/>
          <w:szCs w:val="28"/>
        </w:rPr>
      </w:pPr>
      <w:r w:rsidRPr="002D51F1">
        <w:rPr>
          <w:color w:val="auto"/>
          <w:sz w:val="28"/>
          <w:szCs w:val="28"/>
        </w:rPr>
        <w:t xml:space="preserve">Абзацный отступ </w:t>
      </w:r>
      <w:r w:rsidRPr="002D51F1">
        <w:rPr>
          <w:b/>
          <w:sz w:val="28"/>
          <w:szCs w:val="28"/>
          <w:lang w:bidi="ru-RU"/>
        </w:rPr>
        <w:t xml:space="preserve">– </w:t>
      </w:r>
      <w:r w:rsidRPr="002D51F1">
        <w:rPr>
          <w:color w:val="auto"/>
          <w:sz w:val="28"/>
          <w:szCs w:val="28"/>
        </w:rPr>
        <w:t xml:space="preserve">1,25 см. </w:t>
      </w:r>
    </w:p>
    <w:p w:rsidR="00955A20" w:rsidRPr="002D51F1" w:rsidRDefault="00EC7EEE" w:rsidP="002D51F1">
      <w:pPr>
        <w:pStyle w:val="Default"/>
        <w:ind w:left="-142" w:firstLine="709"/>
        <w:jc w:val="both"/>
        <w:rPr>
          <w:color w:val="auto"/>
          <w:sz w:val="28"/>
          <w:szCs w:val="28"/>
        </w:rPr>
      </w:pPr>
      <w:r w:rsidRPr="002D51F1">
        <w:rPr>
          <w:color w:val="auto"/>
          <w:sz w:val="28"/>
          <w:szCs w:val="28"/>
        </w:rPr>
        <w:t>У</w:t>
      </w:r>
      <w:r w:rsidR="00955A20" w:rsidRPr="002D51F1">
        <w:rPr>
          <w:color w:val="auto"/>
          <w:sz w:val="28"/>
          <w:szCs w:val="28"/>
        </w:rPr>
        <w:t>казан автор(ы).</w:t>
      </w:r>
    </w:p>
    <w:p w:rsidR="00955A20" w:rsidRPr="002D51F1" w:rsidRDefault="00955A20" w:rsidP="002D51F1">
      <w:pPr>
        <w:pStyle w:val="Default"/>
        <w:ind w:left="-142" w:firstLine="709"/>
        <w:jc w:val="both"/>
        <w:rPr>
          <w:bCs/>
          <w:color w:val="auto"/>
          <w:sz w:val="28"/>
          <w:szCs w:val="28"/>
        </w:rPr>
      </w:pPr>
      <w:r w:rsidRPr="002D51F1">
        <w:rPr>
          <w:bCs/>
          <w:color w:val="auto"/>
          <w:sz w:val="28"/>
          <w:szCs w:val="28"/>
        </w:rPr>
        <w:t>Список литературы оформляется в соответствии с ГОСТ Р.7.0.5-2008 и приводится в алфавитном порядке.</w:t>
      </w:r>
    </w:p>
    <w:p w:rsidR="0005007F" w:rsidRPr="002D51F1" w:rsidRDefault="0005007F" w:rsidP="002D51F1">
      <w:pPr>
        <w:autoSpaceDE w:val="0"/>
        <w:autoSpaceDN w:val="0"/>
        <w:adjustRightInd w:val="0"/>
        <w:spacing w:after="0"/>
        <w:ind w:left="360" w:firstLine="348"/>
        <w:jc w:val="both"/>
        <w:rPr>
          <w:rFonts w:ascii="Times New Roman" w:eastAsia="Calibri" w:hAnsi="Times New Roman" w:cs="Times New Roman"/>
          <w:sz w:val="28"/>
          <w:szCs w:val="28"/>
        </w:rPr>
      </w:pPr>
    </w:p>
    <w:p w:rsidR="0005007F" w:rsidRPr="002D51F1" w:rsidRDefault="00955A20" w:rsidP="002D51F1">
      <w:pPr>
        <w:ind w:left="708"/>
        <w:jc w:val="center"/>
        <w:rPr>
          <w:rFonts w:ascii="Times New Roman" w:hAnsi="Times New Roman" w:cs="Times New Roman"/>
          <w:sz w:val="28"/>
          <w:szCs w:val="28"/>
        </w:rPr>
      </w:pPr>
      <w:r w:rsidRPr="002D51F1">
        <w:rPr>
          <w:rFonts w:ascii="Times New Roman" w:hAnsi="Times New Roman" w:cs="Times New Roman"/>
          <w:b/>
          <w:sz w:val="28"/>
          <w:szCs w:val="28"/>
        </w:rPr>
        <w:t>7</w:t>
      </w:r>
      <w:r w:rsidR="00750E55" w:rsidRPr="002D51F1">
        <w:rPr>
          <w:rFonts w:ascii="Times New Roman" w:hAnsi="Times New Roman" w:cs="Times New Roman"/>
          <w:b/>
          <w:sz w:val="28"/>
          <w:szCs w:val="28"/>
        </w:rPr>
        <w:t xml:space="preserve">. </w:t>
      </w:r>
      <w:r w:rsidR="0005007F" w:rsidRPr="002D51F1">
        <w:rPr>
          <w:rFonts w:ascii="Times New Roman" w:hAnsi="Times New Roman" w:cs="Times New Roman"/>
          <w:b/>
          <w:sz w:val="28"/>
          <w:szCs w:val="28"/>
        </w:rPr>
        <w:t xml:space="preserve">Требования к оформлению заявки на участие в </w:t>
      </w:r>
      <w:r w:rsidR="002D51F1" w:rsidRPr="002D51F1">
        <w:rPr>
          <w:rFonts w:ascii="Times New Roman" w:hAnsi="Times New Roman" w:cs="Times New Roman"/>
          <w:b/>
          <w:sz w:val="28"/>
          <w:szCs w:val="28"/>
        </w:rPr>
        <w:t>К</w:t>
      </w:r>
      <w:r w:rsidR="0005007F" w:rsidRPr="002D51F1">
        <w:rPr>
          <w:rFonts w:ascii="Times New Roman" w:hAnsi="Times New Roman" w:cs="Times New Roman"/>
          <w:b/>
          <w:sz w:val="28"/>
          <w:szCs w:val="28"/>
        </w:rPr>
        <w:t>онкурсе</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718"/>
        <w:gridCol w:w="1917"/>
        <w:gridCol w:w="2693"/>
      </w:tblGrid>
      <w:tr w:rsidR="0005007F" w:rsidRPr="002D51F1" w:rsidTr="00C877D2">
        <w:tc>
          <w:tcPr>
            <w:tcW w:w="2177" w:type="dxa"/>
          </w:tcPr>
          <w:p w:rsidR="0005007F" w:rsidRPr="002D51F1" w:rsidRDefault="0005007F" w:rsidP="002D51F1">
            <w:pPr>
              <w:pStyle w:val="af3"/>
              <w:jc w:val="both"/>
              <w:rPr>
                <w:rFonts w:ascii="Times New Roman" w:hAnsi="Times New Roman" w:cs="Times New Roman"/>
                <w:sz w:val="28"/>
                <w:szCs w:val="28"/>
              </w:rPr>
            </w:pPr>
            <w:r w:rsidRPr="002D51F1">
              <w:rPr>
                <w:rFonts w:ascii="Times New Roman" w:hAnsi="Times New Roman" w:cs="Times New Roman"/>
                <w:sz w:val="28"/>
                <w:szCs w:val="28"/>
              </w:rPr>
              <w:t>ФИО</w:t>
            </w:r>
          </w:p>
          <w:p w:rsidR="0005007F" w:rsidRPr="002D51F1" w:rsidRDefault="0005007F" w:rsidP="002D51F1">
            <w:pPr>
              <w:pStyle w:val="af3"/>
              <w:jc w:val="both"/>
              <w:rPr>
                <w:rFonts w:ascii="Times New Roman" w:hAnsi="Times New Roman" w:cs="Times New Roman"/>
                <w:sz w:val="28"/>
                <w:szCs w:val="28"/>
              </w:rPr>
            </w:pPr>
            <w:r w:rsidRPr="002D51F1">
              <w:rPr>
                <w:rFonts w:ascii="Times New Roman" w:hAnsi="Times New Roman" w:cs="Times New Roman"/>
                <w:sz w:val="28"/>
                <w:szCs w:val="28"/>
              </w:rPr>
              <w:t>полностью</w:t>
            </w:r>
          </w:p>
        </w:tc>
        <w:tc>
          <w:tcPr>
            <w:tcW w:w="1718" w:type="dxa"/>
          </w:tcPr>
          <w:p w:rsidR="0005007F" w:rsidRPr="002D51F1" w:rsidRDefault="0005007F" w:rsidP="002D51F1">
            <w:pPr>
              <w:pStyle w:val="af3"/>
              <w:jc w:val="both"/>
              <w:rPr>
                <w:rFonts w:ascii="Times New Roman" w:hAnsi="Times New Roman" w:cs="Times New Roman"/>
                <w:sz w:val="28"/>
                <w:szCs w:val="28"/>
              </w:rPr>
            </w:pPr>
            <w:r w:rsidRPr="002D51F1">
              <w:rPr>
                <w:rFonts w:ascii="Times New Roman" w:hAnsi="Times New Roman" w:cs="Times New Roman"/>
                <w:sz w:val="28"/>
                <w:szCs w:val="28"/>
              </w:rPr>
              <w:t>Школа,</w:t>
            </w:r>
          </w:p>
          <w:p w:rsidR="0005007F" w:rsidRPr="002D51F1" w:rsidRDefault="0005007F" w:rsidP="002D51F1">
            <w:pPr>
              <w:pStyle w:val="af3"/>
              <w:jc w:val="both"/>
              <w:rPr>
                <w:rFonts w:ascii="Times New Roman" w:hAnsi="Times New Roman" w:cs="Times New Roman"/>
                <w:sz w:val="28"/>
                <w:szCs w:val="28"/>
              </w:rPr>
            </w:pPr>
            <w:r w:rsidRPr="002D51F1">
              <w:rPr>
                <w:rFonts w:ascii="Times New Roman" w:hAnsi="Times New Roman" w:cs="Times New Roman"/>
                <w:sz w:val="28"/>
                <w:szCs w:val="28"/>
              </w:rPr>
              <w:t>город, район</w:t>
            </w:r>
          </w:p>
        </w:tc>
        <w:tc>
          <w:tcPr>
            <w:tcW w:w="1917" w:type="dxa"/>
          </w:tcPr>
          <w:p w:rsidR="0005007F" w:rsidRPr="002D51F1" w:rsidRDefault="0005007F" w:rsidP="002D51F1">
            <w:pPr>
              <w:pStyle w:val="af3"/>
              <w:jc w:val="both"/>
              <w:rPr>
                <w:rFonts w:ascii="Times New Roman" w:hAnsi="Times New Roman" w:cs="Times New Roman"/>
                <w:sz w:val="28"/>
                <w:szCs w:val="28"/>
              </w:rPr>
            </w:pPr>
            <w:r w:rsidRPr="002D51F1">
              <w:rPr>
                <w:rFonts w:ascii="Times New Roman" w:hAnsi="Times New Roman" w:cs="Times New Roman"/>
                <w:sz w:val="28"/>
                <w:szCs w:val="28"/>
              </w:rPr>
              <w:t>Тема конкурсной работы</w:t>
            </w:r>
          </w:p>
        </w:tc>
        <w:tc>
          <w:tcPr>
            <w:tcW w:w="2693" w:type="dxa"/>
          </w:tcPr>
          <w:p w:rsidR="0005007F" w:rsidRPr="002D51F1" w:rsidRDefault="0005007F" w:rsidP="002D51F1">
            <w:pPr>
              <w:pStyle w:val="af3"/>
              <w:jc w:val="both"/>
              <w:rPr>
                <w:rFonts w:ascii="Times New Roman" w:hAnsi="Times New Roman" w:cs="Times New Roman"/>
                <w:sz w:val="28"/>
                <w:szCs w:val="28"/>
              </w:rPr>
            </w:pPr>
            <w:r w:rsidRPr="002D51F1">
              <w:rPr>
                <w:rFonts w:ascii="Times New Roman" w:hAnsi="Times New Roman" w:cs="Times New Roman"/>
                <w:sz w:val="28"/>
                <w:szCs w:val="28"/>
              </w:rPr>
              <w:t>Контактный телефон, адрес электронной почты</w:t>
            </w:r>
          </w:p>
        </w:tc>
      </w:tr>
      <w:tr w:rsidR="0005007F" w:rsidRPr="002D51F1" w:rsidTr="00C877D2">
        <w:tc>
          <w:tcPr>
            <w:tcW w:w="2177" w:type="dxa"/>
          </w:tcPr>
          <w:p w:rsidR="0005007F" w:rsidRPr="002D51F1" w:rsidRDefault="0005007F" w:rsidP="002D51F1">
            <w:pPr>
              <w:jc w:val="both"/>
              <w:rPr>
                <w:rFonts w:ascii="Times New Roman" w:hAnsi="Times New Roman" w:cs="Times New Roman"/>
                <w:sz w:val="28"/>
                <w:szCs w:val="28"/>
              </w:rPr>
            </w:pPr>
          </w:p>
          <w:p w:rsidR="0005007F" w:rsidRPr="002D51F1" w:rsidRDefault="0005007F" w:rsidP="002D51F1">
            <w:pPr>
              <w:jc w:val="both"/>
              <w:rPr>
                <w:rFonts w:ascii="Times New Roman" w:hAnsi="Times New Roman" w:cs="Times New Roman"/>
                <w:sz w:val="28"/>
                <w:szCs w:val="28"/>
              </w:rPr>
            </w:pPr>
          </w:p>
        </w:tc>
        <w:tc>
          <w:tcPr>
            <w:tcW w:w="1718" w:type="dxa"/>
          </w:tcPr>
          <w:p w:rsidR="0005007F" w:rsidRPr="002D51F1" w:rsidRDefault="0005007F" w:rsidP="002D51F1">
            <w:pPr>
              <w:jc w:val="both"/>
              <w:rPr>
                <w:rFonts w:ascii="Times New Roman" w:hAnsi="Times New Roman" w:cs="Times New Roman"/>
                <w:sz w:val="28"/>
                <w:szCs w:val="28"/>
              </w:rPr>
            </w:pPr>
          </w:p>
        </w:tc>
        <w:tc>
          <w:tcPr>
            <w:tcW w:w="1917" w:type="dxa"/>
          </w:tcPr>
          <w:p w:rsidR="0005007F" w:rsidRPr="002D51F1" w:rsidRDefault="0005007F" w:rsidP="002D51F1">
            <w:pPr>
              <w:jc w:val="both"/>
              <w:rPr>
                <w:rFonts w:ascii="Times New Roman" w:hAnsi="Times New Roman" w:cs="Times New Roman"/>
                <w:sz w:val="28"/>
                <w:szCs w:val="28"/>
              </w:rPr>
            </w:pPr>
          </w:p>
        </w:tc>
        <w:tc>
          <w:tcPr>
            <w:tcW w:w="2693" w:type="dxa"/>
          </w:tcPr>
          <w:p w:rsidR="0005007F" w:rsidRPr="002D51F1" w:rsidRDefault="0005007F" w:rsidP="002D51F1">
            <w:pPr>
              <w:jc w:val="both"/>
              <w:rPr>
                <w:rFonts w:ascii="Times New Roman" w:hAnsi="Times New Roman" w:cs="Times New Roman"/>
                <w:sz w:val="28"/>
                <w:szCs w:val="28"/>
              </w:rPr>
            </w:pPr>
          </w:p>
        </w:tc>
      </w:tr>
    </w:tbl>
    <w:p w:rsidR="0005007F" w:rsidRPr="002D51F1" w:rsidRDefault="0005007F" w:rsidP="002D51F1">
      <w:pPr>
        <w:autoSpaceDE w:val="0"/>
        <w:autoSpaceDN w:val="0"/>
        <w:adjustRightInd w:val="0"/>
        <w:spacing w:after="0"/>
        <w:jc w:val="both"/>
        <w:rPr>
          <w:rFonts w:ascii="Times New Roman" w:eastAsia="Calibri" w:hAnsi="Times New Roman" w:cs="Times New Roman"/>
          <w:sz w:val="28"/>
          <w:szCs w:val="28"/>
        </w:rPr>
      </w:pPr>
    </w:p>
    <w:p w:rsidR="0005007F" w:rsidRPr="002D51F1" w:rsidRDefault="00955A20" w:rsidP="002D51F1">
      <w:pPr>
        <w:keepNext/>
        <w:keepLines/>
        <w:autoSpaceDE w:val="0"/>
        <w:autoSpaceDN w:val="0"/>
        <w:adjustRightInd w:val="0"/>
        <w:spacing w:after="0"/>
        <w:jc w:val="center"/>
        <w:rPr>
          <w:rFonts w:ascii="Times New Roman" w:eastAsia="Calibri" w:hAnsi="Times New Roman" w:cs="Times New Roman"/>
          <w:b/>
          <w:bCs/>
          <w:sz w:val="28"/>
          <w:szCs w:val="28"/>
        </w:rPr>
      </w:pPr>
      <w:r w:rsidRPr="002D51F1">
        <w:rPr>
          <w:rFonts w:ascii="Times New Roman" w:eastAsia="Calibri" w:hAnsi="Times New Roman" w:cs="Times New Roman"/>
          <w:b/>
          <w:bCs/>
          <w:sz w:val="28"/>
          <w:szCs w:val="28"/>
        </w:rPr>
        <w:t>8</w:t>
      </w:r>
      <w:r w:rsidR="00750E55" w:rsidRPr="002D51F1">
        <w:rPr>
          <w:rFonts w:ascii="Times New Roman" w:eastAsia="Calibri" w:hAnsi="Times New Roman" w:cs="Times New Roman"/>
          <w:b/>
          <w:bCs/>
          <w:sz w:val="28"/>
          <w:szCs w:val="28"/>
        </w:rPr>
        <w:t xml:space="preserve">. </w:t>
      </w:r>
      <w:r w:rsidR="0005007F" w:rsidRPr="002D51F1">
        <w:rPr>
          <w:rFonts w:ascii="Times New Roman" w:eastAsia="Calibri" w:hAnsi="Times New Roman" w:cs="Times New Roman"/>
          <w:b/>
          <w:bCs/>
          <w:sz w:val="28"/>
          <w:szCs w:val="28"/>
        </w:rPr>
        <w:t xml:space="preserve">Подведение итогов </w:t>
      </w:r>
      <w:r w:rsidR="002D51F1" w:rsidRPr="002D51F1">
        <w:rPr>
          <w:rFonts w:ascii="Times New Roman" w:eastAsia="Calibri" w:hAnsi="Times New Roman" w:cs="Times New Roman"/>
          <w:b/>
          <w:bCs/>
          <w:sz w:val="28"/>
          <w:szCs w:val="28"/>
        </w:rPr>
        <w:t>К</w:t>
      </w:r>
      <w:r w:rsidR="0005007F" w:rsidRPr="002D51F1">
        <w:rPr>
          <w:rFonts w:ascii="Times New Roman" w:eastAsia="Calibri" w:hAnsi="Times New Roman" w:cs="Times New Roman"/>
          <w:b/>
          <w:bCs/>
          <w:sz w:val="28"/>
          <w:szCs w:val="28"/>
        </w:rPr>
        <w:t>онкурса</w:t>
      </w:r>
    </w:p>
    <w:p w:rsidR="0005007F" w:rsidRPr="002D51F1" w:rsidRDefault="00955A20" w:rsidP="002D51F1">
      <w:pPr>
        <w:autoSpaceDE w:val="0"/>
        <w:autoSpaceDN w:val="0"/>
        <w:adjustRightInd w:val="0"/>
        <w:spacing w:after="0"/>
        <w:ind w:left="360" w:firstLine="34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8</w:t>
      </w:r>
      <w:r w:rsidR="00750E55" w:rsidRPr="002D51F1">
        <w:rPr>
          <w:rFonts w:ascii="Times New Roman" w:eastAsia="Calibri" w:hAnsi="Times New Roman" w:cs="Times New Roman"/>
          <w:sz w:val="28"/>
          <w:szCs w:val="28"/>
        </w:rPr>
        <w:t xml:space="preserve">.1. </w:t>
      </w:r>
      <w:r w:rsidR="0005007F" w:rsidRPr="002D51F1">
        <w:rPr>
          <w:rFonts w:ascii="Times New Roman" w:eastAsia="Calibri" w:hAnsi="Times New Roman" w:cs="Times New Roman"/>
          <w:sz w:val="28"/>
          <w:szCs w:val="28"/>
        </w:rPr>
        <w:t xml:space="preserve">Подведение итогов </w:t>
      </w:r>
      <w:r w:rsidR="002D51F1" w:rsidRPr="002D51F1">
        <w:rPr>
          <w:rFonts w:ascii="Times New Roman" w:eastAsia="Calibri" w:hAnsi="Times New Roman" w:cs="Times New Roman"/>
          <w:sz w:val="28"/>
          <w:szCs w:val="28"/>
        </w:rPr>
        <w:t>К</w:t>
      </w:r>
      <w:r w:rsidR="0005007F" w:rsidRPr="002D51F1">
        <w:rPr>
          <w:rFonts w:ascii="Times New Roman" w:eastAsia="Calibri" w:hAnsi="Times New Roman" w:cs="Times New Roman"/>
          <w:sz w:val="28"/>
          <w:szCs w:val="28"/>
        </w:rPr>
        <w:t xml:space="preserve">онкурса производит экспертная комиссия, которая отбирает из представленных работ не менее десяти, набравших наибольшее количество баллов в соответствии с критериями оценки настоящего Положения </w:t>
      </w:r>
      <w:r w:rsidR="0005007F" w:rsidRPr="002D51F1">
        <w:rPr>
          <w:rFonts w:ascii="Times New Roman" w:hAnsi="Times New Roman" w:cs="Times New Roman"/>
          <w:sz w:val="28"/>
          <w:szCs w:val="28"/>
        </w:rPr>
        <w:t>(Приложение № 3 к Положению)</w:t>
      </w:r>
      <w:r w:rsidR="0005007F" w:rsidRPr="002D51F1">
        <w:rPr>
          <w:rFonts w:ascii="Times New Roman" w:eastAsia="Calibri" w:hAnsi="Times New Roman" w:cs="Times New Roman"/>
          <w:sz w:val="28"/>
          <w:szCs w:val="28"/>
        </w:rPr>
        <w:t>.</w:t>
      </w:r>
    </w:p>
    <w:p w:rsidR="0005007F" w:rsidRPr="002D51F1" w:rsidRDefault="00955A20" w:rsidP="002D51F1">
      <w:pPr>
        <w:autoSpaceDE w:val="0"/>
        <w:autoSpaceDN w:val="0"/>
        <w:adjustRightInd w:val="0"/>
        <w:spacing w:after="0"/>
        <w:ind w:left="360" w:firstLine="34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8</w:t>
      </w:r>
      <w:r w:rsidR="00750E55" w:rsidRPr="002D51F1">
        <w:rPr>
          <w:rFonts w:ascii="Times New Roman" w:eastAsia="Calibri" w:hAnsi="Times New Roman" w:cs="Times New Roman"/>
          <w:sz w:val="28"/>
          <w:szCs w:val="28"/>
        </w:rPr>
        <w:t xml:space="preserve">.2 Победители </w:t>
      </w:r>
      <w:r w:rsidR="002D51F1" w:rsidRPr="002D51F1">
        <w:rPr>
          <w:rFonts w:ascii="Times New Roman" w:eastAsia="Calibri" w:hAnsi="Times New Roman" w:cs="Times New Roman"/>
          <w:sz w:val="28"/>
          <w:szCs w:val="28"/>
        </w:rPr>
        <w:t>К</w:t>
      </w:r>
      <w:r w:rsidR="00750E55" w:rsidRPr="002D51F1">
        <w:rPr>
          <w:rFonts w:ascii="Times New Roman" w:eastAsia="Calibri" w:hAnsi="Times New Roman" w:cs="Times New Roman"/>
          <w:sz w:val="28"/>
          <w:szCs w:val="28"/>
        </w:rPr>
        <w:t>онкурса</w:t>
      </w:r>
      <w:r w:rsidR="0005007F" w:rsidRPr="002D51F1">
        <w:rPr>
          <w:rFonts w:ascii="Times New Roman" w:eastAsia="Calibri" w:hAnsi="Times New Roman" w:cs="Times New Roman"/>
          <w:sz w:val="28"/>
          <w:szCs w:val="28"/>
        </w:rPr>
        <w:t xml:space="preserve"> награждаются </w:t>
      </w:r>
      <w:r w:rsidR="00750E55" w:rsidRPr="002D51F1">
        <w:rPr>
          <w:rFonts w:ascii="Times New Roman" w:eastAsia="Calibri" w:hAnsi="Times New Roman" w:cs="Times New Roman"/>
          <w:sz w:val="28"/>
          <w:szCs w:val="28"/>
        </w:rPr>
        <w:t>грамотами</w:t>
      </w:r>
      <w:r w:rsidR="0005007F" w:rsidRPr="002D51F1">
        <w:rPr>
          <w:rFonts w:ascii="Times New Roman" w:eastAsia="Calibri" w:hAnsi="Times New Roman" w:cs="Times New Roman"/>
          <w:sz w:val="28"/>
          <w:szCs w:val="28"/>
        </w:rPr>
        <w:t>.</w:t>
      </w:r>
    </w:p>
    <w:p w:rsidR="0005007F" w:rsidRPr="002D51F1" w:rsidRDefault="00955A20" w:rsidP="002D51F1">
      <w:pPr>
        <w:autoSpaceDE w:val="0"/>
        <w:autoSpaceDN w:val="0"/>
        <w:adjustRightInd w:val="0"/>
        <w:spacing w:after="0"/>
        <w:ind w:left="360" w:firstLine="348"/>
        <w:jc w:val="both"/>
        <w:rPr>
          <w:rFonts w:ascii="Times New Roman" w:eastAsia="Calibri" w:hAnsi="Times New Roman" w:cs="Times New Roman"/>
          <w:sz w:val="28"/>
          <w:szCs w:val="28"/>
        </w:rPr>
      </w:pPr>
      <w:r w:rsidRPr="002D51F1">
        <w:rPr>
          <w:rFonts w:ascii="Times New Roman" w:eastAsia="Calibri" w:hAnsi="Times New Roman" w:cs="Times New Roman"/>
          <w:sz w:val="28"/>
          <w:szCs w:val="28"/>
        </w:rPr>
        <w:t>8</w:t>
      </w:r>
      <w:r w:rsidR="00750E55" w:rsidRPr="002D51F1">
        <w:rPr>
          <w:rFonts w:ascii="Times New Roman" w:eastAsia="Calibri" w:hAnsi="Times New Roman" w:cs="Times New Roman"/>
          <w:sz w:val="28"/>
          <w:szCs w:val="28"/>
        </w:rPr>
        <w:t xml:space="preserve">.3. </w:t>
      </w:r>
      <w:r w:rsidR="0005007F" w:rsidRPr="002D51F1">
        <w:rPr>
          <w:rFonts w:ascii="Times New Roman" w:eastAsia="Calibri" w:hAnsi="Times New Roman" w:cs="Times New Roman"/>
          <w:sz w:val="28"/>
          <w:szCs w:val="28"/>
        </w:rPr>
        <w:t xml:space="preserve">Лучшие материалы </w:t>
      </w:r>
      <w:r w:rsidR="002D51F1" w:rsidRPr="002D51F1">
        <w:rPr>
          <w:rFonts w:ascii="Times New Roman" w:eastAsia="Calibri" w:hAnsi="Times New Roman" w:cs="Times New Roman"/>
          <w:sz w:val="28"/>
          <w:szCs w:val="28"/>
        </w:rPr>
        <w:t>К</w:t>
      </w:r>
      <w:r w:rsidR="0005007F" w:rsidRPr="002D51F1">
        <w:rPr>
          <w:rFonts w:ascii="Times New Roman" w:eastAsia="Calibri" w:hAnsi="Times New Roman" w:cs="Times New Roman"/>
          <w:sz w:val="28"/>
          <w:szCs w:val="28"/>
        </w:rPr>
        <w:t xml:space="preserve">онкурса публикуются </w:t>
      </w:r>
      <w:r w:rsidR="00750E55" w:rsidRPr="002D51F1">
        <w:rPr>
          <w:rFonts w:ascii="Times New Roman" w:eastAsia="Calibri" w:hAnsi="Times New Roman" w:cs="Times New Roman"/>
          <w:sz w:val="28"/>
          <w:szCs w:val="28"/>
        </w:rPr>
        <w:t>в электронном сборнике</w:t>
      </w:r>
      <w:r w:rsidR="0005007F" w:rsidRPr="002D51F1">
        <w:rPr>
          <w:rFonts w:ascii="Times New Roman" w:eastAsia="Calibri" w:hAnsi="Times New Roman" w:cs="Times New Roman"/>
          <w:sz w:val="28"/>
          <w:szCs w:val="28"/>
        </w:rPr>
        <w:t>.</w:t>
      </w:r>
    </w:p>
    <w:p w:rsidR="0005007F" w:rsidRPr="002D51F1" w:rsidRDefault="0005007F" w:rsidP="002D51F1">
      <w:pPr>
        <w:autoSpaceDE w:val="0"/>
        <w:autoSpaceDN w:val="0"/>
        <w:adjustRightInd w:val="0"/>
        <w:spacing w:after="0"/>
        <w:ind w:left="360"/>
        <w:jc w:val="both"/>
        <w:rPr>
          <w:rFonts w:ascii="Times New Roman" w:eastAsia="Calibri" w:hAnsi="Times New Roman" w:cs="Times New Roman"/>
          <w:sz w:val="28"/>
          <w:szCs w:val="28"/>
        </w:rPr>
      </w:pPr>
    </w:p>
    <w:p w:rsidR="00750E55" w:rsidRPr="002D51F1" w:rsidRDefault="00750E55" w:rsidP="002D51F1">
      <w:pPr>
        <w:pStyle w:val="Style6"/>
        <w:widowControl/>
        <w:ind w:left="5670"/>
        <w:jc w:val="both"/>
        <w:rPr>
          <w:rStyle w:val="FontStyle19"/>
          <w:b w:val="0"/>
          <w:sz w:val="28"/>
          <w:szCs w:val="28"/>
        </w:rPr>
      </w:pPr>
    </w:p>
    <w:p w:rsidR="00750E55" w:rsidRPr="002D51F1" w:rsidRDefault="00750E55" w:rsidP="002D51F1">
      <w:pPr>
        <w:pStyle w:val="Style6"/>
        <w:widowControl/>
        <w:ind w:left="5670"/>
        <w:jc w:val="both"/>
        <w:rPr>
          <w:rStyle w:val="FontStyle19"/>
          <w:b w:val="0"/>
          <w:sz w:val="28"/>
          <w:szCs w:val="28"/>
        </w:rPr>
      </w:pPr>
    </w:p>
    <w:p w:rsidR="00750E55" w:rsidRPr="002D51F1" w:rsidRDefault="00750E55" w:rsidP="002D51F1">
      <w:pPr>
        <w:pStyle w:val="Style6"/>
        <w:widowControl/>
        <w:ind w:left="5670"/>
        <w:jc w:val="both"/>
        <w:rPr>
          <w:rStyle w:val="FontStyle19"/>
          <w:b w:val="0"/>
          <w:sz w:val="28"/>
          <w:szCs w:val="28"/>
        </w:rPr>
      </w:pPr>
    </w:p>
    <w:p w:rsidR="00750E55" w:rsidRPr="002D51F1" w:rsidRDefault="00750E55" w:rsidP="002D51F1">
      <w:pPr>
        <w:pStyle w:val="Style6"/>
        <w:widowControl/>
        <w:ind w:left="5670"/>
        <w:jc w:val="both"/>
        <w:rPr>
          <w:rStyle w:val="FontStyle19"/>
          <w:b w:val="0"/>
          <w:sz w:val="28"/>
          <w:szCs w:val="28"/>
        </w:rPr>
      </w:pPr>
    </w:p>
    <w:p w:rsidR="00750E55" w:rsidRPr="002D51F1" w:rsidRDefault="00750E55" w:rsidP="002D51F1">
      <w:pPr>
        <w:pStyle w:val="Style6"/>
        <w:widowControl/>
        <w:ind w:left="5670"/>
        <w:jc w:val="both"/>
        <w:rPr>
          <w:rStyle w:val="FontStyle19"/>
          <w:b w:val="0"/>
          <w:sz w:val="28"/>
          <w:szCs w:val="28"/>
        </w:rPr>
      </w:pPr>
    </w:p>
    <w:p w:rsidR="00750E55" w:rsidRPr="002D51F1" w:rsidRDefault="00750E55" w:rsidP="002D51F1">
      <w:pPr>
        <w:pStyle w:val="Style6"/>
        <w:widowControl/>
        <w:ind w:left="5670"/>
        <w:jc w:val="both"/>
        <w:rPr>
          <w:rStyle w:val="FontStyle19"/>
          <w:b w:val="0"/>
          <w:sz w:val="28"/>
          <w:szCs w:val="28"/>
        </w:rPr>
      </w:pPr>
    </w:p>
    <w:p w:rsidR="00750E55" w:rsidRPr="002D51F1" w:rsidRDefault="00750E55" w:rsidP="002D51F1">
      <w:pPr>
        <w:pStyle w:val="Style6"/>
        <w:widowControl/>
        <w:ind w:left="5670"/>
        <w:jc w:val="both"/>
        <w:rPr>
          <w:rStyle w:val="FontStyle19"/>
          <w:b w:val="0"/>
          <w:sz w:val="28"/>
          <w:szCs w:val="28"/>
        </w:rPr>
      </w:pPr>
    </w:p>
    <w:p w:rsidR="00B960B8" w:rsidRPr="00FD378A" w:rsidRDefault="00B960B8" w:rsidP="009B5A63">
      <w:pPr>
        <w:pStyle w:val="Style6"/>
        <w:widowControl/>
        <w:ind w:left="5670"/>
        <w:jc w:val="right"/>
        <w:rPr>
          <w:rStyle w:val="FontStyle19"/>
          <w:b w:val="0"/>
        </w:rPr>
      </w:pPr>
      <w:r w:rsidRPr="00FD378A">
        <w:rPr>
          <w:rStyle w:val="FontStyle19"/>
          <w:b w:val="0"/>
        </w:rPr>
        <w:lastRenderedPageBreak/>
        <w:t xml:space="preserve">Приложение № 2 </w:t>
      </w:r>
    </w:p>
    <w:p w:rsidR="00B960B8" w:rsidRPr="00FD378A" w:rsidRDefault="00B960B8" w:rsidP="009B5A63">
      <w:pPr>
        <w:pStyle w:val="Style6"/>
        <w:widowControl/>
        <w:ind w:left="5670"/>
        <w:jc w:val="right"/>
        <w:rPr>
          <w:rStyle w:val="FontStyle19"/>
          <w:b w:val="0"/>
        </w:rPr>
      </w:pPr>
      <w:r w:rsidRPr="00FD378A">
        <w:rPr>
          <w:rStyle w:val="FontStyle19"/>
          <w:b w:val="0"/>
        </w:rPr>
        <w:t>УТВЕРЖДЕН</w:t>
      </w:r>
    </w:p>
    <w:p w:rsidR="00B960B8" w:rsidRPr="00FD378A" w:rsidRDefault="00B960B8" w:rsidP="009B5A63">
      <w:pPr>
        <w:pStyle w:val="Style6"/>
        <w:widowControl/>
        <w:ind w:left="5670"/>
        <w:jc w:val="right"/>
        <w:rPr>
          <w:rStyle w:val="FontStyle19"/>
          <w:b w:val="0"/>
          <w:color w:val="auto"/>
        </w:rPr>
      </w:pPr>
      <w:r w:rsidRPr="00FD378A">
        <w:rPr>
          <w:rStyle w:val="FontStyle19"/>
          <w:b w:val="0"/>
          <w:color w:val="auto"/>
        </w:rPr>
        <w:t>приказом ГБОУ ИРО</w:t>
      </w:r>
    </w:p>
    <w:p w:rsidR="00B960B8" w:rsidRPr="00FD378A" w:rsidRDefault="00B960B8" w:rsidP="009B5A63">
      <w:pPr>
        <w:pStyle w:val="Style6"/>
        <w:widowControl/>
        <w:ind w:left="5670"/>
        <w:jc w:val="right"/>
        <w:rPr>
          <w:rStyle w:val="FontStyle19"/>
          <w:b w:val="0"/>
          <w:color w:val="auto"/>
        </w:rPr>
      </w:pPr>
      <w:r w:rsidRPr="00FD378A">
        <w:rPr>
          <w:rStyle w:val="FontStyle19"/>
          <w:b w:val="0"/>
          <w:color w:val="auto"/>
        </w:rPr>
        <w:t>Краснодарского края</w:t>
      </w:r>
    </w:p>
    <w:p w:rsidR="00504E16" w:rsidRPr="002D51F1" w:rsidRDefault="00504E16" w:rsidP="00504E16">
      <w:pPr>
        <w:pStyle w:val="Style6"/>
        <w:widowControl/>
        <w:ind w:left="5670"/>
        <w:jc w:val="right"/>
        <w:rPr>
          <w:rStyle w:val="FontStyle19"/>
          <w:b w:val="0"/>
          <w:color w:val="auto"/>
        </w:rPr>
      </w:pPr>
      <w:r w:rsidRPr="002D51F1">
        <w:rPr>
          <w:rStyle w:val="FontStyle19"/>
          <w:b w:val="0"/>
          <w:color w:val="auto"/>
        </w:rPr>
        <w:t xml:space="preserve">от </w:t>
      </w:r>
      <w:r>
        <w:rPr>
          <w:rStyle w:val="FontStyle19"/>
          <w:b w:val="0"/>
          <w:color w:val="auto"/>
        </w:rPr>
        <w:t>28.02.2024</w:t>
      </w:r>
      <w:r w:rsidRPr="002D51F1">
        <w:rPr>
          <w:rStyle w:val="FontStyle19"/>
          <w:b w:val="0"/>
          <w:color w:val="auto"/>
        </w:rPr>
        <w:t xml:space="preserve"> № </w:t>
      </w:r>
      <w:r>
        <w:rPr>
          <w:rStyle w:val="FontStyle19"/>
          <w:b w:val="0"/>
          <w:color w:val="auto"/>
        </w:rPr>
        <w:t>147</w:t>
      </w:r>
    </w:p>
    <w:p w:rsidR="00B960B8" w:rsidRDefault="00B960B8" w:rsidP="00B960B8">
      <w:pPr>
        <w:pStyle w:val="5"/>
        <w:shd w:val="clear" w:color="auto" w:fill="auto"/>
        <w:spacing w:after="0" w:line="270" w:lineRule="exact"/>
        <w:ind w:left="80"/>
        <w:jc w:val="center"/>
        <w:rPr>
          <w:b/>
          <w:sz w:val="28"/>
          <w:szCs w:val="28"/>
        </w:rPr>
      </w:pPr>
    </w:p>
    <w:p w:rsidR="00B960B8" w:rsidRPr="00614B70" w:rsidRDefault="00B960B8" w:rsidP="00B960B8">
      <w:pPr>
        <w:pStyle w:val="5"/>
        <w:shd w:val="clear" w:color="auto" w:fill="auto"/>
        <w:spacing w:after="0" w:line="270" w:lineRule="exact"/>
        <w:ind w:left="80"/>
        <w:jc w:val="center"/>
        <w:rPr>
          <w:b/>
          <w:sz w:val="28"/>
          <w:szCs w:val="28"/>
        </w:rPr>
      </w:pPr>
      <w:r w:rsidRPr="00614B70">
        <w:rPr>
          <w:b/>
          <w:sz w:val="28"/>
          <w:szCs w:val="28"/>
        </w:rPr>
        <w:t xml:space="preserve">СОСТАВ </w:t>
      </w:r>
      <w:r w:rsidR="0024589F">
        <w:rPr>
          <w:b/>
          <w:sz w:val="28"/>
          <w:szCs w:val="28"/>
        </w:rPr>
        <w:t>ЭКСПЕРТНОЙ КОМИССИИ</w:t>
      </w:r>
      <w:r w:rsidRPr="00614B70">
        <w:rPr>
          <w:b/>
          <w:sz w:val="28"/>
          <w:szCs w:val="28"/>
        </w:rPr>
        <w:t xml:space="preserve"> </w:t>
      </w:r>
    </w:p>
    <w:p w:rsidR="0024589F" w:rsidRDefault="0024589F" w:rsidP="0024589F">
      <w:pPr>
        <w:pStyle w:val="Default"/>
        <w:jc w:val="center"/>
        <w:rPr>
          <w:rFonts w:eastAsia="Calibri"/>
          <w:b/>
          <w:bCs/>
          <w:sz w:val="28"/>
          <w:szCs w:val="28"/>
        </w:rPr>
      </w:pPr>
      <w:r w:rsidRPr="0024589F">
        <w:rPr>
          <w:bCs/>
          <w:color w:val="auto"/>
          <w:sz w:val="28"/>
          <w:szCs w:val="28"/>
        </w:rPr>
        <w:t xml:space="preserve">открытого краевого конкурса </w:t>
      </w:r>
      <w:r w:rsidRPr="0024589F">
        <w:rPr>
          <w:rFonts w:eastAsia="Calibri"/>
          <w:sz w:val="28"/>
          <w:szCs w:val="28"/>
        </w:rPr>
        <w:t>программ внеурочной деятельности, методических и дидактических материалов</w:t>
      </w:r>
      <w:r w:rsidRPr="001C3D8A">
        <w:rPr>
          <w:rFonts w:eastAsia="Calibri"/>
          <w:b/>
          <w:sz w:val="28"/>
          <w:szCs w:val="28"/>
        </w:rPr>
        <w:t xml:space="preserve"> </w:t>
      </w:r>
    </w:p>
    <w:p w:rsidR="0024589F" w:rsidRDefault="0024589F" w:rsidP="0024589F">
      <w:pPr>
        <w:pStyle w:val="Default"/>
        <w:jc w:val="center"/>
        <w:rPr>
          <w:rFonts w:eastAsia="Calibri"/>
          <w:b/>
          <w:sz w:val="28"/>
          <w:szCs w:val="28"/>
        </w:rPr>
      </w:pPr>
      <w:r w:rsidRPr="001C3D8A">
        <w:rPr>
          <w:rFonts w:eastAsia="Calibri"/>
          <w:b/>
          <w:bCs/>
          <w:sz w:val="28"/>
          <w:szCs w:val="28"/>
        </w:rPr>
        <w:t>«</w:t>
      </w:r>
      <w:r w:rsidRPr="001C3D8A">
        <w:rPr>
          <w:rFonts w:eastAsia="Calibri"/>
          <w:b/>
          <w:sz w:val="28"/>
          <w:szCs w:val="28"/>
        </w:rPr>
        <w:t xml:space="preserve">Эффективные формы организации внеурочной деятельности </w:t>
      </w:r>
    </w:p>
    <w:p w:rsidR="0024589F" w:rsidRPr="001C3D8A" w:rsidRDefault="0024589F" w:rsidP="0024589F">
      <w:pPr>
        <w:pStyle w:val="Default"/>
        <w:jc w:val="center"/>
        <w:rPr>
          <w:rFonts w:eastAsia="Calibri"/>
          <w:b/>
          <w:sz w:val="28"/>
          <w:szCs w:val="28"/>
        </w:rPr>
      </w:pPr>
      <w:r w:rsidRPr="001C3D8A">
        <w:rPr>
          <w:rFonts w:eastAsia="Calibri"/>
          <w:b/>
          <w:sz w:val="28"/>
          <w:szCs w:val="28"/>
        </w:rPr>
        <w:t>по иностранному языку</w:t>
      </w:r>
      <w:r w:rsidRPr="001C3D8A">
        <w:rPr>
          <w:rFonts w:eastAsia="Calibri"/>
          <w:b/>
          <w:bCs/>
          <w:sz w:val="28"/>
          <w:szCs w:val="28"/>
        </w:rPr>
        <w:t>»</w:t>
      </w:r>
    </w:p>
    <w:p w:rsidR="00956485" w:rsidRPr="007447EA" w:rsidRDefault="00956485" w:rsidP="00B960B8">
      <w:pPr>
        <w:pStyle w:val="Default"/>
        <w:jc w:val="center"/>
        <w:rPr>
          <w:bCs/>
          <w:sz w:val="28"/>
          <w:szCs w:val="28"/>
        </w:rPr>
      </w:pPr>
    </w:p>
    <w:tbl>
      <w:tblPr>
        <w:tblStyle w:val="a6"/>
        <w:tblW w:w="9640" w:type="dxa"/>
        <w:tblInd w:w="-147" w:type="dxa"/>
        <w:tblLook w:val="04A0" w:firstRow="1" w:lastRow="0" w:firstColumn="1" w:lastColumn="0" w:noHBand="0" w:noVBand="1"/>
      </w:tblPr>
      <w:tblGrid>
        <w:gridCol w:w="594"/>
        <w:gridCol w:w="2809"/>
        <w:gridCol w:w="6237"/>
      </w:tblGrid>
      <w:tr w:rsidR="00B960B8" w:rsidRPr="00F43C38" w:rsidTr="004B2DFD">
        <w:tc>
          <w:tcPr>
            <w:tcW w:w="594" w:type="dxa"/>
          </w:tcPr>
          <w:p w:rsidR="00B960B8" w:rsidRPr="000D6FAF" w:rsidRDefault="00B960B8" w:rsidP="004B2DFD">
            <w:pPr>
              <w:spacing w:after="0" w:line="240" w:lineRule="auto"/>
              <w:jc w:val="center"/>
              <w:rPr>
                <w:rFonts w:ascii="Times New Roman" w:hAnsi="Times New Roman" w:cs="Times New Roman"/>
                <w:sz w:val="28"/>
                <w:szCs w:val="24"/>
              </w:rPr>
            </w:pPr>
            <w:r w:rsidRPr="00CA6C51">
              <w:rPr>
                <w:rFonts w:ascii="Times New Roman" w:hAnsi="Times New Roman" w:cs="Times New Roman"/>
                <w:sz w:val="20"/>
                <w:szCs w:val="24"/>
              </w:rPr>
              <w:t>№ п/п</w:t>
            </w:r>
          </w:p>
        </w:tc>
        <w:tc>
          <w:tcPr>
            <w:tcW w:w="2809" w:type="dxa"/>
          </w:tcPr>
          <w:p w:rsidR="00B960B8" w:rsidRPr="000D6FAF" w:rsidRDefault="00B960B8" w:rsidP="004B2DFD">
            <w:pPr>
              <w:spacing w:after="0" w:line="240" w:lineRule="auto"/>
              <w:jc w:val="center"/>
              <w:rPr>
                <w:rFonts w:ascii="Times New Roman" w:hAnsi="Times New Roman" w:cs="Times New Roman"/>
                <w:sz w:val="28"/>
                <w:szCs w:val="24"/>
              </w:rPr>
            </w:pPr>
            <w:r w:rsidRPr="000D6FAF">
              <w:rPr>
                <w:rFonts w:ascii="Times New Roman" w:hAnsi="Times New Roman" w:cs="Times New Roman"/>
                <w:sz w:val="28"/>
                <w:szCs w:val="24"/>
              </w:rPr>
              <w:t>Ф.И.О.</w:t>
            </w:r>
          </w:p>
        </w:tc>
        <w:tc>
          <w:tcPr>
            <w:tcW w:w="6237" w:type="dxa"/>
          </w:tcPr>
          <w:p w:rsidR="00B960B8" w:rsidRPr="000D6FAF" w:rsidRDefault="00B960B8" w:rsidP="004B2DFD">
            <w:pPr>
              <w:spacing w:after="0" w:line="240" w:lineRule="auto"/>
              <w:jc w:val="center"/>
              <w:rPr>
                <w:rFonts w:ascii="Times New Roman" w:hAnsi="Times New Roman" w:cs="Times New Roman"/>
                <w:sz w:val="28"/>
                <w:szCs w:val="24"/>
              </w:rPr>
            </w:pPr>
            <w:r w:rsidRPr="000D6FAF">
              <w:rPr>
                <w:rFonts w:ascii="Times New Roman" w:hAnsi="Times New Roman" w:cs="Times New Roman"/>
                <w:sz w:val="28"/>
                <w:szCs w:val="24"/>
              </w:rPr>
              <w:t xml:space="preserve">Должность, </w:t>
            </w:r>
            <w:r w:rsidRPr="000D6FAF">
              <w:rPr>
                <w:rFonts w:ascii="Times New Roman" w:eastAsia="Times New Roman" w:hAnsi="Times New Roman" w:cs="Times New Roman"/>
                <w:sz w:val="28"/>
                <w:szCs w:val="24"/>
                <w:lang w:eastAsia="ru-RU"/>
              </w:rPr>
              <w:t>место работы, уч. звание, степень</w:t>
            </w:r>
          </w:p>
        </w:tc>
      </w:tr>
      <w:tr w:rsidR="00B960B8" w:rsidRPr="00F43C38" w:rsidTr="004B2DFD">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tcPr>
          <w:p w:rsidR="00B960B8" w:rsidRPr="000D6FAF" w:rsidRDefault="00B960B8" w:rsidP="004B2DFD">
            <w:pPr>
              <w:spacing w:after="0" w:line="240" w:lineRule="auto"/>
              <w:jc w:val="both"/>
              <w:rPr>
                <w:rFonts w:ascii="Times New Roman" w:hAnsi="Times New Roman" w:cs="Times New Roman"/>
                <w:sz w:val="28"/>
                <w:szCs w:val="24"/>
              </w:rPr>
            </w:pPr>
            <w:r w:rsidRPr="000D6FAF">
              <w:rPr>
                <w:rFonts w:ascii="Times New Roman" w:hAnsi="Times New Roman" w:cs="Times New Roman"/>
                <w:sz w:val="28"/>
                <w:szCs w:val="24"/>
              </w:rPr>
              <w:t xml:space="preserve">Председатель </w:t>
            </w:r>
            <w:r>
              <w:rPr>
                <w:sz w:val="28"/>
                <w:szCs w:val="28"/>
              </w:rPr>
              <w:t>–</w:t>
            </w:r>
          </w:p>
          <w:p w:rsidR="00956485" w:rsidRDefault="004237F3" w:rsidP="004B2DF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Лихачева </w:t>
            </w:r>
          </w:p>
          <w:p w:rsidR="00B960B8" w:rsidRPr="000D6FAF" w:rsidRDefault="004237F3" w:rsidP="004B2DF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Ирина</w:t>
            </w:r>
            <w:r w:rsidR="00B960B8">
              <w:rPr>
                <w:rFonts w:ascii="Times New Roman" w:hAnsi="Times New Roman" w:cs="Times New Roman"/>
                <w:sz w:val="28"/>
                <w:szCs w:val="24"/>
              </w:rPr>
              <w:t xml:space="preserve"> Владимировна</w:t>
            </w:r>
          </w:p>
        </w:tc>
        <w:tc>
          <w:tcPr>
            <w:tcW w:w="6237" w:type="dxa"/>
          </w:tcPr>
          <w:p w:rsidR="00B960B8" w:rsidRPr="000D6FAF" w:rsidRDefault="00B960B8" w:rsidP="004B2DF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П</w:t>
            </w:r>
            <w:r w:rsidRPr="000D6FAF">
              <w:rPr>
                <w:rFonts w:ascii="Times New Roman" w:hAnsi="Times New Roman" w:cs="Times New Roman"/>
                <w:sz w:val="28"/>
                <w:szCs w:val="24"/>
              </w:rPr>
              <w:t>роректор</w:t>
            </w:r>
            <w:r>
              <w:rPr>
                <w:rFonts w:ascii="Times New Roman" w:hAnsi="Times New Roman" w:cs="Times New Roman"/>
                <w:sz w:val="28"/>
                <w:szCs w:val="24"/>
              </w:rPr>
              <w:t xml:space="preserve"> по </w:t>
            </w:r>
            <w:r w:rsidR="00EC4786">
              <w:rPr>
                <w:rFonts w:ascii="Times New Roman" w:hAnsi="Times New Roman" w:cs="Times New Roman"/>
                <w:sz w:val="28"/>
                <w:szCs w:val="24"/>
              </w:rPr>
              <w:t xml:space="preserve">учебной </w:t>
            </w:r>
            <w:r>
              <w:rPr>
                <w:rFonts w:ascii="Times New Roman" w:hAnsi="Times New Roman" w:cs="Times New Roman"/>
                <w:sz w:val="28"/>
                <w:szCs w:val="24"/>
              </w:rPr>
              <w:t>работе</w:t>
            </w:r>
            <w:r w:rsidRPr="000D6FAF">
              <w:rPr>
                <w:rFonts w:ascii="Times New Roman" w:hAnsi="Times New Roman" w:cs="Times New Roman"/>
                <w:sz w:val="28"/>
                <w:szCs w:val="24"/>
              </w:rPr>
              <w:t xml:space="preserve"> </w:t>
            </w:r>
            <w:r w:rsidR="00DE13E9">
              <w:rPr>
                <w:rFonts w:ascii="Times New Roman" w:hAnsi="Times New Roman" w:cs="Times New Roman"/>
                <w:sz w:val="28"/>
                <w:szCs w:val="24"/>
              </w:rPr>
              <w:t xml:space="preserve">и обеспечению качества образования </w:t>
            </w:r>
            <w:r w:rsidRPr="000D6FAF">
              <w:rPr>
                <w:rFonts w:ascii="Times New Roman" w:hAnsi="Times New Roman" w:cs="Times New Roman"/>
                <w:sz w:val="28"/>
                <w:szCs w:val="24"/>
              </w:rPr>
              <w:t>ГБОУ ИРО Краснодарского края</w:t>
            </w:r>
          </w:p>
        </w:tc>
      </w:tr>
      <w:tr w:rsidR="00B960B8" w:rsidRPr="00F43C38" w:rsidTr="004B2DFD">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shd w:val="clear" w:color="auto" w:fill="auto"/>
          </w:tcPr>
          <w:p w:rsidR="00956485"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Науменко </w:t>
            </w:r>
          </w:p>
          <w:p w:rsidR="00B960B8" w:rsidRPr="00B66029"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Ольга Сергеевна</w:t>
            </w:r>
          </w:p>
        </w:tc>
        <w:tc>
          <w:tcPr>
            <w:tcW w:w="6237" w:type="dxa"/>
            <w:shd w:val="clear" w:color="auto" w:fill="auto"/>
          </w:tcPr>
          <w:p w:rsidR="00B960B8" w:rsidRPr="00B66029" w:rsidRDefault="00DE13E9" w:rsidP="004B2DFD">
            <w:pPr>
              <w:pStyle w:val="Default"/>
              <w:jc w:val="both"/>
              <w:rPr>
                <w:color w:val="auto"/>
                <w:sz w:val="28"/>
              </w:rPr>
            </w:pPr>
            <w:r>
              <w:rPr>
                <w:sz w:val="28"/>
              </w:rPr>
              <w:t xml:space="preserve">Заведующий кафедрой иностранных языков </w:t>
            </w:r>
            <w:r w:rsidRPr="000D6FAF">
              <w:rPr>
                <w:sz w:val="28"/>
              </w:rPr>
              <w:t>ГБОУ ИРО Краснодарского края</w:t>
            </w:r>
          </w:p>
        </w:tc>
      </w:tr>
      <w:tr w:rsidR="00B960B8" w:rsidRPr="00F43C38" w:rsidTr="004B2DFD">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Овсиенко </w:t>
            </w:r>
          </w:p>
          <w:p w:rsidR="00B960B8" w:rsidRPr="000D6FAF"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Виолетта Евгеньевна</w:t>
            </w:r>
          </w:p>
        </w:tc>
        <w:tc>
          <w:tcPr>
            <w:tcW w:w="6237" w:type="dxa"/>
          </w:tcPr>
          <w:p w:rsidR="00B960B8" w:rsidRPr="000D6FAF" w:rsidRDefault="00DE13E9" w:rsidP="004B2DF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Доцент </w:t>
            </w:r>
            <w:r w:rsidRPr="00DE13E9">
              <w:rPr>
                <w:rFonts w:ascii="Times New Roman" w:hAnsi="Times New Roman" w:cs="Times New Roman"/>
                <w:sz w:val="28"/>
              </w:rPr>
              <w:t>кафедр</w:t>
            </w:r>
            <w:r>
              <w:rPr>
                <w:rFonts w:ascii="Times New Roman" w:hAnsi="Times New Roman" w:cs="Times New Roman"/>
                <w:sz w:val="28"/>
              </w:rPr>
              <w:t>ы</w:t>
            </w:r>
            <w:r w:rsidRPr="00DE13E9">
              <w:rPr>
                <w:rFonts w:ascii="Times New Roman" w:hAnsi="Times New Roman" w:cs="Times New Roman"/>
                <w:sz w:val="28"/>
              </w:rPr>
              <w:t xml:space="preserve"> иностранных языков</w:t>
            </w:r>
            <w:r>
              <w:rPr>
                <w:sz w:val="28"/>
              </w:rPr>
              <w:t xml:space="preserve"> </w:t>
            </w:r>
            <w:r w:rsidRPr="000D6FAF">
              <w:rPr>
                <w:rFonts w:ascii="Times New Roman" w:hAnsi="Times New Roman" w:cs="Times New Roman"/>
                <w:sz w:val="28"/>
                <w:szCs w:val="24"/>
              </w:rPr>
              <w:t>ГБОУ ИРО Краснодарского края</w:t>
            </w:r>
          </w:p>
        </w:tc>
      </w:tr>
      <w:tr w:rsidR="00B960B8" w:rsidRPr="00F43C38" w:rsidTr="004B2DFD">
        <w:trPr>
          <w:trHeight w:val="582"/>
        </w:trPr>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Костенко </w:t>
            </w:r>
          </w:p>
          <w:p w:rsidR="00B960B8" w:rsidRPr="000D6FAF"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Александр Алексеевич</w:t>
            </w:r>
            <w:r w:rsidR="00B960B8" w:rsidRPr="000D6FAF">
              <w:rPr>
                <w:rFonts w:ascii="Times New Roman" w:hAnsi="Times New Roman" w:cs="Times New Roman"/>
                <w:sz w:val="28"/>
                <w:szCs w:val="24"/>
              </w:rPr>
              <w:t xml:space="preserve"> </w:t>
            </w:r>
          </w:p>
        </w:tc>
        <w:tc>
          <w:tcPr>
            <w:tcW w:w="6237" w:type="dxa"/>
          </w:tcPr>
          <w:p w:rsidR="00B960B8" w:rsidRPr="000D6FAF" w:rsidRDefault="00DE13E9" w:rsidP="004B2DF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Заместитель директора</w:t>
            </w:r>
            <w:r w:rsidR="00B960B8" w:rsidRPr="000D6FAF">
              <w:rPr>
                <w:rFonts w:ascii="Times New Roman" w:hAnsi="Times New Roman" w:cs="Times New Roman"/>
                <w:sz w:val="28"/>
                <w:szCs w:val="24"/>
              </w:rPr>
              <w:t xml:space="preserve"> </w:t>
            </w:r>
            <w:r>
              <w:rPr>
                <w:rFonts w:ascii="Times New Roman" w:hAnsi="Times New Roman" w:cs="Times New Roman"/>
                <w:sz w:val="28"/>
                <w:szCs w:val="24"/>
              </w:rPr>
              <w:t xml:space="preserve">по воспитательной работе МБОУ СОШ № 3 имени В.В. Петренко, </w:t>
            </w:r>
            <w:r w:rsidR="00B960B8" w:rsidRPr="000D6FAF">
              <w:rPr>
                <w:rFonts w:ascii="Times New Roman" w:hAnsi="Times New Roman" w:cs="Times New Roman"/>
                <w:sz w:val="28"/>
                <w:szCs w:val="24"/>
              </w:rPr>
              <w:t xml:space="preserve">МО </w:t>
            </w:r>
            <w:proofErr w:type="spellStart"/>
            <w:r>
              <w:rPr>
                <w:rFonts w:ascii="Times New Roman" w:hAnsi="Times New Roman" w:cs="Times New Roman"/>
                <w:sz w:val="28"/>
                <w:szCs w:val="24"/>
              </w:rPr>
              <w:t>Староминский</w:t>
            </w:r>
            <w:proofErr w:type="spellEnd"/>
            <w:r>
              <w:rPr>
                <w:rFonts w:ascii="Times New Roman" w:hAnsi="Times New Roman" w:cs="Times New Roman"/>
                <w:sz w:val="28"/>
                <w:szCs w:val="24"/>
              </w:rPr>
              <w:t xml:space="preserve"> район</w:t>
            </w:r>
          </w:p>
        </w:tc>
      </w:tr>
      <w:tr w:rsidR="00B960B8" w:rsidRPr="00F43C38" w:rsidTr="004B2DFD">
        <w:trPr>
          <w:trHeight w:val="668"/>
        </w:trPr>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Default="00DE13E9" w:rsidP="004B2DFD">
            <w:pPr>
              <w:spacing w:after="0" w:line="240" w:lineRule="auto"/>
              <w:rPr>
                <w:rFonts w:ascii="Times New Roman" w:hAnsi="Times New Roman" w:cs="Times New Roman"/>
                <w:sz w:val="28"/>
                <w:szCs w:val="24"/>
              </w:rPr>
            </w:pPr>
            <w:proofErr w:type="spellStart"/>
            <w:r>
              <w:rPr>
                <w:rFonts w:ascii="Times New Roman" w:hAnsi="Times New Roman" w:cs="Times New Roman"/>
                <w:sz w:val="28"/>
                <w:szCs w:val="24"/>
              </w:rPr>
              <w:t>Урадовская</w:t>
            </w:r>
            <w:proofErr w:type="spellEnd"/>
            <w:r>
              <w:rPr>
                <w:rFonts w:ascii="Times New Roman" w:hAnsi="Times New Roman" w:cs="Times New Roman"/>
                <w:sz w:val="28"/>
                <w:szCs w:val="24"/>
              </w:rPr>
              <w:t xml:space="preserve"> </w:t>
            </w:r>
          </w:p>
          <w:p w:rsidR="00B960B8" w:rsidRPr="000D6FAF"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Татьяна Николаевна</w:t>
            </w:r>
          </w:p>
        </w:tc>
        <w:tc>
          <w:tcPr>
            <w:tcW w:w="6237" w:type="dxa"/>
          </w:tcPr>
          <w:p w:rsidR="00B960B8" w:rsidRPr="000D6FAF" w:rsidRDefault="00DE13E9" w:rsidP="004B2DFD">
            <w:pPr>
              <w:pStyle w:val="a3"/>
              <w:ind w:left="0"/>
              <w:jc w:val="both"/>
              <w:rPr>
                <w:rFonts w:ascii="Times New Roman" w:hAnsi="Times New Roman" w:cs="Times New Roman"/>
                <w:sz w:val="28"/>
                <w:szCs w:val="24"/>
              </w:rPr>
            </w:pPr>
            <w:r>
              <w:rPr>
                <w:rFonts w:ascii="Times New Roman" w:hAnsi="Times New Roman" w:cs="Times New Roman"/>
                <w:sz w:val="28"/>
                <w:szCs w:val="24"/>
              </w:rPr>
              <w:t xml:space="preserve">Учитель английского языка МБОУ СОШ № 13 имени А.М. </w:t>
            </w:r>
            <w:proofErr w:type="spellStart"/>
            <w:r>
              <w:rPr>
                <w:rFonts w:ascii="Times New Roman" w:hAnsi="Times New Roman" w:cs="Times New Roman"/>
                <w:sz w:val="28"/>
                <w:szCs w:val="24"/>
              </w:rPr>
              <w:t>Гарбуза</w:t>
            </w:r>
            <w:proofErr w:type="spellEnd"/>
            <w:r>
              <w:rPr>
                <w:rFonts w:ascii="Times New Roman" w:hAnsi="Times New Roman" w:cs="Times New Roman"/>
                <w:sz w:val="28"/>
                <w:szCs w:val="24"/>
              </w:rPr>
              <w:t xml:space="preserve">, МО </w:t>
            </w:r>
            <w:proofErr w:type="spellStart"/>
            <w:r>
              <w:rPr>
                <w:rFonts w:ascii="Times New Roman" w:hAnsi="Times New Roman" w:cs="Times New Roman"/>
                <w:sz w:val="28"/>
                <w:szCs w:val="24"/>
              </w:rPr>
              <w:t>Брюховецкий</w:t>
            </w:r>
            <w:proofErr w:type="spellEnd"/>
            <w:r>
              <w:rPr>
                <w:rFonts w:ascii="Times New Roman" w:hAnsi="Times New Roman" w:cs="Times New Roman"/>
                <w:sz w:val="28"/>
                <w:szCs w:val="24"/>
              </w:rPr>
              <w:t xml:space="preserve"> район, председатель Президиума совета регионального сообщества учителей иностранного языка</w:t>
            </w:r>
          </w:p>
        </w:tc>
      </w:tr>
      <w:tr w:rsidR="00B960B8" w:rsidRPr="00F43C38" w:rsidTr="004B2DFD">
        <w:trPr>
          <w:trHeight w:val="451"/>
        </w:trPr>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Мартыненко </w:t>
            </w:r>
          </w:p>
          <w:p w:rsidR="00B960B8" w:rsidRPr="00B66029" w:rsidRDefault="00DE13E9"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Наталья Николаевна</w:t>
            </w:r>
          </w:p>
        </w:tc>
        <w:tc>
          <w:tcPr>
            <w:tcW w:w="6237" w:type="dxa"/>
          </w:tcPr>
          <w:p w:rsidR="00B960B8" w:rsidRPr="00B66029" w:rsidRDefault="00DE13E9" w:rsidP="00DE13E9">
            <w:pPr>
              <w:pStyle w:val="af3"/>
              <w:rPr>
                <w:sz w:val="28"/>
              </w:rPr>
            </w:pPr>
            <w:r w:rsidRPr="00DE13E9">
              <w:rPr>
                <w:rFonts w:ascii="Times New Roman" w:hAnsi="Times New Roman" w:cs="Times New Roman"/>
                <w:sz w:val="28"/>
                <w:szCs w:val="28"/>
              </w:rPr>
              <w:t xml:space="preserve">Учитель английского языка </w:t>
            </w:r>
            <w:r w:rsidRPr="00DE13E9">
              <w:rPr>
                <w:rFonts w:ascii="Times New Roman" w:hAnsi="Times New Roman" w:cs="Times New Roman"/>
                <w:sz w:val="28"/>
                <w:szCs w:val="28"/>
                <w:lang w:eastAsia="ru-RU"/>
              </w:rPr>
              <w:t>МБОУ СОШ № 10 имени Героя Советского</w:t>
            </w:r>
            <w:r>
              <w:rPr>
                <w:rFonts w:ascii="Times New Roman" w:hAnsi="Times New Roman" w:cs="Times New Roman"/>
                <w:sz w:val="28"/>
                <w:szCs w:val="28"/>
                <w:lang w:eastAsia="ru-RU"/>
              </w:rPr>
              <w:t xml:space="preserve"> </w:t>
            </w:r>
            <w:r w:rsidRPr="00DE13E9">
              <w:rPr>
                <w:rFonts w:ascii="Times New Roman" w:hAnsi="Times New Roman" w:cs="Times New Roman"/>
                <w:sz w:val="28"/>
                <w:szCs w:val="28"/>
                <w:lang w:eastAsia="ru-RU"/>
              </w:rPr>
              <w:t>Союза Гагарина Юрия Алексеевич</w:t>
            </w:r>
            <w:r>
              <w:rPr>
                <w:rFonts w:ascii="Times New Roman" w:hAnsi="Times New Roman" w:cs="Times New Roman"/>
                <w:sz w:val="28"/>
                <w:szCs w:val="28"/>
                <w:lang w:eastAsia="ru-RU"/>
              </w:rPr>
              <w:t>а, МО Тбилисский район</w:t>
            </w:r>
          </w:p>
        </w:tc>
      </w:tr>
      <w:tr w:rsidR="00B960B8" w:rsidRPr="00F43C38" w:rsidTr="004B2DFD">
        <w:trPr>
          <w:trHeight w:val="451"/>
        </w:trPr>
        <w:tc>
          <w:tcPr>
            <w:tcW w:w="594" w:type="dxa"/>
          </w:tcPr>
          <w:p w:rsidR="00B960B8" w:rsidRPr="000D6FAF" w:rsidRDefault="00B960B8"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Default="00956485" w:rsidP="004B2DFD">
            <w:pPr>
              <w:spacing w:after="0" w:line="240" w:lineRule="auto"/>
              <w:rPr>
                <w:rFonts w:ascii="Times New Roman" w:hAnsi="Times New Roman" w:cs="Times New Roman"/>
                <w:sz w:val="28"/>
                <w:szCs w:val="24"/>
              </w:rPr>
            </w:pPr>
            <w:proofErr w:type="spellStart"/>
            <w:r>
              <w:rPr>
                <w:rFonts w:ascii="Times New Roman" w:hAnsi="Times New Roman" w:cs="Times New Roman"/>
                <w:sz w:val="28"/>
                <w:szCs w:val="24"/>
              </w:rPr>
              <w:t>Джефериди</w:t>
            </w:r>
            <w:proofErr w:type="spellEnd"/>
            <w:r>
              <w:rPr>
                <w:rFonts w:ascii="Times New Roman" w:hAnsi="Times New Roman" w:cs="Times New Roman"/>
                <w:sz w:val="28"/>
                <w:szCs w:val="24"/>
              </w:rPr>
              <w:t xml:space="preserve"> </w:t>
            </w:r>
          </w:p>
          <w:p w:rsidR="00B960B8" w:rsidRPr="00B66029" w:rsidRDefault="00956485" w:rsidP="004B2DFD">
            <w:pPr>
              <w:spacing w:after="0" w:line="240" w:lineRule="auto"/>
              <w:rPr>
                <w:rFonts w:ascii="Times New Roman" w:hAnsi="Times New Roman" w:cs="Times New Roman"/>
                <w:sz w:val="28"/>
                <w:szCs w:val="24"/>
              </w:rPr>
            </w:pPr>
            <w:r>
              <w:rPr>
                <w:rFonts w:ascii="Times New Roman" w:hAnsi="Times New Roman" w:cs="Times New Roman"/>
                <w:sz w:val="28"/>
                <w:szCs w:val="24"/>
              </w:rPr>
              <w:t>Ольга Николаевна</w:t>
            </w:r>
          </w:p>
        </w:tc>
        <w:tc>
          <w:tcPr>
            <w:tcW w:w="6237" w:type="dxa"/>
          </w:tcPr>
          <w:p w:rsidR="00B960B8" w:rsidRPr="00B66029" w:rsidRDefault="00B960B8" w:rsidP="004B2DF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Заместитель </w:t>
            </w:r>
            <w:r w:rsidR="00956485">
              <w:rPr>
                <w:rFonts w:ascii="Times New Roman" w:hAnsi="Times New Roman" w:cs="Times New Roman"/>
                <w:sz w:val="28"/>
                <w:szCs w:val="24"/>
              </w:rPr>
              <w:t xml:space="preserve">директора по УВР </w:t>
            </w:r>
            <w:r w:rsidR="00956485" w:rsidRPr="00956485">
              <w:rPr>
                <w:rFonts w:ascii="Times New Roman" w:eastAsia="Times New Roman" w:hAnsi="Times New Roman" w:cs="Times New Roman"/>
                <w:color w:val="000000"/>
                <w:sz w:val="28"/>
                <w:szCs w:val="28"/>
                <w:lang w:eastAsia="ru-RU"/>
              </w:rPr>
              <w:t xml:space="preserve">МАОУ гимназия № 69 имени Сергея </w:t>
            </w:r>
            <w:proofErr w:type="spellStart"/>
            <w:r w:rsidR="00956485" w:rsidRPr="00956485">
              <w:rPr>
                <w:rFonts w:ascii="Times New Roman" w:eastAsia="Times New Roman" w:hAnsi="Times New Roman" w:cs="Times New Roman"/>
                <w:color w:val="000000"/>
                <w:sz w:val="28"/>
                <w:szCs w:val="28"/>
                <w:lang w:eastAsia="ru-RU"/>
              </w:rPr>
              <w:t>Пахно</w:t>
            </w:r>
            <w:proofErr w:type="spellEnd"/>
            <w:r w:rsidR="00956485">
              <w:rPr>
                <w:rFonts w:ascii="Times New Roman" w:eastAsia="Times New Roman" w:hAnsi="Times New Roman" w:cs="Times New Roman"/>
                <w:color w:val="000000"/>
                <w:sz w:val="28"/>
                <w:szCs w:val="28"/>
                <w:lang w:eastAsia="ru-RU"/>
              </w:rPr>
              <w:t>, МО г. Краснодар</w:t>
            </w:r>
          </w:p>
        </w:tc>
      </w:tr>
      <w:tr w:rsidR="00956485" w:rsidRPr="00F43C38" w:rsidTr="004B2DFD">
        <w:trPr>
          <w:trHeight w:val="451"/>
        </w:trPr>
        <w:tc>
          <w:tcPr>
            <w:tcW w:w="594" w:type="dxa"/>
          </w:tcPr>
          <w:p w:rsidR="00956485" w:rsidRPr="000D6FAF" w:rsidRDefault="00956485"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Pr="00B95C8F" w:rsidRDefault="00956485" w:rsidP="00956485">
            <w:pPr>
              <w:spacing w:after="0" w:line="240" w:lineRule="auto"/>
              <w:contextualSpacing/>
              <w:rPr>
                <w:rFonts w:ascii="Times New Roman" w:eastAsia="Times New Roman" w:hAnsi="Times New Roman" w:cs="Times New Roman"/>
                <w:sz w:val="28"/>
                <w:szCs w:val="28"/>
                <w:lang w:eastAsia="ru-RU"/>
              </w:rPr>
            </w:pPr>
            <w:r w:rsidRPr="00B95C8F">
              <w:rPr>
                <w:rFonts w:ascii="Times New Roman" w:eastAsia="Times New Roman" w:hAnsi="Times New Roman" w:cs="Times New Roman"/>
                <w:sz w:val="28"/>
                <w:szCs w:val="28"/>
                <w:lang w:eastAsia="ru-RU"/>
              </w:rPr>
              <w:t>Агафонова</w:t>
            </w:r>
          </w:p>
          <w:p w:rsidR="00956485" w:rsidRDefault="00956485" w:rsidP="00956485">
            <w:pPr>
              <w:spacing w:after="0" w:line="240" w:lineRule="auto"/>
              <w:contextualSpacing/>
              <w:rPr>
                <w:rFonts w:ascii="Times New Roman" w:hAnsi="Times New Roman" w:cs="Times New Roman"/>
                <w:sz w:val="28"/>
                <w:szCs w:val="24"/>
              </w:rPr>
            </w:pPr>
            <w:r w:rsidRPr="00B95C8F">
              <w:rPr>
                <w:rFonts w:ascii="Times New Roman" w:eastAsia="Times New Roman" w:hAnsi="Times New Roman" w:cs="Times New Roman"/>
                <w:sz w:val="28"/>
                <w:szCs w:val="28"/>
                <w:lang w:eastAsia="ru-RU"/>
              </w:rPr>
              <w:t>Светлана Юрьевна</w:t>
            </w:r>
          </w:p>
        </w:tc>
        <w:tc>
          <w:tcPr>
            <w:tcW w:w="6237" w:type="dxa"/>
          </w:tcPr>
          <w:p w:rsidR="00956485" w:rsidRDefault="00956485" w:rsidP="00956485">
            <w:pPr>
              <w:pStyle w:val="af3"/>
              <w:rPr>
                <w:sz w:val="28"/>
              </w:rPr>
            </w:pPr>
            <w:r w:rsidRPr="00956485">
              <w:rPr>
                <w:rFonts w:ascii="Times New Roman" w:hAnsi="Times New Roman" w:cs="Times New Roman"/>
                <w:sz w:val="28"/>
                <w:szCs w:val="28"/>
              </w:rPr>
              <w:t xml:space="preserve">Учитель английского языка </w:t>
            </w:r>
            <w:r w:rsidRPr="00956485">
              <w:rPr>
                <w:rFonts w:ascii="Times New Roman" w:hAnsi="Times New Roman" w:cs="Times New Roman"/>
                <w:sz w:val="28"/>
                <w:szCs w:val="28"/>
                <w:lang w:eastAsia="ru-RU"/>
              </w:rPr>
              <w:t>МАОУ гимназия № 23 имени Героя Советского</w:t>
            </w:r>
            <w:r>
              <w:rPr>
                <w:rFonts w:ascii="Times New Roman" w:hAnsi="Times New Roman" w:cs="Times New Roman"/>
                <w:sz w:val="28"/>
                <w:szCs w:val="28"/>
                <w:lang w:eastAsia="ru-RU"/>
              </w:rPr>
              <w:t xml:space="preserve"> </w:t>
            </w:r>
            <w:r w:rsidRPr="00956485">
              <w:rPr>
                <w:rFonts w:ascii="Times New Roman" w:hAnsi="Times New Roman" w:cs="Times New Roman"/>
                <w:sz w:val="28"/>
                <w:szCs w:val="28"/>
                <w:lang w:eastAsia="ru-RU"/>
              </w:rPr>
              <w:t xml:space="preserve">Союза Николая </w:t>
            </w:r>
            <w:proofErr w:type="spellStart"/>
            <w:r w:rsidRPr="00956485">
              <w:rPr>
                <w:rFonts w:ascii="Times New Roman" w:hAnsi="Times New Roman" w:cs="Times New Roman"/>
                <w:sz w:val="28"/>
                <w:szCs w:val="28"/>
                <w:lang w:eastAsia="ru-RU"/>
              </w:rPr>
              <w:t>Жугана</w:t>
            </w:r>
            <w:proofErr w:type="spellEnd"/>
            <w:r>
              <w:rPr>
                <w:rFonts w:ascii="Times New Roman" w:hAnsi="Times New Roman" w:cs="Times New Roman"/>
                <w:sz w:val="28"/>
                <w:szCs w:val="28"/>
                <w:lang w:eastAsia="ru-RU"/>
              </w:rPr>
              <w:t>, МО г. Краснодар</w:t>
            </w:r>
          </w:p>
        </w:tc>
      </w:tr>
      <w:tr w:rsidR="00956485" w:rsidRPr="00F43C38" w:rsidTr="004B2DFD">
        <w:trPr>
          <w:trHeight w:val="451"/>
        </w:trPr>
        <w:tc>
          <w:tcPr>
            <w:tcW w:w="594" w:type="dxa"/>
          </w:tcPr>
          <w:p w:rsidR="00956485" w:rsidRPr="000D6FAF" w:rsidRDefault="00956485" w:rsidP="004B2DFD">
            <w:pPr>
              <w:pStyle w:val="a3"/>
              <w:numPr>
                <w:ilvl w:val="0"/>
                <w:numId w:val="25"/>
              </w:numPr>
              <w:ind w:left="357" w:hanging="357"/>
              <w:rPr>
                <w:rFonts w:ascii="Times New Roman" w:hAnsi="Times New Roman" w:cs="Times New Roman"/>
                <w:sz w:val="28"/>
                <w:szCs w:val="24"/>
              </w:rPr>
            </w:pPr>
          </w:p>
        </w:tc>
        <w:tc>
          <w:tcPr>
            <w:tcW w:w="2809" w:type="dxa"/>
          </w:tcPr>
          <w:p w:rsidR="00956485" w:rsidRPr="00956485" w:rsidRDefault="00956485" w:rsidP="00956485">
            <w:pPr>
              <w:spacing w:after="0" w:line="240" w:lineRule="auto"/>
              <w:contextualSpacing/>
              <w:jc w:val="both"/>
              <w:rPr>
                <w:rFonts w:ascii="Times New Roman" w:eastAsia="Times New Roman" w:hAnsi="Times New Roman" w:cs="Times New Roman"/>
                <w:sz w:val="28"/>
                <w:szCs w:val="28"/>
                <w:lang w:eastAsia="ru-RU"/>
              </w:rPr>
            </w:pPr>
            <w:r w:rsidRPr="00956485">
              <w:rPr>
                <w:rFonts w:ascii="Times New Roman" w:eastAsia="Times New Roman" w:hAnsi="Times New Roman" w:cs="Times New Roman"/>
                <w:sz w:val="28"/>
                <w:szCs w:val="28"/>
                <w:lang w:eastAsia="ru-RU"/>
              </w:rPr>
              <w:t>Тоцкая</w:t>
            </w:r>
          </w:p>
          <w:p w:rsidR="00956485" w:rsidRDefault="00956485" w:rsidP="00956485">
            <w:pPr>
              <w:spacing w:after="0" w:line="240" w:lineRule="auto"/>
              <w:contextualSpacing/>
              <w:jc w:val="both"/>
              <w:rPr>
                <w:rFonts w:ascii="Times New Roman" w:hAnsi="Times New Roman" w:cs="Times New Roman"/>
                <w:sz w:val="28"/>
                <w:szCs w:val="24"/>
              </w:rPr>
            </w:pPr>
            <w:r w:rsidRPr="00956485">
              <w:rPr>
                <w:rFonts w:ascii="Times New Roman" w:eastAsia="Times New Roman" w:hAnsi="Times New Roman" w:cs="Times New Roman"/>
                <w:sz w:val="28"/>
                <w:szCs w:val="28"/>
                <w:lang w:eastAsia="ru-RU"/>
              </w:rPr>
              <w:t>Ирина Федоровна</w:t>
            </w:r>
          </w:p>
        </w:tc>
        <w:tc>
          <w:tcPr>
            <w:tcW w:w="6237" w:type="dxa"/>
          </w:tcPr>
          <w:p w:rsidR="00956485" w:rsidRDefault="00956485" w:rsidP="00956485">
            <w:pPr>
              <w:pStyle w:val="af3"/>
              <w:rPr>
                <w:sz w:val="28"/>
              </w:rPr>
            </w:pPr>
            <w:r w:rsidRPr="00956485">
              <w:rPr>
                <w:rFonts w:ascii="Times New Roman" w:hAnsi="Times New Roman" w:cs="Times New Roman"/>
                <w:sz w:val="28"/>
                <w:szCs w:val="28"/>
              </w:rPr>
              <w:t xml:space="preserve">Учитель английского языка </w:t>
            </w:r>
            <w:r w:rsidRPr="00956485">
              <w:rPr>
                <w:rFonts w:ascii="Times New Roman" w:hAnsi="Times New Roman" w:cs="Times New Roman"/>
                <w:sz w:val="28"/>
                <w:szCs w:val="28"/>
                <w:lang w:eastAsia="ru-RU"/>
              </w:rPr>
              <w:t>МАОУ гимназия № 92 имени Героя Российской</w:t>
            </w:r>
            <w:r>
              <w:rPr>
                <w:rFonts w:ascii="Times New Roman" w:hAnsi="Times New Roman" w:cs="Times New Roman"/>
                <w:sz w:val="28"/>
                <w:szCs w:val="28"/>
                <w:lang w:eastAsia="ru-RU"/>
              </w:rPr>
              <w:t xml:space="preserve"> </w:t>
            </w:r>
            <w:r w:rsidRPr="00956485">
              <w:rPr>
                <w:rFonts w:ascii="Times New Roman" w:hAnsi="Times New Roman" w:cs="Times New Roman"/>
                <w:sz w:val="28"/>
                <w:szCs w:val="28"/>
                <w:lang w:eastAsia="ru-RU"/>
              </w:rPr>
              <w:t>Федерации Александра Аверкиева</w:t>
            </w:r>
            <w:r>
              <w:rPr>
                <w:rFonts w:ascii="Times New Roman" w:hAnsi="Times New Roman" w:cs="Times New Roman"/>
                <w:sz w:val="28"/>
                <w:szCs w:val="28"/>
                <w:lang w:eastAsia="ru-RU"/>
              </w:rPr>
              <w:t>, МО г. Краснодар</w:t>
            </w:r>
          </w:p>
        </w:tc>
      </w:tr>
    </w:tbl>
    <w:tbl>
      <w:tblPr>
        <w:tblpPr w:leftFromText="180" w:rightFromText="180" w:vertAnchor="text" w:horzAnchor="margin" w:tblpY="477"/>
        <w:tblW w:w="0" w:type="auto"/>
        <w:tblLook w:val="01E0" w:firstRow="1" w:lastRow="1" w:firstColumn="1" w:lastColumn="1" w:noHBand="0" w:noVBand="0"/>
      </w:tblPr>
      <w:tblGrid>
        <w:gridCol w:w="5150"/>
        <w:gridCol w:w="4196"/>
      </w:tblGrid>
      <w:tr w:rsidR="00B960B8" w:rsidRPr="004D7761" w:rsidTr="004B2DFD">
        <w:trPr>
          <w:trHeight w:val="1079"/>
        </w:trPr>
        <w:tc>
          <w:tcPr>
            <w:tcW w:w="5150" w:type="dxa"/>
          </w:tcPr>
          <w:p w:rsidR="00B960B8" w:rsidRPr="004D7761" w:rsidRDefault="00B960B8" w:rsidP="004B2DFD">
            <w:pPr>
              <w:widowControl w:val="0"/>
              <w:autoSpaceDE w:val="0"/>
              <w:autoSpaceDN w:val="0"/>
              <w:adjustRightInd w:val="0"/>
              <w:spacing w:after="0" w:line="240" w:lineRule="auto"/>
              <w:rPr>
                <w:rFonts w:ascii="Times New Roman" w:eastAsia="Calibri" w:hAnsi="Times New Roman" w:cs="Times New Roman"/>
                <w:sz w:val="28"/>
              </w:rPr>
            </w:pPr>
          </w:p>
        </w:tc>
        <w:tc>
          <w:tcPr>
            <w:tcW w:w="4196" w:type="dxa"/>
          </w:tcPr>
          <w:p w:rsidR="00B960B8" w:rsidRPr="004D7761" w:rsidRDefault="00B960B8" w:rsidP="004B2DFD">
            <w:pPr>
              <w:widowControl w:val="0"/>
              <w:autoSpaceDE w:val="0"/>
              <w:autoSpaceDN w:val="0"/>
              <w:adjustRightInd w:val="0"/>
              <w:spacing w:after="0" w:line="240" w:lineRule="auto"/>
              <w:jc w:val="right"/>
              <w:rPr>
                <w:rFonts w:ascii="Times New Roman" w:eastAsia="Calibri" w:hAnsi="Times New Roman" w:cs="Times New Roman"/>
                <w:sz w:val="28"/>
              </w:rPr>
            </w:pPr>
          </w:p>
        </w:tc>
      </w:tr>
    </w:tbl>
    <w:p w:rsidR="00B960B8" w:rsidRDefault="00B960B8" w:rsidP="00B960B8">
      <w:pPr>
        <w:spacing w:after="0" w:line="240" w:lineRule="auto"/>
        <w:rPr>
          <w:rFonts w:ascii="Times New Roman" w:hAnsi="Times New Roman" w:cs="Times New Roman"/>
          <w:sz w:val="28"/>
          <w:szCs w:val="28"/>
        </w:rPr>
      </w:pPr>
    </w:p>
    <w:p w:rsidR="00B960B8" w:rsidRDefault="00B960B8" w:rsidP="00B960B8">
      <w:pPr>
        <w:spacing w:after="0" w:line="240" w:lineRule="auto"/>
        <w:ind w:left="4950"/>
        <w:jc w:val="right"/>
        <w:rPr>
          <w:rStyle w:val="FontStyle19"/>
          <w:rFonts w:eastAsia="Times New Roman"/>
          <w:b w:val="0"/>
          <w:lang w:eastAsia="ru-RU"/>
        </w:rPr>
      </w:pPr>
    </w:p>
    <w:p w:rsidR="00826600" w:rsidRDefault="00826600" w:rsidP="00B960B8">
      <w:pPr>
        <w:spacing w:after="0" w:line="240" w:lineRule="auto"/>
        <w:ind w:left="4950"/>
        <w:jc w:val="right"/>
        <w:rPr>
          <w:rStyle w:val="FontStyle19"/>
          <w:rFonts w:eastAsia="Times New Roman"/>
          <w:b w:val="0"/>
          <w:lang w:eastAsia="ru-RU"/>
        </w:rPr>
      </w:pPr>
    </w:p>
    <w:p w:rsidR="00A0244C" w:rsidRPr="006C7AEB" w:rsidRDefault="00A0244C" w:rsidP="006C7AEB">
      <w:pPr>
        <w:autoSpaceDE w:val="0"/>
        <w:autoSpaceDN w:val="0"/>
        <w:adjustRightInd w:val="0"/>
        <w:spacing w:after="0" w:line="240" w:lineRule="auto"/>
        <w:jc w:val="right"/>
        <w:rPr>
          <w:rFonts w:ascii="Times New Roman" w:eastAsia="Calibri" w:hAnsi="Times New Roman" w:cs="Times New Roman"/>
          <w:sz w:val="24"/>
          <w:szCs w:val="24"/>
        </w:rPr>
      </w:pPr>
      <w:r w:rsidRPr="006C7AEB">
        <w:rPr>
          <w:rFonts w:ascii="Times New Roman" w:eastAsia="Calibri" w:hAnsi="Times New Roman" w:cs="Times New Roman"/>
          <w:sz w:val="24"/>
          <w:szCs w:val="24"/>
        </w:rPr>
        <w:lastRenderedPageBreak/>
        <w:t>Приложение 3</w:t>
      </w:r>
    </w:p>
    <w:p w:rsidR="00A0244C" w:rsidRPr="006C7AEB" w:rsidRDefault="00A0244C" w:rsidP="006C7AEB">
      <w:pPr>
        <w:autoSpaceDE w:val="0"/>
        <w:autoSpaceDN w:val="0"/>
        <w:adjustRightInd w:val="0"/>
        <w:spacing w:after="0" w:line="259" w:lineRule="atLeast"/>
        <w:ind w:left="5670"/>
        <w:jc w:val="right"/>
        <w:rPr>
          <w:rFonts w:ascii="Times New Roman" w:eastAsia="Calibri" w:hAnsi="Times New Roman" w:cs="Times New Roman"/>
          <w:sz w:val="24"/>
          <w:szCs w:val="24"/>
        </w:rPr>
      </w:pPr>
      <w:r w:rsidRPr="006C7AEB">
        <w:rPr>
          <w:rFonts w:ascii="Times New Roman" w:eastAsia="Calibri" w:hAnsi="Times New Roman" w:cs="Times New Roman"/>
          <w:sz w:val="24"/>
          <w:szCs w:val="24"/>
        </w:rPr>
        <w:t xml:space="preserve">к приказу </w:t>
      </w:r>
    </w:p>
    <w:p w:rsidR="0068458F" w:rsidRPr="006C7AEB" w:rsidRDefault="00A0244C" w:rsidP="006C7AEB">
      <w:pPr>
        <w:autoSpaceDE w:val="0"/>
        <w:autoSpaceDN w:val="0"/>
        <w:adjustRightInd w:val="0"/>
        <w:spacing w:after="0" w:line="259" w:lineRule="atLeast"/>
        <w:ind w:left="5670"/>
        <w:jc w:val="right"/>
        <w:rPr>
          <w:rFonts w:ascii="Times New Roman" w:eastAsia="Calibri" w:hAnsi="Times New Roman" w:cs="Times New Roman"/>
          <w:sz w:val="24"/>
          <w:szCs w:val="24"/>
        </w:rPr>
      </w:pPr>
      <w:r w:rsidRPr="006C7AEB">
        <w:rPr>
          <w:rFonts w:ascii="Times New Roman" w:eastAsia="Calibri" w:hAnsi="Times New Roman" w:cs="Times New Roman"/>
          <w:sz w:val="24"/>
          <w:szCs w:val="24"/>
        </w:rPr>
        <w:t xml:space="preserve">ГБОУ ИРО </w:t>
      </w:r>
    </w:p>
    <w:p w:rsidR="00A0244C" w:rsidRPr="006C7AEB" w:rsidRDefault="00A0244C" w:rsidP="006C7AEB">
      <w:pPr>
        <w:autoSpaceDE w:val="0"/>
        <w:autoSpaceDN w:val="0"/>
        <w:adjustRightInd w:val="0"/>
        <w:spacing w:after="0" w:line="259" w:lineRule="atLeast"/>
        <w:ind w:left="5670"/>
        <w:jc w:val="right"/>
        <w:rPr>
          <w:rFonts w:ascii="Times New Roman" w:eastAsia="Calibri" w:hAnsi="Times New Roman" w:cs="Times New Roman"/>
          <w:sz w:val="24"/>
          <w:szCs w:val="24"/>
        </w:rPr>
      </w:pPr>
      <w:r w:rsidRPr="006C7AEB">
        <w:rPr>
          <w:rFonts w:ascii="Times New Roman" w:eastAsia="Calibri" w:hAnsi="Times New Roman" w:cs="Times New Roman"/>
          <w:sz w:val="24"/>
          <w:szCs w:val="24"/>
        </w:rPr>
        <w:t xml:space="preserve">Краснодарского края </w:t>
      </w:r>
    </w:p>
    <w:p w:rsidR="00504E16" w:rsidRPr="002D51F1" w:rsidRDefault="00504E16" w:rsidP="00504E16">
      <w:pPr>
        <w:pStyle w:val="Style6"/>
        <w:widowControl/>
        <w:ind w:left="5670"/>
        <w:jc w:val="right"/>
        <w:rPr>
          <w:rStyle w:val="FontStyle19"/>
          <w:b w:val="0"/>
          <w:color w:val="auto"/>
        </w:rPr>
      </w:pPr>
      <w:r w:rsidRPr="002D51F1">
        <w:rPr>
          <w:rStyle w:val="FontStyle19"/>
          <w:b w:val="0"/>
          <w:color w:val="auto"/>
        </w:rPr>
        <w:t xml:space="preserve">от </w:t>
      </w:r>
      <w:r>
        <w:rPr>
          <w:rStyle w:val="FontStyle19"/>
          <w:b w:val="0"/>
          <w:color w:val="auto"/>
        </w:rPr>
        <w:t>28.02.2024</w:t>
      </w:r>
      <w:r w:rsidRPr="002D51F1">
        <w:rPr>
          <w:rStyle w:val="FontStyle19"/>
          <w:b w:val="0"/>
          <w:color w:val="auto"/>
        </w:rPr>
        <w:t xml:space="preserve"> № </w:t>
      </w:r>
      <w:r>
        <w:rPr>
          <w:rStyle w:val="FontStyle19"/>
          <w:b w:val="0"/>
          <w:color w:val="auto"/>
        </w:rPr>
        <w:t>147</w:t>
      </w:r>
    </w:p>
    <w:p w:rsidR="00A0244C" w:rsidRDefault="00A0244C" w:rsidP="00A0244C">
      <w:pPr>
        <w:keepNext/>
        <w:keepLines/>
        <w:autoSpaceDE w:val="0"/>
        <w:autoSpaceDN w:val="0"/>
        <w:adjustRightInd w:val="0"/>
        <w:spacing w:after="0"/>
        <w:jc w:val="center"/>
        <w:rPr>
          <w:rFonts w:ascii="Times New Roman" w:eastAsia="Calibri" w:hAnsi="Times New Roman" w:cs="Times New Roman"/>
          <w:b/>
          <w:bCs/>
          <w:sz w:val="26"/>
          <w:szCs w:val="26"/>
        </w:rPr>
      </w:pPr>
      <w:bookmarkStart w:id="0" w:name="_GoBack"/>
      <w:bookmarkEnd w:id="0"/>
    </w:p>
    <w:p w:rsidR="00A0244C" w:rsidRPr="00C36DC1" w:rsidRDefault="00A0244C" w:rsidP="00A0244C">
      <w:pPr>
        <w:keepNext/>
        <w:keepLines/>
        <w:autoSpaceDE w:val="0"/>
        <w:autoSpaceDN w:val="0"/>
        <w:adjustRightInd w:val="0"/>
        <w:spacing w:after="0"/>
        <w:jc w:val="center"/>
        <w:rPr>
          <w:rFonts w:ascii="Times New Roman" w:eastAsia="Calibri" w:hAnsi="Times New Roman" w:cs="Times New Roman"/>
          <w:b/>
          <w:bCs/>
          <w:sz w:val="26"/>
          <w:szCs w:val="26"/>
        </w:rPr>
      </w:pPr>
      <w:r w:rsidRPr="00C36DC1">
        <w:rPr>
          <w:rFonts w:ascii="Times New Roman" w:eastAsia="Calibri" w:hAnsi="Times New Roman" w:cs="Times New Roman"/>
          <w:b/>
          <w:bCs/>
          <w:sz w:val="26"/>
          <w:szCs w:val="26"/>
        </w:rPr>
        <w:t>Критерии экспертизы конкурсных материалов</w:t>
      </w:r>
    </w:p>
    <w:tbl>
      <w:tblPr>
        <w:tblW w:w="0" w:type="auto"/>
        <w:tblInd w:w="2" w:type="dxa"/>
        <w:tblLayout w:type="fixed"/>
        <w:tblCellMar>
          <w:left w:w="10" w:type="dxa"/>
          <w:right w:w="10" w:type="dxa"/>
        </w:tblCellMar>
        <w:tblLook w:val="0000" w:firstRow="0" w:lastRow="0" w:firstColumn="0" w:lastColumn="0" w:noHBand="0" w:noVBand="0"/>
      </w:tblPr>
      <w:tblGrid>
        <w:gridCol w:w="717"/>
        <w:gridCol w:w="2268"/>
        <w:gridCol w:w="5103"/>
        <w:gridCol w:w="1418"/>
      </w:tblGrid>
      <w:tr w:rsidR="00A0244C" w:rsidRPr="00C36DC1" w:rsidTr="00472B70">
        <w:trPr>
          <w:trHeight w:val="718"/>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40"/>
              <w:rPr>
                <w:rFonts w:ascii="Times New Roman" w:eastAsia="Calibri" w:hAnsi="Times New Roman" w:cs="Times New Roman"/>
                <w:sz w:val="26"/>
                <w:lang w:val="en-US"/>
              </w:rPr>
            </w:pPr>
            <w:r w:rsidRPr="00C36DC1">
              <w:rPr>
                <w:rFonts w:ascii="Times New Roman" w:eastAsia="Calibri" w:hAnsi="Times New Roman" w:cs="Times New Roman"/>
                <w:color w:val="000000"/>
                <w:sz w:val="26"/>
                <w:szCs w:val="26"/>
                <w:highlight w:val="white"/>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jc w:val="center"/>
              <w:rPr>
                <w:rFonts w:ascii="Times New Roman" w:eastAsia="Calibri" w:hAnsi="Times New Roman" w:cs="Times New Roman"/>
                <w:sz w:val="26"/>
                <w:szCs w:val="26"/>
              </w:rPr>
            </w:pPr>
            <w:r w:rsidRPr="00C36DC1">
              <w:rPr>
                <w:rFonts w:ascii="Times New Roman" w:eastAsia="Calibri" w:hAnsi="Times New Roman" w:cs="Times New Roman"/>
                <w:color w:val="000000"/>
                <w:sz w:val="26"/>
                <w:szCs w:val="26"/>
                <w:highlight w:val="white"/>
              </w:rPr>
              <w:t>Критерии</w:t>
            </w:r>
          </w:p>
          <w:p w:rsidR="00A0244C" w:rsidRPr="00C36DC1" w:rsidRDefault="00A0244C" w:rsidP="00C877D2">
            <w:pPr>
              <w:autoSpaceDE w:val="0"/>
              <w:autoSpaceDN w:val="0"/>
              <w:adjustRightInd w:val="0"/>
              <w:spacing w:after="0"/>
              <w:jc w:val="center"/>
              <w:rPr>
                <w:rFonts w:ascii="Times New Roman" w:eastAsia="Calibri" w:hAnsi="Times New Roman" w:cs="Times New Roman"/>
                <w:sz w:val="26"/>
                <w:lang w:val="en-US"/>
              </w:rPr>
            </w:pPr>
            <w:r w:rsidRPr="00C36DC1">
              <w:rPr>
                <w:rFonts w:ascii="Times New Roman" w:eastAsia="Calibri" w:hAnsi="Times New Roman" w:cs="Times New Roman"/>
                <w:color w:val="000000"/>
                <w:sz w:val="26"/>
                <w:szCs w:val="26"/>
                <w:highlight w:val="white"/>
              </w:rPr>
              <w:t>оценки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jc w:val="center"/>
              <w:rPr>
                <w:rFonts w:ascii="Times New Roman" w:eastAsia="Calibri" w:hAnsi="Times New Roman" w:cs="Times New Roman"/>
                <w:sz w:val="26"/>
                <w:lang w:val="en-US"/>
              </w:rPr>
            </w:pPr>
            <w:r w:rsidRPr="00C36DC1">
              <w:rPr>
                <w:rFonts w:ascii="Times New Roman" w:eastAsia="Calibri" w:hAnsi="Times New Roman" w:cs="Times New Roman"/>
                <w:color w:val="000000"/>
                <w:sz w:val="26"/>
                <w:szCs w:val="26"/>
                <w:highlight w:val="white"/>
              </w:rPr>
              <w:t>Требования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jc w:val="center"/>
              <w:rPr>
                <w:rFonts w:ascii="Times New Roman" w:eastAsia="Calibri" w:hAnsi="Times New Roman" w:cs="Times New Roman"/>
                <w:sz w:val="26"/>
                <w:lang w:val="en-US"/>
              </w:rPr>
            </w:pPr>
            <w:r w:rsidRPr="00C36DC1">
              <w:rPr>
                <w:rFonts w:ascii="Times New Roman" w:eastAsia="Calibri" w:hAnsi="Times New Roman" w:cs="Times New Roman"/>
                <w:color w:val="000000"/>
                <w:sz w:val="26"/>
                <w:szCs w:val="26"/>
                <w:highlight w:val="white"/>
              </w:rPr>
              <w:t>Кол-во баллов</w:t>
            </w:r>
          </w:p>
        </w:tc>
      </w:tr>
      <w:tr w:rsidR="00A0244C" w:rsidRPr="00C36DC1" w:rsidTr="00472B70">
        <w:trPr>
          <w:trHeight w:val="3123"/>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Актуальность</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rPr>
                <w:rFonts w:ascii="Times New Roman" w:eastAsia="Calibri" w:hAnsi="Times New Roman" w:cs="Times New Roman"/>
                <w:sz w:val="26"/>
                <w:szCs w:val="26"/>
              </w:rPr>
            </w:pPr>
            <w:r>
              <w:rPr>
                <w:rFonts w:ascii="Times New Roman" w:eastAsia="Calibri" w:hAnsi="Times New Roman" w:cs="Times New Roman"/>
                <w:sz w:val="26"/>
                <w:szCs w:val="26"/>
              </w:rPr>
              <w:t>О</w:t>
            </w:r>
            <w:r w:rsidRPr="00C36DC1">
              <w:rPr>
                <w:rFonts w:ascii="Times New Roman" w:eastAsia="Calibri" w:hAnsi="Times New Roman" w:cs="Times New Roman"/>
                <w:sz w:val="26"/>
                <w:szCs w:val="26"/>
              </w:rPr>
              <w:t>пределяется соответствием материалов:</w:t>
            </w:r>
          </w:p>
          <w:p w:rsidR="00A0244C" w:rsidRPr="00C36DC1" w:rsidRDefault="00A0244C" w:rsidP="00C877D2">
            <w:pPr>
              <w:autoSpaceDE w:val="0"/>
              <w:autoSpaceDN w:val="0"/>
              <w:adjustRightInd w:val="0"/>
              <w:spacing w:after="0"/>
              <w:ind w:left="106"/>
              <w:rPr>
                <w:rFonts w:ascii="Times New Roman" w:eastAsia="Calibri" w:hAnsi="Times New Roman" w:cs="Times New Roman"/>
                <w:sz w:val="26"/>
                <w:szCs w:val="26"/>
              </w:rPr>
            </w:pPr>
            <w:r w:rsidRPr="00C36DC1">
              <w:rPr>
                <w:rFonts w:ascii="Times New Roman" w:eastAsia="Calibri" w:hAnsi="Times New Roman" w:cs="Times New Roman"/>
                <w:sz w:val="26"/>
                <w:szCs w:val="26"/>
              </w:rPr>
              <w:t>социальному заказу государства, общества;</w:t>
            </w:r>
          </w:p>
          <w:p w:rsidR="00A0244C" w:rsidRPr="00C36DC1" w:rsidRDefault="00A0244C" w:rsidP="00C877D2">
            <w:pPr>
              <w:autoSpaceDE w:val="0"/>
              <w:autoSpaceDN w:val="0"/>
              <w:adjustRightInd w:val="0"/>
              <w:spacing w:after="0"/>
              <w:ind w:left="106"/>
              <w:rPr>
                <w:rFonts w:ascii="Times New Roman" w:eastAsia="Calibri" w:hAnsi="Times New Roman" w:cs="Times New Roman"/>
                <w:sz w:val="26"/>
                <w:szCs w:val="26"/>
              </w:rPr>
            </w:pPr>
            <w:r w:rsidRPr="00C36DC1">
              <w:rPr>
                <w:rFonts w:ascii="Times New Roman" w:eastAsia="Calibri" w:hAnsi="Times New Roman" w:cs="Times New Roman"/>
                <w:sz w:val="26"/>
                <w:szCs w:val="26"/>
              </w:rPr>
              <w:t>Закону «Об образовании в Российской Федерации»;</w:t>
            </w:r>
          </w:p>
          <w:p w:rsidR="00A0244C" w:rsidRPr="00C36DC1" w:rsidRDefault="00A0244C" w:rsidP="00C877D2">
            <w:pPr>
              <w:autoSpaceDE w:val="0"/>
              <w:autoSpaceDN w:val="0"/>
              <w:adjustRightInd w:val="0"/>
              <w:spacing w:after="0"/>
              <w:ind w:left="106"/>
              <w:rPr>
                <w:rFonts w:ascii="Times New Roman" w:eastAsia="Calibri" w:hAnsi="Times New Roman" w:cs="Times New Roman"/>
                <w:sz w:val="26"/>
                <w:szCs w:val="26"/>
              </w:rPr>
            </w:pPr>
            <w:r w:rsidRPr="00C36DC1">
              <w:rPr>
                <w:rFonts w:ascii="Times New Roman" w:eastAsia="Calibri" w:hAnsi="Times New Roman" w:cs="Times New Roman"/>
                <w:sz w:val="26"/>
                <w:szCs w:val="26"/>
              </w:rPr>
              <w:t>региональной образовательной политике;</w:t>
            </w:r>
          </w:p>
          <w:p w:rsidR="00A0244C" w:rsidRPr="00C36DC1" w:rsidRDefault="00A0244C" w:rsidP="00C877D2">
            <w:pPr>
              <w:autoSpaceDE w:val="0"/>
              <w:autoSpaceDN w:val="0"/>
              <w:adjustRightInd w:val="0"/>
              <w:spacing w:after="0"/>
              <w:ind w:left="106"/>
              <w:rPr>
                <w:rFonts w:ascii="Times New Roman" w:eastAsia="Calibri" w:hAnsi="Times New Roman" w:cs="Times New Roman"/>
                <w:sz w:val="26"/>
                <w:szCs w:val="26"/>
              </w:rPr>
            </w:pPr>
            <w:r w:rsidRPr="00C36DC1">
              <w:rPr>
                <w:rFonts w:ascii="Times New Roman" w:eastAsia="Calibri" w:hAnsi="Times New Roman" w:cs="Times New Roman"/>
                <w:sz w:val="26"/>
                <w:szCs w:val="26"/>
              </w:rPr>
              <w:t>передовым идеям современной педагогики и психологии;</w:t>
            </w:r>
          </w:p>
          <w:p w:rsidR="00A0244C" w:rsidRPr="00C36DC1" w:rsidRDefault="00A0244C" w:rsidP="00C877D2">
            <w:pPr>
              <w:autoSpaceDE w:val="0"/>
              <w:autoSpaceDN w:val="0"/>
              <w:adjustRightInd w:val="0"/>
              <w:spacing w:after="0"/>
              <w:ind w:left="106"/>
              <w:rPr>
                <w:rFonts w:eastAsia="Calibri"/>
                <w:sz w:val="26"/>
                <w:lang w:val="en-US"/>
              </w:rPr>
            </w:pPr>
            <w:r w:rsidRPr="00C36DC1">
              <w:rPr>
                <w:rFonts w:ascii="Times New Roman" w:eastAsia="Calibri" w:hAnsi="Times New Roman" w:cs="Times New Roman"/>
                <w:sz w:val="26"/>
                <w:szCs w:val="26"/>
              </w:rPr>
              <w:t>профессиональным интересам педагогической общественности.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 xml:space="preserve">От 0 до </w:t>
            </w:r>
            <w:r w:rsidR="00955A20">
              <w:rPr>
                <w:rFonts w:ascii="Times New Roman" w:eastAsia="Calibri" w:hAnsi="Times New Roman" w:cs="Times New Roman"/>
                <w:color w:val="000000"/>
                <w:sz w:val="26"/>
                <w:szCs w:val="26"/>
                <w:highlight w:val="white"/>
              </w:rPr>
              <w:t>10</w:t>
            </w:r>
          </w:p>
        </w:tc>
      </w:tr>
      <w:tr w:rsidR="00A0244C" w:rsidRPr="00C36DC1" w:rsidTr="00472B70">
        <w:trPr>
          <w:trHeight w:val="2414"/>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Новизна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955A20" w:rsidP="00C877D2">
            <w:pPr>
              <w:autoSpaceDE w:val="0"/>
              <w:autoSpaceDN w:val="0"/>
              <w:adjustRightInd w:val="0"/>
              <w:spacing w:after="0"/>
              <w:ind w:left="120"/>
              <w:rPr>
                <w:rFonts w:eastAsia="Calibri"/>
                <w:sz w:val="26"/>
              </w:rPr>
            </w:pPr>
            <w:r>
              <w:rPr>
                <w:rFonts w:ascii="Times New Roman" w:eastAsia="Calibri" w:hAnsi="Times New Roman" w:cs="Times New Roman"/>
                <w:color w:val="000000"/>
                <w:sz w:val="26"/>
                <w:szCs w:val="26"/>
                <w:highlight w:val="white"/>
              </w:rPr>
              <w:t>У</w:t>
            </w:r>
            <w:r w:rsidR="00A0244C" w:rsidRPr="00C36DC1">
              <w:rPr>
                <w:rFonts w:ascii="Times New Roman" w:eastAsia="Calibri" w:hAnsi="Times New Roman" w:cs="Times New Roman"/>
                <w:color w:val="000000"/>
                <w:sz w:val="26"/>
                <w:szCs w:val="26"/>
                <w:highlight w:val="white"/>
              </w:rPr>
              <w:t>никальность опыта, уровень инновационной ценности материала: авторская разработка или адаптация уже имеющихся в педагогической практике материалов к условиям конкретного района, образовательного учреждения, класса, группы детей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От 0 до 1</w:t>
            </w:r>
            <w:r w:rsidR="00955A20">
              <w:rPr>
                <w:rFonts w:ascii="Times New Roman" w:eastAsia="Calibri" w:hAnsi="Times New Roman" w:cs="Times New Roman"/>
                <w:color w:val="000000"/>
                <w:sz w:val="26"/>
                <w:szCs w:val="26"/>
                <w:highlight w:val="white"/>
              </w:rPr>
              <w:t>0</w:t>
            </w:r>
          </w:p>
        </w:tc>
      </w:tr>
      <w:tr w:rsidR="00A0244C" w:rsidRPr="00C36DC1" w:rsidTr="00472B70">
        <w:trPr>
          <w:trHeight w:val="1992"/>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Цель и задачи разработки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955A20" w:rsidP="00C877D2">
            <w:pPr>
              <w:autoSpaceDE w:val="0"/>
              <w:autoSpaceDN w:val="0"/>
              <w:adjustRightInd w:val="0"/>
              <w:spacing w:after="0"/>
              <w:ind w:left="106"/>
              <w:rPr>
                <w:rFonts w:ascii="Times New Roman" w:eastAsia="Calibri" w:hAnsi="Times New Roman" w:cs="Times New Roman"/>
                <w:color w:val="000000"/>
                <w:sz w:val="26"/>
                <w:szCs w:val="26"/>
                <w:highlight w:val="white"/>
              </w:rPr>
            </w:pPr>
            <w:r>
              <w:rPr>
                <w:rFonts w:ascii="Times New Roman" w:eastAsia="Calibri" w:hAnsi="Times New Roman" w:cs="Times New Roman"/>
                <w:color w:val="000000"/>
                <w:sz w:val="26"/>
                <w:szCs w:val="26"/>
                <w:highlight w:val="white"/>
              </w:rPr>
              <w:t>Д</w:t>
            </w:r>
            <w:r w:rsidR="00A0244C" w:rsidRPr="00C36DC1">
              <w:rPr>
                <w:rFonts w:ascii="Times New Roman" w:eastAsia="Calibri" w:hAnsi="Times New Roman" w:cs="Times New Roman"/>
                <w:color w:val="000000"/>
                <w:sz w:val="26"/>
                <w:szCs w:val="26"/>
                <w:highlight w:val="white"/>
              </w:rPr>
              <w:t>остижимость цели;</w:t>
            </w:r>
          </w:p>
          <w:p w:rsidR="00A0244C" w:rsidRPr="00C36DC1" w:rsidRDefault="00A0244C" w:rsidP="00C877D2">
            <w:pPr>
              <w:autoSpaceDE w:val="0"/>
              <w:autoSpaceDN w:val="0"/>
              <w:adjustRightInd w:val="0"/>
              <w:spacing w:after="0"/>
              <w:ind w:left="106"/>
              <w:rPr>
                <w:rFonts w:ascii="Times New Roman" w:eastAsia="Calibri" w:hAnsi="Times New Roman" w:cs="Times New Roman"/>
                <w:color w:val="000000"/>
                <w:sz w:val="26"/>
                <w:szCs w:val="26"/>
                <w:highlight w:val="white"/>
              </w:rPr>
            </w:pPr>
            <w:r w:rsidRPr="00C36DC1">
              <w:rPr>
                <w:rFonts w:ascii="Times New Roman" w:eastAsia="Calibri" w:hAnsi="Times New Roman" w:cs="Times New Roman"/>
                <w:color w:val="000000"/>
                <w:sz w:val="26"/>
                <w:szCs w:val="26"/>
                <w:highlight w:val="white"/>
              </w:rPr>
              <w:t>конкретность и измеримость;</w:t>
            </w:r>
          </w:p>
          <w:p w:rsidR="00A0244C" w:rsidRPr="00C36DC1" w:rsidRDefault="00A0244C" w:rsidP="00C877D2">
            <w:pPr>
              <w:autoSpaceDE w:val="0"/>
              <w:autoSpaceDN w:val="0"/>
              <w:adjustRightInd w:val="0"/>
              <w:spacing w:after="0"/>
              <w:ind w:left="106"/>
              <w:rPr>
                <w:rFonts w:ascii="Times New Roman" w:eastAsia="Calibri" w:hAnsi="Times New Roman" w:cs="Times New Roman"/>
                <w:sz w:val="26"/>
                <w:szCs w:val="26"/>
              </w:rPr>
            </w:pPr>
            <w:r w:rsidRPr="00C36DC1">
              <w:rPr>
                <w:rFonts w:ascii="Times New Roman" w:eastAsia="Calibri" w:hAnsi="Times New Roman" w:cs="Times New Roman"/>
                <w:color w:val="000000"/>
                <w:sz w:val="26"/>
                <w:szCs w:val="26"/>
                <w:highlight w:val="white"/>
              </w:rPr>
              <w:t>соответствие задач возрасту и подготовке обучающихся;</w:t>
            </w:r>
          </w:p>
          <w:p w:rsidR="00A0244C" w:rsidRPr="00C36DC1" w:rsidRDefault="00A0244C" w:rsidP="00C877D2">
            <w:pPr>
              <w:autoSpaceDE w:val="0"/>
              <w:autoSpaceDN w:val="0"/>
              <w:adjustRightInd w:val="0"/>
              <w:spacing w:after="0"/>
              <w:ind w:left="106"/>
              <w:rPr>
                <w:rFonts w:eastAsia="Calibri"/>
                <w:sz w:val="26"/>
              </w:rPr>
            </w:pPr>
            <w:r w:rsidRPr="00C36DC1">
              <w:rPr>
                <w:rFonts w:ascii="Times New Roman" w:eastAsia="Calibri" w:hAnsi="Times New Roman" w:cs="Times New Roman"/>
                <w:color w:val="000000"/>
                <w:sz w:val="26"/>
                <w:szCs w:val="26"/>
                <w:highlight w:val="white"/>
              </w:rPr>
              <w:t>наличие ожидаемых результатов и их практическая значимость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От 0 до 1</w:t>
            </w:r>
            <w:r w:rsidR="00955A20">
              <w:rPr>
                <w:rFonts w:ascii="Times New Roman" w:eastAsia="Calibri" w:hAnsi="Times New Roman" w:cs="Times New Roman"/>
                <w:color w:val="000000"/>
                <w:sz w:val="26"/>
                <w:szCs w:val="26"/>
                <w:highlight w:val="white"/>
              </w:rPr>
              <w:t>0</w:t>
            </w:r>
          </w:p>
        </w:tc>
      </w:tr>
      <w:tr w:rsidR="00A0244C" w:rsidRPr="00C36DC1" w:rsidTr="00472B70">
        <w:trPr>
          <w:trHeight w:val="980"/>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Содержание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rPr>
            </w:pPr>
            <w:r w:rsidRPr="00C36DC1">
              <w:rPr>
                <w:rFonts w:ascii="Times New Roman" w:eastAsia="Calibri" w:hAnsi="Times New Roman" w:cs="Times New Roman"/>
                <w:color w:val="000000"/>
                <w:sz w:val="26"/>
                <w:szCs w:val="26"/>
                <w:highlight w:val="white"/>
              </w:rPr>
              <w:t>Должно четко соответствовать теме и цели работы. Оценивается авторство текста и процент оригинальности текста.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От 0 до 10</w:t>
            </w:r>
          </w:p>
        </w:tc>
      </w:tr>
      <w:tr w:rsidR="00A0244C" w:rsidRPr="00C36DC1" w:rsidTr="00472B70">
        <w:trPr>
          <w:trHeight w:val="1693"/>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Научность</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955A20" w:rsidP="00C877D2">
            <w:pPr>
              <w:autoSpaceDE w:val="0"/>
              <w:autoSpaceDN w:val="0"/>
              <w:adjustRightInd w:val="0"/>
              <w:spacing w:after="0"/>
              <w:ind w:left="120"/>
              <w:rPr>
                <w:rFonts w:eastAsia="Calibri"/>
                <w:sz w:val="26"/>
              </w:rPr>
            </w:pPr>
            <w:r>
              <w:rPr>
                <w:rFonts w:ascii="Times New Roman" w:eastAsia="Calibri" w:hAnsi="Times New Roman" w:cs="Times New Roman"/>
                <w:color w:val="000000"/>
                <w:sz w:val="26"/>
                <w:szCs w:val="26"/>
                <w:highlight w:val="white"/>
              </w:rPr>
              <w:t>О</w:t>
            </w:r>
            <w:r w:rsidR="00A0244C" w:rsidRPr="00C36DC1">
              <w:rPr>
                <w:rFonts w:ascii="Times New Roman" w:eastAsia="Calibri" w:hAnsi="Times New Roman" w:cs="Times New Roman"/>
                <w:color w:val="000000"/>
                <w:sz w:val="26"/>
                <w:szCs w:val="26"/>
                <w:highlight w:val="white"/>
              </w:rPr>
              <w:t>пределяется соответствием материалов основополагающим положениям (закономерностям, принципам, подходам) современной педагогики, психологии и методики преподавания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От 0 до 1</w:t>
            </w:r>
            <w:r w:rsidR="00955A20">
              <w:rPr>
                <w:rFonts w:ascii="Times New Roman" w:eastAsia="Calibri" w:hAnsi="Times New Roman" w:cs="Times New Roman"/>
                <w:color w:val="000000"/>
                <w:sz w:val="26"/>
                <w:szCs w:val="26"/>
                <w:highlight w:val="white"/>
              </w:rPr>
              <w:t>0</w:t>
            </w:r>
          </w:p>
        </w:tc>
      </w:tr>
      <w:tr w:rsidR="00A0244C" w:rsidRPr="00C36DC1" w:rsidTr="00472B70">
        <w:trPr>
          <w:trHeight w:val="1334"/>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Педагогические технологии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955A20" w:rsidP="00C877D2">
            <w:pPr>
              <w:autoSpaceDE w:val="0"/>
              <w:autoSpaceDN w:val="0"/>
              <w:adjustRightInd w:val="0"/>
              <w:spacing w:after="0"/>
              <w:ind w:left="106"/>
              <w:rPr>
                <w:rFonts w:ascii="Times New Roman" w:eastAsia="Calibri" w:hAnsi="Times New Roman" w:cs="Times New Roman"/>
                <w:sz w:val="26"/>
                <w:szCs w:val="26"/>
              </w:rPr>
            </w:pPr>
            <w:r>
              <w:rPr>
                <w:rFonts w:ascii="Times New Roman" w:eastAsia="Calibri" w:hAnsi="Times New Roman" w:cs="Times New Roman"/>
                <w:color w:val="000000"/>
                <w:sz w:val="26"/>
                <w:szCs w:val="26"/>
                <w:highlight w:val="white"/>
              </w:rPr>
              <w:t>С</w:t>
            </w:r>
            <w:r w:rsidR="00A0244C" w:rsidRPr="00C36DC1">
              <w:rPr>
                <w:rFonts w:ascii="Times New Roman" w:eastAsia="Calibri" w:hAnsi="Times New Roman" w:cs="Times New Roman"/>
                <w:color w:val="000000"/>
                <w:sz w:val="26"/>
                <w:szCs w:val="26"/>
                <w:highlight w:val="white"/>
              </w:rPr>
              <w:t xml:space="preserve">пособы </w:t>
            </w:r>
            <w:r>
              <w:rPr>
                <w:rFonts w:ascii="Times New Roman" w:eastAsia="Calibri" w:hAnsi="Times New Roman" w:cs="Times New Roman"/>
                <w:color w:val="000000"/>
                <w:sz w:val="26"/>
                <w:szCs w:val="26"/>
                <w:highlight w:val="white"/>
              </w:rPr>
              <w:t>достижения</w:t>
            </w:r>
            <w:r w:rsidR="00A0244C" w:rsidRPr="00C36DC1">
              <w:rPr>
                <w:rFonts w:ascii="Times New Roman" w:eastAsia="Calibri" w:hAnsi="Times New Roman" w:cs="Times New Roman"/>
                <w:color w:val="000000"/>
                <w:sz w:val="26"/>
                <w:szCs w:val="26"/>
                <w:highlight w:val="white"/>
              </w:rPr>
              <w:t xml:space="preserve"> предметных, метапредметных и личностных </w:t>
            </w:r>
            <w:r>
              <w:rPr>
                <w:rFonts w:ascii="Times New Roman" w:eastAsia="Calibri" w:hAnsi="Times New Roman" w:cs="Times New Roman"/>
                <w:color w:val="000000"/>
                <w:sz w:val="26"/>
                <w:szCs w:val="26"/>
                <w:highlight w:val="white"/>
              </w:rPr>
              <w:t>результатов</w:t>
            </w:r>
            <w:r w:rsidR="00A0244C" w:rsidRPr="00C36DC1">
              <w:rPr>
                <w:rFonts w:ascii="Times New Roman" w:eastAsia="Calibri" w:hAnsi="Times New Roman" w:cs="Times New Roman"/>
                <w:color w:val="000000"/>
                <w:sz w:val="26"/>
                <w:szCs w:val="26"/>
                <w:highlight w:val="white"/>
              </w:rPr>
              <w:t>;</w:t>
            </w:r>
          </w:p>
          <w:p w:rsidR="00A0244C" w:rsidRPr="00C36DC1" w:rsidRDefault="00A0244C" w:rsidP="00C877D2">
            <w:pPr>
              <w:autoSpaceDE w:val="0"/>
              <w:autoSpaceDN w:val="0"/>
              <w:adjustRightInd w:val="0"/>
              <w:spacing w:after="0"/>
              <w:ind w:left="106"/>
              <w:rPr>
                <w:rFonts w:eastAsia="Calibri"/>
                <w:sz w:val="26"/>
              </w:rPr>
            </w:pPr>
            <w:r w:rsidRPr="00C36DC1">
              <w:rPr>
                <w:rFonts w:ascii="Times New Roman" w:eastAsia="Calibri" w:hAnsi="Times New Roman" w:cs="Times New Roman"/>
                <w:color w:val="000000"/>
                <w:sz w:val="26"/>
                <w:szCs w:val="26"/>
                <w:highlight w:val="white"/>
              </w:rPr>
              <w:t>владение современными образовательными технологиями, в том числе ИКТ</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От 0 до 10</w:t>
            </w:r>
          </w:p>
        </w:tc>
      </w:tr>
      <w:tr w:rsidR="00A0244C" w:rsidRPr="00C36DC1" w:rsidTr="00472B70">
        <w:trPr>
          <w:trHeight w:val="1747"/>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A0244C">
            <w:pPr>
              <w:numPr>
                <w:ilvl w:val="0"/>
                <w:numId w:val="47"/>
              </w:numPr>
              <w:autoSpaceDE w:val="0"/>
              <w:autoSpaceDN w:val="0"/>
              <w:adjustRightInd w:val="0"/>
              <w:spacing w:after="0" w:line="276" w:lineRule="auto"/>
              <w:rPr>
                <w:rFonts w:ascii="Times New Roman" w:eastAsia="Calibri" w:hAnsi="Times New Roman" w:cs="Times New Roman"/>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54"/>
              <w:jc w:val="both"/>
              <w:rPr>
                <w:rFonts w:eastAsia="Calibri"/>
                <w:sz w:val="26"/>
                <w:lang w:val="en-US"/>
              </w:rPr>
            </w:pPr>
            <w:r w:rsidRPr="00C36DC1">
              <w:rPr>
                <w:rFonts w:ascii="Times New Roman" w:eastAsia="Calibri" w:hAnsi="Times New Roman" w:cs="Times New Roman"/>
                <w:color w:val="000000"/>
                <w:sz w:val="26"/>
                <w:szCs w:val="26"/>
                <w:highlight w:val="white"/>
              </w:rPr>
              <w:t>Технологичность</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955A20" w:rsidP="00C877D2">
            <w:pPr>
              <w:autoSpaceDE w:val="0"/>
              <w:autoSpaceDN w:val="0"/>
              <w:adjustRightInd w:val="0"/>
              <w:spacing w:after="0"/>
              <w:ind w:left="120"/>
              <w:rPr>
                <w:rFonts w:ascii="Times New Roman" w:eastAsia="Calibri" w:hAnsi="Times New Roman" w:cs="Times New Roman"/>
                <w:color w:val="000000"/>
                <w:sz w:val="26"/>
                <w:szCs w:val="26"/>
                <w:highlight w:val="white"/>
              </w:rPr>
            </w:pPr>
            <w:r>
              <w:rPr>
                <w:rFonts w:ascii="Times New Roman" w:eastAsia="Calibri" w:hAnsi="Times New Roman" w:cs="Times New Roman"/>
                <w:color w:val="000000"/>
                <w:sz w:val="26"/>
                <w:szCs w:val="26"/>
                <w:highlight w:val="white"/>
              </w:rPr>
              <w:t>О</w:t>
            </w:r>
            <w:r w:rsidR="00A0244C" w:rsidRPr="00C36DC1">
              <w:rPr>
                <w:rFonts w:ascii="Times New Roman" w:eastAsia="Calibri" w:hAnsi="Times New Roman" w:cs="Times New Roman"/>
                <w:color w:val="000000"/>
                <w:sz w:val="26"/>
                <w:szCs w:val="26"/>
                <w:highlight w:val="white"/>
              </w:rPr>
              <w:t>пределяется наличием:</w:t>
            </w:r>
          </w:p>
          <w:p w:rsidR="00A0244C" w:rsidRPr="00C36DC1" w:rsidRDefault="00A0244C" w:rsidP="00C877D2">
            <w:pPr>
              <w:autoSpaceDE w:val="0"/>
              <w:autoSpaceDN w:val="0"/>
              <w:adjustRightInd w:val="0"/>
              <w:spacing w:after="0"/>
              <w:ind w:left="106"/>
              <w:rPr>
                <w:rFonts w:eastAsia="Calibri"/>
                <w:sz w:val="26"/>
              </w:rPr>
            </w:pPr>
            <w:r w:rsidRPr="00C36DC1">
              <w:rPr>
                <w:rFonts w:ascii="Times New Roman" w:eastAsia="Calibri" w:hAnsi="Times New Roman" w:cs="Times New Roman"/>
                <w:color w:val="000000"/>
                <w:sz w:val="26"/>
                <w:szCs w:val="26"/>
                <w:highlight w:val="white"/>
              </w:rPr>
              <w:t>возможности воспроизведения данного опыта и (или) его отдельных элементов педагогами других образовательных учреждений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От 0 до 10</w:t>
            </w:r>
          </w:p>
        </w:tc>
      </w:tr>
      <w:tr w:rsidR="00A0244C" w:rsidRPr="00C36DC1" w:rsidTr="00472B70">
        <w:trPr>
          <w:trHeight w:val="533"/>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rPr>
                <w:rFonts w:eastAsia="Calibri"/>
                <w:sz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rPr>
                <w:rFonts w:eastAsia="Calibri"/>
                <w:sz w:val="26"/>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right="140"/>
              <w:jc w:val="right"/>
              <w:rPr>
                <w:rFonts w:eastAsia="Calibri"/>
                <w:sz w:val="26"/>
                <w:lang w:val="en-US"/>
              </w:rPr>
            </w:pPr>
            <w:r w:rsidRPr="00C36DC1">
              <w:rPr>
                <w:rFonts w:ascii="Times New Roman" w:eastAsia="Calibri" w:hAnsi="Times New Roman" w:cs="Times New Roman"/>
                <w:color w:val="000000"/>
                <w:sz w:val="26"/>
                <w:szCs w:val="26"/>
                <w:highlight w:val="white"/>
              </w:rPr>
              <w:t>Общее количество баллов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0244C" w:rsidRPr="00C36DC1" w:rsidRDefault="00A0244C" w:rsidP="00C877D2">
            <w:pPr>
              <w:autoSpaceDE w:val="0"/>
              <w:autoSpaceDN w:val="0"/>
              <w:adjustRightInd w:val="0"/>
              <w:spacing w:after="0"/>
              <w:ind w:left="120"/>
              <w:rPr>
                <w:rFonts w:eastAsia="Calibri"/>
                <w:sz w:val="26"/>
                <w:lang w:val="en-US"/>
              </w:rPr>
            </w:pPr>
            <w:r w:rsidRPr="00C36DC1">
              <w:rPr>
                <w:rFonts w:ascii="Times New Roman" w:eastAsia="Calibri" w:hAnsi="Times New Roman" w:cs="Times New Roman"/>
                <w:color w:val="000000"/>
                <w:sz w:val="26"/>
                <w:szCs w:val="26"/>
                <w:highlight w:val="white"/>
              </w:rPr>
              <w:t xml:space="preserve">От 0 до </w:t>
            </w:r>
            <w:r w:rsidR="00955A20">
              <w:rPr>
                <w:rFonts w:ascii="Times New Roman" w:eastAsia="Calibri" w:hAnsi="Times New Roman" w:cs="Times New Roman"/>
                <w:color w:val="000000"/>
                <w:sz w:val="26"/>
                <w:szCs w:val="26"/>
                <w:highlight w:val="white"/>
              </w:rPr>
              <w:t>70</w:t>
            </w:r>
          </w:p>
        </w:tc>
      </w:tr>
    </w:tbl>
    <w:p w:rsidR="00A0244C" w:rsidRPr="00DB1FD2" w:rsidRDefault="00A0244C" w:rsidP="00B960B8">
      <w:pPr>
        <w:spacing w:after="0" w:line="240" w:lineRule="auto"/>
        <w:ind w:left="4950"/>
        <w:jc w:val="right"/>
        <w:rPr>
          <w:rStyle w:val="FontStyle19"/>
          <w:rFonts w:eastAsia="Times New Roman"/>
          <w:b w:val="0"/>
          <w:lang w:eastAsia="ru-RU"/>
        </w:rPr>
      </w:pPr>
    </w:p>
    <w:sectPr w:rsidR="00A0244C" w:rsidRPr="00DB1FD2" w:rsidSect="00B523EB">
      <w:footerReference w:type="default" r:id="rId9"/>
      <w:headerReference w:type="first" r:id="rId10"/>
      <w:pgSz w:w="11906" w:h="16840"/>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80E" w:rsidRDefault="0098580E" w:rsidP="00130CB9">
      <w:pPr>
        <w:spacing w:after="0" w:line="240" w:lineRule="auto"/>
      </w:pPr>
      <w:r>
        <w:separator/>
      </w:r>
    </w:p>
  </w:endnote>
  <w:endnote w:type="continuationSeparator" w:id="0">
    <w:p w:rsidR="0098580E" w:rsidRDefault="0098580E" w:rsidP="0013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867504"/>
      <w:docPartObj>
        <w:docPartGallery w:val="Page Numbers (Bottom of Page)"/>
        <w:docPartUnique/>
      </w:docPartObj>
    </w:sdtPr>
    <w:sdtEndPr/>
    <w:sdtContent>
      <w:p w:rsidR="00B065BB" w:rsidRDefault="009D09AF">
        <w:pPr>
          <w:pStyle w:val="af"/>
          <w:jc w:val="right"/>
        </w:pPr>
        <w:r>
          <w:fldChar w:fldCharType="begin"/>
        </w:r>
        <w:r w:rsidR="00B065BB">
          <w:instrText>PAGE   \* MERGEFORMAT</w:instrText>
        </w:r>
        <w:r>
          <w:fldChar w:fldCharType="separate"/>
        </w:r>
        <w:r w:rsidR="00A43EC9">
          <w:rPr>
            <w:noProof/>
          </w:rPr>
          <w:t>12</w:t>
        </w:r>
        <w:r>
          <w:fldChar w:fldCharType="end"/>
        </w:r>
      </w:p>
    </w:sdtContent>
  </w:sdt>
  <w:p w:rsidR="00697876" w:rsidRDefault="0069787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80E" w:rsidRDefault="0098580E" w:rsidP="00130CB9">
      <w:pPr>
        <w:spacing w:after="0" w:line="240" w:lineRule="auto"/>
      </w:pPr>
      <w:r>
        <w:separator/>
      </w:r>
    </w:p>
  </w:footnote>
  <w:footnote w:type="continuationSeparator" w:id="0">
    <w:p w:rsidR="0098580E" w:rsidRDefault="0098580E" w:rsidP="00130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956" w:rsidRDefault="00217AA8">
    <w:pPr>
      <w:rPr>
        <w:sz w:val="2"/>
        <w:szCs w:val="2"/>
      </w:rPr>
    </w:pPr>
    <w:r>
      <w:rPr>
        <w:noProof/>
        <w:lang w:eastAsia="ru-RU"/>
      </w:rPr>
      <mc:AlternateContent>
        <mc:Choice Requires="wps">
          <w:drawing>
            <wp:anchor distT="0" distB="0" distL="63500" distR="63500" simplePos="0" relativeHeight="251657728" behindDoc="1" locked="0" layoutInCell="1" allowOverlap="1">
              <wp:simplePos x="0" y="0"/>
              <wp:positionH relativeFrom="page">
                <wp:posOffset>7239000</wp:posOffset>
              </wp:positionH>
              <wp:positionV relativeFrom="page">
                <wp:posOffset>2314575</wp:posOffset>
              </wp:positionV>
              <wp:extent cx="3048000" cy="287655"/>
              <wp:effectExtent l="0" t="0" r="0" b="171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56" w:rsidRPr="00A132DA" w:rsidRDefault="00445956">
                          <w:pPr>
                            <w:spacing w:line="240" w:lineRule="auto"/>
                            <w:rPr>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70pt;margin-top:182.25pt;width:240pt;height:22.6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" filled="f" stroked="f">
              <v:textbox style="mso-fit-shape-to-text:t" inset="0,0,0,0">
                <w:txbxContent>
                  <w:p w:rsidR="00445956" w:rsidRPr="00A132DA" w:rsidRDefault="00445956">
                    <w:pPr>
                      <w:spacing w:line="240" w:lineRule="auto"/>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49ED"/>
    <w:multiLevelType w:val="hybridMultilevel"/>
    <w:tmpl w:val="8452D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52C7E"/>
    <w:multiLevelType w:val="hybridMultilevel"/>
    <w:tmpl w:val="4F2A57B0"/>
    <w:lvl w:ilvl="0" w:tplc="FB1E4710">
      <w:numFmt w:val="bullet"/>
      <w:lvlText w:val=""/>
      <w:lvlJc w:val="left"/>
      <w:pPr>
        <w:ind w:left="360" w:hanging="360"/>
      </w:pPr>
      <w:rPr>
        <w:rFonts w:ascii="Symbol" w:eastAsia="MS Mincho"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9EB01EA"/>
    <w:multiLevelType w:val="hybridMultilevel"/>
    <w:tmpl w:val="202CA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8058C"/>
    <w:multiLevelType w:val="hybridMultilevel"/>
    <w:tmpl w:val="130E6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D7F91"/>
    <w:multiLevelType w:val="multilevel"/>
    <w:tmpl w:val="E6C46BF6"/>
    <w:lvl w:ilvl="0">
      <w:start w:val="1"/>
      <w:numFmt w:val="decimal"/>
      <w:lvlText w:val="%1."/>
      <w:lvlJc w:val="left"/>
      <w:rPr>
        <w:b w:val="0"/>
        <w:bCs w:val="0"/>
        <w:i w:val="0"/>
        <w:iCs w:val="0"/>
        <w:smallCaps w:val="0"/>
        <w:strike w:val="0"/>
        <w:color w:val="000000"/>
        <w:spacing w:val="0"/>
        <w:w w:val="100"/>
        <w:position w:val="0"/>
        <w:sz w:val="24"/>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60811"/>
    <w:multiLevelType w:val="multilevel"/>
    <w:tmpl w:val="61461954"/>
    <w:lvl w:ilvl="0">
      <w:start w:val="1"/>
      <w:numFmt w:val="decimal"/>
      <w:lvlText w:val="%1."/>
      <w:lvlJc w:val="left"/>
      <w:rPr>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000D71"/>
    <w:multiLevelType w:val="hybridMultilevel"/>
    <w:tmpl w:val="F3CA330E"/>
    <w:lvl w:ilvl="0" w:tplc="5B402A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F0964CE"/>
    <w:multiLevelType w:val="hybridMultilevel"/>
    <w:tmpl w:val="DDA23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904F47"/>
    <w:multiLevelType w:val="hybridMultilevel"/>
    <w:tmpl w:val="426C74BE"/>
    <w:lvl w:ilvl="0" w:tplc="C3041C76">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9" w15:restartNumberingAfterBreak="0">
    <w:nsid w:val="22BD5C25"/>
    <w:multiLevelType w:val="hybridMultilevel"/>
    <w:tmpl w:val="880A706E"/>
    <w:lvl w:ilvl="0" w:tplc="8BA84D2E">
      <w:start w:val="1"/>
      <w:numFmt w:val="bullet"/>
      <w:lvlText w:val=""/>
      <w:lvlJc w:val="left"/>
      <w:pPr>
        <w:ind w:left="13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F67908"/>
    <w:multiLevelType w:val="multilevel"/>
    <w:tmpl w:val="F4609FE0"/>
    <w:lvl w:ilvl="0">
      <w:start w:val="6"/>
      <w:numFmt w:val="decimal"/>
      <w:lvlText w:val="%1"/>
      <w:lvlJc w:val="left"/>
      <w:pPr>
        <w:ind w:left="765" w:hanging="765"/>
      </w:pPr>
      <w:rPr>
        <w:rFonts w:hint="default"/>
      </w:rPr>
    </w:lvl>
    <w:lvl w:ilvl="1">
      <w:start w:val="1"/>
      <w:numFmt w:val="decimal"/>
      <w:lvlText w:val="%1.%2"/>
      <w:lvlJc w:val="left"/>
      <w:pPr>
        <w:ind w:left="1048" w:hanging="765"/>
      </w:pPr>
      <w:rPr>
        <w:rFonts w:hint="default"/>
      </w:rPr>
    </w:lvl>
    <w:lvl w:ilvl="2">
      <w:start w:val="2"/>
      <w:numFmt w:val="decimal"/>
      <w:lvlText w:val="%1.%2.%3"/>
      <w:lvlJc w:val="left"/>
      <w:pPr>
        <w:ind w:left="1331" w:hanging="76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6636916"/>
    <w:multiLevelType w:val="hybridMultilevel"/>
    <w:tmpl w:val="6516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65F93"/>
    <w:multiLevelType w:val="multilevel"/>
    <w:tmpl w:val="85BE38E6"/>
    <w:lvl w:ilvl="0">
      <w:start w:val="6"/>
      <w:numFmt w:val="decimal"/>
      <w:lvlText w:val="%1."/>
      <w:lvlJc w:val="left"/>
      <w:pPr>
        <w:ind w:left="840" w:hanging="840"/>
      </w:pPr>
      <w:rPr>
        <w:rFonts w:hint="default"/>
      </w:rPr>
    </w:lvl>
    <w:lvl w:ilvl="1">
      <w:start w:val="1"/>
      <w:numFmt w:val="decimal"/>
      <w:lvlText w:val="%1.%2."/>
      <w:lvlJc w:val="left"/>
      <w:pPr>
        <w:ind w:left="1133" w:hanging="840"/>
      </w:pPr>
      <w:rPr>
        <w:rFonts w:hint="default"/>
      </w:rPr>
    </w:lvl>
    <w:lvl w:ilvl="2">
      <w:start w:val="1"/>
      <w:numFmt w:val="decimal"/>
      <w:lvlText w:val="%1.%2.%3."/>
      <w:lvlJc w:val="left"/>
      <w:pPr>
        <w:ind w:left="1426" w:hanging="840"/>
      </w:pPr>
      <w:rPr>
        <w:rFonts w:hint="default"/>
      </w:rPr>
    </w:lvl>
    <w:lvl w:ilvl="3">
      <w:start w:val="1"/>
      <w:numFmt w:val="decimal"/>
      <w:lvlText w:val="%1.%2.%3.%4."/>
      <w:lvlJc w:val="left"/>
      <w:pPr>
        <w:ind w:left="1959" w:hanging="1080"/>
      </w:pPr>
      <w:rPr>
        <w:rFonts w:hint="default"/>
      </w:rPr>
    </w:lvl>
    <w:lvl w:ilvl="4">
      <w:start w:val="1"/>
      <w:numFmt w:val="decimal"/>
      <w:lvlText w:val="%1.%2.%3.%4.%5."/>
      <w:lvlJc w:val="left"/>
      <w:pPr>
        <w:ind w:left="2252" w:hanging="1080"/>
      </w:pPr>
      <w:rPr>
        <w:rFonts w:hint="default"/>
      </w:rPr>
    </w:lvl>
    <w:lvl w:ilvl="5">
      <w:start w:val="1"/>
      <w:numFmt w:val="decimal"/>
      <w:lvlText w:val="%1.%2.%3.%4.%5.%6."/>
      <w:lvlJc w:val="left"/>
      <w:pPr>
        <w:ind w:left="2905" w:hanging="1440"/>
      </w:pPr>
      <w:rPr>
        <w:rFonts w:hint="default"/>
      </w:rPr>
    </w:lvl>
    <w:lvl w:ilvl="6">
      <w:start w:val="1"/>
      <w:numFmt w:val="decimal"/>
      <w:lvlText w:val="%1.%2.%3.%4.%5.%6.%7."/>
      <w:lvlJc w:val="left"/>
      <w:pPr>
        <w:ind w:left="3198" w:hanging="1440"/>
      </w:pPr>
      <w:rPr>
        <w:rFonts w:hint="default"/>
      </w:rPr>
    </w:lvl>
    <w:lvl w:ilvl="7">
      <w:start w:val="1"/>
      <w:numFmt w:val="decimal"/>
      <w:lvlText w:val="%1.%2.%3.%4.%5.%6.%7.%8."/>
      <w:lvlJc w:val="left"/>
      <w:pPr>
        <w:ind w:left="3851" w:hanging="1800"/>
      </w:pPr>
      <w:rPr>
        <w:rFonts w:hint="default"/>
      </w:rPr>
    </w:lvl>
    <w:lvl w:ilvl="8">
      <w:start w:val="1"/>
      <w:numFmt w:val="decimal"/>
      <w:lvlText w:val="%1.%2.%3.%4.%5.%6.%7.%8.%9."/>
      <w:lvlJc w:val="left"/>
      <w:pPr>
        <w:ind w:left="4504" w:hanging="2160"/>
      </w:pPr>
      <w:rPr>
        <w:rFonts w:hint="default"/>
      </w:rPr>
    </w:lvl>
  </w:abstractNum>
  <w:abstractNum w:abstractNumId="13" w15:restartNumberingAfterBreak="0">
    <w:nsid w:val="29D04942"/>
    <w:multiLevelType w:val="multilevel"/>
    <w:tmpl w:val="79CE5E5C"/>
    <w:lvl w:ilvl="0">
      <w:start w:val="1"/>
      <w:numFmt w:val="decimal"/>
      <w:lvlText w:val="6.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E93A92"/>
    <w:multiLevelType w:val="hybridMultilevel"/>
    <w:tmpl w:val="4F5C16B4"/>
    <w:lvl w:ilvl="0" w:tplc="A8E6F7A0">
      <w:start w:val="1"/>
      <w:numFmt w:val="decimal"/>
      <w:lvlText w:val="%1."/>
      <w:lvlJc w:val="left"/>
      <w:pPr>
        <w:ind w:left="4231" w:hanging="360"/>
      </w:pPr>
      <w:rPr>
        <w:rFonts w:hint="default"/>
      </w:rPr>
    </w:lvl>
    <w:lvl w:ilvl="1" w:tplc="04190019" w:tentative="1">
      <w:start w:val="1"/>
      <w:numFmt w:val="lowerLetter"/>
      <w:lvlText w:val="%2."/>
      <w:lvlJc w:val="left"/>
      <w:pPr>
        <w:ind w:left="4951" w:hanging="360"/>
      </w:pPr>
    </w:lvl>
    <w:lvl w:ilvl="2" w:tplc="0419001B" w:tentative="1">
      <w:start w:val="1"/>
      <w:numFmt w:val="lowerRoman"/>
      <w:lvlText w:val="%3."/>
      <w:lvlJc w:val="right"/>
      <w:pPr>
        <w:ind w:left="5671" w:hanging="180"/>
      </w:pPr>
    </w:lvl>
    <w:lvl w:ilvl="3" w:tplc="0419000F" w:tentative="1">
      <w:start w:val="1"/>
      <w:numFmt w:val="decimal"/>
      <w:lvlText w:val="%4."/>
      <w:lvlJc w:val="left"/>
      <w:pPr>
        <w:ind w:left="6391" w:hanging="360"/>
      </w:pPr>
    </w:lvl>
    <w:lvl w:ilvl="4" w:tplc="04190019" w:tentative="1">
      <w:start w:val="1"/>
      <w:numFmt w:val="lowerLetter"/>
      <w:lvlText w:val="%5."/>
      <w:lvlJc w:val="left"/>
      <w:pPr>
        <w:ind w:left="7111" w:hanging="360"/>
      </w:pPr>
    </w:lvl>
    <w:lvl w:ilvl="5" w:tplc="0419001B" w:tentative="1">
      <w:start w:val="1"/>
      <w:numFmt w:val="lowerRoman"/>
      <w:lvlText w:val="%6."/>
      <w:lvlJc w:val="right"/>
      <w:pPr>
        <w:ind w:left="7831" w:hanging="180"/>
      </w:pPr>
    </w:lvl>
    <w:lvl w:ilvl="6" w:tplc="0419000F" w:tentative="1">
      <w:start w:val="1"/>
      <w:numFmt w:val="decimal"/>
      <w:lvlText w:val="%7."/>
      <w:lvlJc w:val="left"/>
      <w:pPr>
        <w:ind w:left="8551" w:hanging="360"/>
      </w:pPr>
    </w:lvl>
    <w:lvl w:ilvl="7" w:tplc="04190019" w:tentative="1">
      <w:start w:val="1"/>
      <w:numFmt w:val="lowerLetter"/>
      <w:lvlText w:val="%8."/>
      <w:lvlJc w:val="left"/>
      <w:pPr>
        <w:ind w:left="9271" w:hanging="360"/>
      </w:pPr>
    </w:lvl>
    <w:lvl w:ilvl="8" w:tplc="0419001B" w:tentative="1">
      <w:start w:val="1"/>
      <w:numFmt w:val="lowerRoman"/>
      <w:lvlText w:val="%9."/>
      <w:lvlJc w:val="right"/>
      <w:pPr>
        <w:ind w:left="9991" w:hanging="180"/>
      </w:pPr>
    </w:lvl>
  </w:abstractNum>
  <w:abstractNum w:abstractNumId="15" w15:restartNumberingAfterBreak="0">
    <w:nsid w:val="2C974C27"/>
    <w:multiLevelType w:val="hybridMultilevel"/>
    <w:tmpl w:val="8D36E3BA"/>
    <w:lvl w:ilvl="0" w:tplc="A56A6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7A6484"/>
    <w:multiLevelType w:val="hybridMultilevel"/>
    <w:tmpl w:val="B3F0A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B41F48"/>
    <w:multiLevelType w:val="hybridMultilevel"/>
    <w:tmpl w:val="9CFE4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AA656E"/>
    <w:multiLevelType w:val="multilevel"/>
    <w:tmpl w:val="FF029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A35EB"/>
    <w:multiLevelType w:val="multilevel"/>
    <w:tmpl w:val="601C8D9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E6C6BFB"/>
    <w:multiLevelType w:val="multilevel"/>
    <w:tmpl w:val="A8B84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E93AC3"/>
    <w:multiLevelType w:val="hybridMultilevel"/>
    <w:tmpl w:val="323A443E"/>
    <w:lvl w:ilvl="0" w:tplc="420E710C">
      <w:start w:val="1"/>
      <w:numFmt w:val="bullet"/>
      <w:lvlText w:val=""/>
      <w:lvlJc w:val="left"/>
      <w:pPr>
        <w:ind w:left="184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6968A9"/>
    <w:multiLevelType w:val="hybridMultilevel"/>
    <w:tmpl w:val="E856B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3366B9"/>
    <w:multiLevelType w:val="multilevel"/>
    <w:tmpl w:val="1CDCAD1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4A780F0E"/>
    <w:multiLevelType w:val="multilevel"/>
    <w:tmpl w:val="8B62A4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3C0A90"/>
    <w:multiLevelType w:val="multilevel"/>
    <w:tmpl w:val="F4FE7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BC2B4C"/>
    <w:multiLevelType w:val="multilevel"/>
    <w:tmpl w:val="7C7AB40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24412C"/>
    <w:multiLevelType w:val="hybridMultilevel"/>
    <w:tmpl w:val="FD52F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0D51CF"/>
    <w:multiLevelType w:val="multilevel"/>
    <w:tmpl w:val="6D22417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B5287F"/>
    <w:multiLevelType w:val="multilevel"/>
    <w:tmpl w:val="88F47F88"/>
    <w:lvl w:ilvl="0">
      <w:start w:val="6"/>
      <w:numFmt w:val="decimal"/>
      <w:lvlText w:val="%1."/>
      <w:lvlJc w:val="left"/>
      <w:pPr>
        <w:ind w:left="1124" w:hanging="840"/>
      </w:pPr>
      <w:rPr>
        <w:rFonts w:hint="default"/>
      </w:rPr>
    </w:lvl>
    <w:lvl w:ilvl="1">
      <w:start w:val="1"/>
      <w:numFmt w:val="decimal"/>
      <w:lvlText w:val="%1.%2."/>
      <w:lvlJc w:val="left"/>
      <w:pPr>
        <w:ind w:left="1028" w:hanging="840"/>
      </w:pPr>
      <w:rPr>
        <w:rFonts w:hint="default"/>
      </w:rPr>
    </w:lvl>
    <w:lvl w:ilvl="2">
      <w:start w:val="2"/>
      <w:numFmt w:val="decimal"/>
      <w:lvlText w:val="%1.%2.%3."/>
      <w:lvlJc w:val="left"/>
      <w:pPr>
        <w:ind w:left="1216" w:hanging="840"/>
      </w:pPr>
      <w:rPr>
        <w:rFonts w:hint="default"/>
      </w:rPr>
    </w:lvl>
    <w:lvl w:ilvl="3">
      <w:start w:val="3"/>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30" w15:restartNumberingAfterBreak="0">
    <w:nsid w:val="60A15403"/>
    <w:multiLevelType w:val="multilevel"/>
    <w:tmpl w:val="73224560"/>
    <w:lvl w:ilvl="0">
      <w:start w:val="6"/>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15D96"/>
    <w:multiLevelType w:val="multilevel"/>
    <w:tmpl w:val="1DD6F82E"/>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62C972AA"/>
    <w:multiLevelType w:val="hybridMultilevel"/>
    <w:tmpl w:val="5C5A5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465A7"/>
    <w:multiLevelType w:val="hybridMultilevel"/>
    <w:tmpl w:val="FAEA9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7B572C"/>
    <w:multiLevelType w:val="hybridMultilevel"/>
    <w:tmpl w:val="0DF01AF6"/>
    <w:lvl w:ilvl="0" w:tplc="FED60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CAF3889"/>
    <w:multiLevelType w:val="multilevel"/>
    <w:tmpl w:val="46522FE2"/>
    <w:lvl w:ilvl="0">
      <w:start w:val="6"/>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7868B1"/>
    <w:multiLevelType w:val="multilevel"/>
    <w:tmpl w:val="0400B138"/>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75423534"/>
    <w:multiLevelType w:val="multilevel"/>
    <w:tmpl w:val="8FF2C572"/>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AB703D"/>
    <w:multiLevelType w:val="hybridMultilevel"/>
    <w:tmpl w:val="63BC9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BD7C17"/>
    <w:multiLevelType w:val="multilevel"/>
    <w:tmpl w:val="9C2E203A"/>
    <w:lvl w:ilvl="0">
      <w:start w:val="6"/>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2"/>
      <w:numFmt w:val="decimal"/>
      <w:lvlText w:val="%1.%2.%3."/>
      <w:lvlJc w:val="left"/>
      <w:pPr>
        <w:ind w:left="1406" w:hanging="840"/>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78291F8F"/>
    <w:multiLevelType w:val="multilevel"/>
    <w:tmpl w:val="D6028776"/>
    <w:lvl w:ilvl="0">
      <w:start w:val="1"/>
      <w:numFmt w:val="decimal"/>
      <w:lvlText w:val="6.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895319"/>
    <w:multiLevelType w:val="hybridMultilevel"/>
    <w:tmpl w:val="6C382338"/>
    <w:lvl w:ilvl="0" w:tplc="C7022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B6EE2"/>
    <w:multiLevelType w:val="hybridMultilevel"/>
    <w:tmpl w:val="6108EF30"/>
    <w:lvl w:ilvl="0" w:tplc="32BE33F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7CC5620E"/>
    <w:multiLevelType w:val="hybridMultilevel"/>
    <w:tmpl w:val="22BA9AE6"/>
    <w:lvl w:ilvl="0" w:tplc="3FDA1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ED91FC0"/>
    <w:multiLevelType w:val="hybridMultilevel"/>
    <w:tmpl w:val="8B9E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BD3A9C"/>
    <w:multiLevelType w:val="hybridMultilevel"/>
    <w:tmpl w:val="5518E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C918B7"/>
    <w:multiLevelType w:val="hybridMultilevel"/>
    <w:tmpl w:val="BE1CDF38"/>
    <w:lvl w:ilvl="0" w:tplc="420E710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20"/>
  </w:num>
  <w:num w:numId="4">
    <w:abstractNumId w:val="28"/>
  </w:num>
  <w:num w:numId="5">
    <w:abstractNumId w:val="37"/>
  </w:num>
  <w:num w:numId="6">
    <w:abstractNumId w:val="40"/>
  </w:num>
  <w:num w:numId="7">
    <w:abstractNumId w:val="13"/>
  </w:num>
  <w:num w:numId="8">
    <w:abstractNumId w:val="26"/>
  </w:num>
  <w:num w:numId="9">
    <w:abstractNumId w:val="12"/>
  </w:num>
  <w:num w:numId="10">
    <w:abstractNumId w:val="30"/>
  </w:num>
  <w:num w:numId="11">
    <w:abstractNumId w:val="35"/>
  </w:num>
  <w:num w:numId="12">
    <w:abstractNumId w:val="10"/>
  </w:num>
  <w:num w:numId="13">
    <w:abstractNumId w:val="39"/>
  </w:num>
  <w:num w:numId="14">
    <w:abstractNumId w:val="29"/>
  </w:num>
  <w:num w:numId="15">
    <w:abstractNumId w:val="18"/>
  </w:num>
  <w:num w:numId="16">
    <w:abstractNumId w:val="5"/>
  </w:num>
  <w:num w:numId="17">
    <w:abstractNumId w:val="3"/>
  </w:num>
  <w:num w:numId="18">
    <w:abstractNumId w:val="41"/>
  </w:num>
  <w:num w:numId="19">
    <w:abstractNumId w:val="31"/>
  </w:num>
  <w:num w:numId="20">
    <w:abstractNumId w:val="17"/>
  </w:num>
  <w:num w:numId="21">
    <w:abstractNumId w:val="4"/>
  </w:num>
  <w:num w:numId="22">
    <w:abstractNumId w:val="19"/>
  </w:num>
  <w:num w:numId="23">
    <w:abstractNumId w:val="24"/>
  </w:num>
  <w:num w:numId="24">
    <w:abstractNumId w:val="23"/>
  </w:num>
  <w:num w:numId="25">
    <w:abstractNumId w:val="33"/>
  </w:num>
  <w:num w:numId="26">
    <w:abstractNumId w:val="16"/>
  </w:num>
  <w:num w:numId="27">
    <w:abstractNumId w:val="11"/>
  </w:num>
  <w:num w:numId="28">
    <w:abstractNumId w:val="3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2"/>
  </w:num>
  <w:num w:numId="35">
    <w:abstractNumId w:val="15"/>
  </w:num>
  <w:num w:numId="36">
    <w:abstractNumId w:val="8"/>
  </w:num>
  <w:num w:numId="37">
    <w:abstractNumId w:val="14"/>
  </w:num>
  <w:num w:numId="38">
    <w:abstractNumId w:val="21"/>
  </w:num>
  <w:num w:numId="39">
    <w:abstractNumId w:val="1"/>
  </w:num>
  <w:num w:numId="40">
    <w:abstractNumId w:val="9"/>
  </w:num>
  <w:num w:numId="41">
    <w:abstractNumId w:val="46"/>
  </w:num>
  <w:num w:numId="42">
    <w:abstractNumId w:val="0"/>
  </w:num>
  <w:num w:numId="43">
    <w:abstractNumId w:val="34"/>
  </w:num>
  <w:num w:numId="44">
    <w:abstractNumId w:val="6"/>
  </w:num>
  <w:num w:numId="45">
    <w:abstractNumId w:val="42"/>
  </w:num>
  <w:num w:numId="46">
    <w:abstractNumId w:val="43"/>
  </w:num>
  <w:num w:numId="47">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80"/>
    <w:rsid w:val="000014DA"/>
    <w:rsid w:val="00003D92"/>
    <w:rsid w:val="00005BC7"/>
    <w:rsid w:val="00007FBC"/>
    <w:rsid w:val="000111B1"/>
    <w:rsid w:val="0001327D"/>
    <w:rsid w:val="00016984"/>
    <w:rsid w:val="000169B3"/>
    <w:rsid w:val="000206CF"/>
    <w:rsid w:val="00021BE0"/>
    <w:rsid w:val="00022DBE"/>
    <w:rsid w:val="000232EC"/>
    <w:rsid w:val="0002450B"/>
    <w:rsid w:val="00025504"/>
    <w:rsid w:val="000303E1"/>
    <w:rsid w:val="00031148"/>
    <w:rsid w:val="00033FE2"/>
    <w:rsid w:val="000357AB"/>
    <w:rsid w:val="00035BCC"/>
    <w:rsid w:val="00036278"/>
    <w:rsid w:val="00036B92"/>
    <w:rsid w:val="000442F8"/>
    <w:rsid w:val="000444CC"/>
    <w:rsid w:val="00044957"/>
    <w:rsid w:val="000453F3"/>
    <w:rsid w:val="00046B5A"/>
    <w:rsid w:val="0005007F"/>
    <w:rsid w:val="00050C85"/>
    <w:rsid w:val="000519DB"/>
    <w:rsid w:val="000528D6"/>
    <w:rsid w:val="000620C5"/>
    <w:rsid w:val="00063A07"/>
    <w:rsid w:val="000713BE"/>
    <w:rsid w:val="00072C50"/>
    <w:rsid w:val="00073125"/>
    <w:rsid w:val="00074650"/>
    <w:rsid w:val="00076438"/>
    <w:rsid w:val="0007766B"/>
    <w:rsid w:val="000778B9"/>
    <w:rsid w:val="00081F72"/>
    <w:rsid w:val="000823FE"/>
    <w:rsid w:val="0008308A"/>
    <w:rsid w:val="0009126D"/>
    <w:rsid w:val="0009265E"/>
    <w:rsid w:val="00096F10"/>
    <w:rsid w:val="000A0FD4"/>
    <w:rsid w:val="000A156B"/>
    <w:rsid w:val="000A1ADC"/>
    <w:rsid w:val="000A234C"/>
    <w:rsid w:val="000A2CF4"/>
    <w:rsid w:val="000A7EE5"/>
    <w:rsid w:val="000B13FA"/>
    <w:rsid w:val="000B1EF9"/>
    <w:rsid w:val="000B2420"/>
    <w:rsid w:val="000B389F"/>
    <w:rsid w:val="000B5390"/>
    <w:rsid w:val="000B67CB"/>
    <w:rsid w:val="000B7F3A"/>
    <w:rsid w:val="000C22F8"/>
    <w:rsid w:val="000C2ECF"/>
    <w:rsid w:val="000D1BD8"/>
    <w:rsid w:val="000D3BCE"/>
    <w:rsid w:val="000D440E"/>
    <w:rsid w:val="000D4436"/>
    <w:rsid w:val="000D5711"/>
    <w:rsid w:val="000D598F"/>
    <w:rsid w:val="000D680F"/>
    <w:rsid w:val="000D6FAF"/>
    <w:rsid w:val="000D7347"/>
    <w:rsid w:val="000F01DB"/>
    <w:rsid w:val="000F0AD5"/>
    <w:rsid w:val="000F3655"/>
    <w:rsid w:val="000F5013"/>
    <w:rsid w:val="000F5C51"/>
    <w:rsid w:val="000F7297"/>
    <w:rsid w:val="000F73D5"/>
    <w:rsid w:val="000F7B5B"/>
    <w:rsid w:val="00100B13"/>
    <w:rsid w:val="00104278"/>
    <w:rsid w:val="00110CFE"/>
    <w:rsid w:val="0011185C"/>
    <w:rsid w:val="001136E9"/>
    <w:rsid w:val="00117E0C"/>
    <w:rsid w:val="001229C9"/>
    <w:rsid w:val="00123406"/>
    <w:rsid w:val="0012463B"/>
    <w:rsid w:val="00124ED2"/>
    <w:rsid w:val="001257BB"/>
    <w:rsid w:val="001265C0"/>
    <w:rsid w:val="00126C27"/>
    <w:rsid w:val="0012765D"/>
    <w:rsid w:val="00127C74"/>
    <w:rsid w:val="0013019D"/>
    <w:rsid w:val="00130CB9"/>
    <w:rsid w:val="00137FF9"/>
    <w:rsid w:val="00142E88"/>
    <w:rsid w:val="001457AF"/>
    <w:rsid w:val="0014592A"/>
    <w:rsid w:val="0014657C"/>
    <w:rsid w:val="00146610"/>
    <w:rsid w:val="00146767"/>
    <w:rsid w:val="001504D9"/>
    <w:rsid w:val="0015084B"/>
    <w:rsid w:val="0015200E"/>
    <w:rsid w:val="00152325"/>
    <w:rsid w:val="001538A9"/>
    <w:rsid w:val="00153BAA"/>
    <w:rsid w:val="00154C3E"/>
    <w:rsid w:val="0015530A"/>
    <w:rsid w:val="001572C0"/>
    <w:rsid w:val="00157DE9"/>
    <w:rsid w:val="001604AD"/>
    <w:rsid w:val="00160727"/>
    <w:rsid w:val="00161B83"/>
    <w:rsid w:val="00164DBA"/>
    <w:rsid w:val="00164EE8"/>
    <w:rsid w:val="001652D7"/>
    <w:rsid w:val="00173BC3"/>
    <w:rsid w:val="001806E3"/>
    <w:rsid w:val="00180837"/>
    <w:rsid w:val="00181D3F"/>
    <w:rsid w:val="00182BEC"/>
    <w:rsid w:val="001831E9"/>
    <w:rsid w:val="00185797"/>
    <w:rsid w:val="00190021"/>
    <w:rsid w:val="00194138"/>
    <w:rsid w:val="0019445F"/>
    <w:rsid w:val="00197D1B"/>
    <w:rsid w:val="001A128C"/>
    <w:rsid w:val="001A19F6"/>
    <w:rsid w:val="001A2574"/>
    <w:rsid w:val="001A6ACD"/>
    <w:rsid w:val="001A732C"/>
    <w:rsid w:val="001B10F5"/>
    <w:rsid w:val="001B2650"/>
    <w:rsid w:val="001B27A8"/>
    <w:rsid w:val="001B4978"/>
    <w:rsid w:val="001C0CAC"/>
    <w:rsid w:val="001C120C"/>
    <w:rsid w:val="001C1DE2"/>
    <w:rsid w:val="001C2930"/>
    <w:rsid w:val="001C3C98"/>
    <w:rsid w:val="001C3F3F"/>
    <w:rsid w:val="001C4AF9"/>
    <w:rsid w:val="001C4D4A"/>
    <w:rsid w:val="001C60EE"/>
    <w:rsid w:val="001C76A6"/>
    <w:rsid w:val="001D09CC"/>
    <w:rsid w:val="001D2C61"/>
    <w:rsid w:val="001D2C7D"/>
    <w:rsid w:val="001D4766"/>
    <w:rsid w:val="001D7F36"/>
    <w:rsid w:val="001E0B11"/>
    <w:rsid w:val="001E0C73"/>
    <w:rsid w:val="001E1E8C"/>
    <w:rsid w:val="001E2027"/>
    <w:rsid w:val="001E4671"/>
    <w:rsid w:val="001E514E"/>
    <w:rsid w:val="001E6A15"/>
    <w:rsid w:val="001E7DD0"/>
    <w:rsid w:val="001F0793"/>
    <w:rsid w:val="001F1F7C"/>
    <w:rsid w:val="001F67DF"/>
    <w:rsid w:val="00201CF3"/>
    <w:rsid w:val="00202617"/>
    <w:rsid w:val="00203C71"/>
    <w:rsid w:val="00207E95"/>
    <w:rsid w:val="00210474"/>
    <w:rsid w:val="002107CE"/>
    <w:rsid w:val="00210E5F"/>
    <w:rsid w:val="00212875"/>
    <w:rsid w:val="002132E6"/>
    <w:rsid w:val="002149B5"/>
    <w:rsid w:val="0021561F"/>
    <w:rsid w:val="00216109"/>
    <w:rsid w:val="00217AA8"/>
    <w:rsid w:val="00222B5C"/>
    <w:rsid w:val="00226126"/>
    <w:rsid w:val="002303D1"/>
    <w:rsid w:val="00236DD4"/>
    <w:rsid w:val="00240219"/>
    <w:rsid w:val="00240E62"/>
    <w:rsid w:val="00241B8D"/>
    <w:rsid w:val="00242FEB"/>
    <w:rsid w:val="0024373D"/>
    <w:rsid w:val="00244F59"/>
    <w:rsid w:val="0024589F"/>
    <w:rsid w:val="0025074B"/>
    <w:rsid w:val="00250F0B"/>
    <w:rsid w:val="00251A5F"/>
    <w:rsid w:val="00253692"/>
    <w:rsid w:val="00253CB1"/>
    <w:rsid w:val="00254C5E"/>
    <w:rsid w:val="00254CA0"/>
    <w:rsid w:val="0025596A"/>
    <w:rsid w:val="002618B9"/>
    <w:rsid w:val="00264FC5"/>
    <w:rsid w:val="002702C5"/>
    <w:rsid w:val="0027156E"/>
    <w:rsid w:val="002723C4"/>
    <w:rsid w:val="00272532"/>
    <w:rsid w:val="0027270D"/>
    <w:rsid w:val="002749DC"/>
    <w:rsid w:val="00275F91"/>
    <w:rsid w:val="00282822"/>
    <w:rsid w:val="002869AE"/>
    <w:rsid w:val="002878DB"/>
    <w:rsid w:val="00290E9A"/>
    <w:rsid w:val="00293AAD"/>
    <w:rsid w:val="00295854"/>
    <w:rsid w:val="00295DD2"/>
    <w:rsid w:val="00296D5A"/>
    <w:rsid w:val="002970DF"/>
    <w:rsid w:val="00297607"/>
    <w:rsid w:val="002A0343"/>
    <w:rsid w:val="002A14BD"/>
    <w:rsid w:val="002A1C7C"/>
    <w:rsid w:val="002A1E13"/>
    <w:rsid w:val="002A2472"/>
    <w:rsid w:val="002A2935"/>
    <w:rsid w:val="002A35CA"/>
    <w:rsid w:val="002A4A18"/>
    <w:rsid w:val="002A684A"/>
    <w:rsid w:val="002A7A11"/>
    <w:rsid w:val="002B1024"/>
    <w:rsid w:val="002B23D1"/>
    <w:rsid w:val="002B401F"/>
    <w:rsid w:val="002B43F4"/>
    <w:rsid w:val="002B5769"/>
    <w:rsid w:val="002B6F3D"/>
    <w:rsid w:val="002B7C85"/>
    <w:rsid w:val="002C02FD"/>
    <w:rsid w:val="002C36A8"/>
    <w:rsid w:val="002C5B57"/>
    <w:rsid w:val="002C7513"/>
    <w:rsid w:val="002C7B96"/>
    <w:rsid w:val="002D024E"/>
    <w:rsid w:val="002D1F07"/>
    <w:rsid w:val="002D23DA"/>
    <w:rsid w:val="002D2DA9"/>
    <w:rsid w:val="002D4D48"/>
    <w:rsid w:val="002D4D9D"/>
    <w:rsid w:val="002D51F1"/>
    <w:rsid w:val="002D527D"/>
    <w:rsid w:val="002E2583"/>
    <w:rsid w:val="002E43D3"/>
    <w:rsid w:val="002E790D"/>
    <w:rsid w:val="002F0B91"/>
    <w:rsid w:val="002F3083"/>
    <w:rsid w:val="002F398F"/>
    <w:rsid w:val="002F3FC6"/>
    <w:rsid w:val="002F401E"/>
    <w:rsid w:val="002F45CC"/>
    <w:rsid w:val="0030194C"/>
    <w:rsid w:val="00303B01"/>
    <w:rsid w:val="0030426D"/>
    <w:rsid w:val="003052EB"/>
    <w:rsid w:val="003113D1"/>
    <w:rsid w:val="00311A0B"/>
    <w:rsid w:val="0031210C"/>
    <w:rsid w:val="00314A8C"/>
    <w:rsid w:val="00314C25"/>
    <w:rsid w:val="003172A5"/>
    <w:rsid w:val="0031759E"/>
    <w:rsid w:val="00322AD8"/>
    <w:rsid w:val="00322BA0"/>
    <w:rsid w:val="00323EC9"/>
    <w:rsid w:val="00324B67"/>
    <w:rsid w:val="00325472"/>
    <w:rsid w:val="003254CA"/>
    <w:rsid w:val="0032577D"/>
    <w:rsid w:val="00326CFC"/>
    <w:rsid w:val="003270B5"/>
    <w:rsid w:val="00330053"/>
    <w:rsid w:val="00331B4E"/>
    <w:rsid w:val="00334B7E"/>
    <w:rsid w:val="00335364"/>
    <w:rsid w:val="00335DFA"/>
    <w:rsid w:val="00345017"/>
    <w:rsid w:val="003451FC"/>
    <w:rsid w:val="00345A30"/>
    <w:rsid w:val="00345BBD"/>
    <w:rsid w:val="00346979"/>
    <w:rsid w:val="00351D2F"/>
    <w:rsid w:val="0035255A"/>
    <w:rsid w:val="00352982"/>
    <w:rsid w:val="003537B1"/>
    <w:rsid w:val="00354195"/>
    <w:rsid w:val="003551B1"/>
    <w:rsid w:val="00365E9D"/>
    <w:rsid w:val="003661F0"/>
    <w:rsid w:val="00367A7D"/>
    <w:rsid w:val="00367CFD"/>
    <w:rsid w:val="00371D21"/>
    <w:rsid w:val="00371DD9"/>
    <w:rsid w:val="00373BC8"/>
    <w:rsid w:val="00376A20"/>
    <w:rsid w:val="00377B2C"/>
    <w:rsid w:val="003809E7"/>
    <w:rsid w:val="00381C9C"/>
    <w:rsid w:val="00382BA0"/>
    <w:rsid w:val="00383018"/>
    <w:rsid w:val="00384070"/>
    <w:rsid w:val="003840FC"/>
    <w:rsid w:val="003847C9"/>
    <w:rsid w:val="00386F91"/>
    <w:rsid w:val="00387E77"/>
    <w:rsid w:val="0039144B"/>
    <w:rsid w:val="003919F9"/>
    <w:rsid w:val="00393937"/>
    <w:rsid w:val="00393A90"/>
    <w:rsid w:val="00393E60"/>
    <w:rsid w:val="0039567D"/>
    <w:rsid w:val="00397359"/>
    <w:rsid w:val="0039775A"/>
    <w:rsid w:val="00397E68"/>
    <w:rsid w:val="003A130C"/>
    <w:rsid w:val="003A144E"/>
    <w:rsid w:val="003A2641"/>
    <w:rsid w:val="003A5FA1"/>
    <w:rsid w:val="003B4379"/>
    <w:rsid w:val="003B51D3"/>
    <w:rsid w:val="003B5B10"/>
    <w:rsid w:val="003B5D19"/>
    <w:rsid w:val="003B5E46"/>
    <w:rsid w:val="003B6E9F"/>
    <w:rsid w:val="003B7250"/>
    <w:rsid w:val="003B793C"/>
    <w:rsid w:val="003B7D76"/>
    <w:rsid w:val="003C0872"/>
    <w:rsid w:val="003C127A"/>
    <w:rsid w:val="003C46BF"/>
    <w:rsid w:val="003C5366"/>
    <w:rsid w:val="003C585A"/>
    <w:rsid w:val="003C69A0"/>
    <w:rsid w:val="003D0EEA"/>
    <w:rsid w:val="003D10E3"/>
    <w:rsid w:val="003D1AE5"/>
    <w:rsid w:val="003D1C6C"/>
    <w:rsid w:val="003E19F9"/>
    <w:rsid w:val="003E484C"/>
    <w:rsid w:val="003E5A46"/>
    <w:rsid w:val="003E5B6F"/>
    <w:rsid w:val="003E6F44"/>
    <w:rsid w:val="003E7E81"/>
    <w:rsid w:val="003F11DA"/>
    <w:rsid w:val="003F245A"/>
    <w:rsid w:val="003F27F3"/>
    <w:rsid w:val="003F327A"/>
    <w:rsid w:val="003F4CE1"/>
    <w:rsid w:val="003F4ECD"/>
    <w:rsid w:val="003F5864"/>
    <w:rsid w:val="003F5B92"/>
    <w:rsid w:val="0040136C"/>
    <w:rsid w:val="0040257D"/>
    <w:rsid w:val="004031C9"/>
    <w:rsid w:val="00403E74"/>
    <w:rsid w:val="00404418"/>
    <w:rsid w:val="00404A75"/>
    <w:rsid w:val="00404E24"/>
    <w:rsid w:val="00406FD8"/>
    <w:rsid w:val="004073A7"/>
    <w:rsid w:val="00407999"/>
    <w:rsid w:val="00412370"/>
    <w:rsid w:val="00412E86"/>
    <w:rsid w:val="00413851"/>
    <w:rsid w:val="00413B1B"/>
    <w:rsid w:val="00417206"/>
    <w:rsid w:val="00420054"/>
    <w:rsid w:val="004207F1"/>
    <w:rsid w:val="00421E5F"/>
    <w:rsid w:val="00422286"/>
    <w:rsid w:val="004237F3"/>
    <w:rsid w:val="00426462"/>
    <w:rsid w:val="004276C7"/>
    <w:rsid w:val="00431487"/>
    <w:rsid w:val="0043357E"/>
    <w:rsid w:val="0043593F"/>
    <w:rsid w:val="00436FEE"/>
    <w:rsid w:val="00437A1F"/>
    <w:rsid w:val="00440674"/>
    <w:rsid w:val="00441C44"/>
    <w:rsid w:val="00444D92"/>
    <w:rsid w:val="00445956"/>
    <w:rsid w:val="00445F30"/>
    <w:rsid w:val="00446CFD"/>
    <w:rsid w:val="00450F8A"/>
    <w:rsid w:val="00451A44"/>
    <w:rsid w:val="00455485"/>
    <w:rsid w:val="0045574F"/>
    <w:rsid w:val="00457185"/>
    <w:rsid w:val="00461345"/>
    <w:rsid w:val="004614C4"/>
    <w:rsid w:val="00464BF8"/>
    <w:rsid w:val="0046505E"/>
    <w:rsid w:val="004662C7"/>
    <w:rsid w:val="00467A69"/>
    <w:rsid w:val="00467E6B"/>
    <w:rsid w:val="00472B70"/>
    <w:rsid w:val="00474BFC"/>
    <w:rsid w:val="00481308"/>
    <w:rsid w:val="00485ADF"/>
    <w:rsid w:val="00486FA4"/>
    <w:rsid w:val="0049079A"/>
    <w:rsid w:val="00490CF0"/>
    <w:rsid w:val="00491338"/>
    <w:rsid w:val="00491A8C"/>
    <w:rsid w:val="00492F9C"/>
    <w:rsid w:val="004975C5"/>
    <w:rsid w:val="00497FB5"/>
    <w:rsid w:val="004A2E36"/>
    <w:rsid w:val="004A39B0"/>
    <w:rsid w:val="004A39FC"/>
    <w:rsid w:val="004A554E"/>
    <w:rsid w:val="004B22CA"/>
    <w:rsid w:val="004B259F"/>
    <w:rsid w:val="004B3A1F"/>
    <w:rsid w:val="004B4D64"/>
    <w:rsid w:val="004B616A"/>
    <w:rsid w:val="004B65EA"/>
    <w:rsid w:val="004B68CE"/>
    <w:rsid w:val="004B6E89"/>
    <w:rsid w:val="004B7BE4"/>
    <w:rsid w:val="004C03BA"/>
    <w:rsid w:val="004C08E9"/>
    <w:rsid w:val="004C1D4D"/>
    <w:rsid w:val="004C244F"/>
    <w:rsid w:val="004C3CD0"/>
    <w:rsid w:val="004C7F04"/>
    <w:rsid w:val="004D0636"/>
    <w:rsid w:val="004D09F6"/>
    <w:rsid w:val="004D499A"/>
    <w:rsid w:val="004D4C62"/>
    <w:rsid w:val="004D7395"/>
    <w:rsid w:val="004D785D"/>
    <w:rsid w:val="004E05C8"/>
    <w:rsid w:val="004E0F67"/>
    <w:rsid w:val="004E16B5"/>
    <w:rsid w:val="004E2D96"/>
    <w:rsid w:val="004E4474"/>
    <w:rsid w:val="004E63ED"/>
    <w:rsid w:val="004F3091"/>
    <w:rsid w:val="004F5241"/>
    <w:rsid w:val="004F52B4"/>
    <w:rsid w:val="004F7308"/>
    <w:rsid w:val="00504E16"/>
    <w:rsid w:val="00507FEA"/>
    <w:rsid w:val="00510568"/>
    <w:rsid w:val="005117CC"/>
    <w:rsid w:val="00511FC1"/>
    <w:rsid w:val="00512B7F"/>
    <w:rsid w:val="00513007"/>
    <w:rsid w:val="00513C17"/>
    <w:rsid w:val="00513E4A"/>
    <w:rsid w:val="0051517F"/>
    <w:rsid w:val="005166C3"/>
    <w:rsid w:val="00517823"/>
    <w:rsid w:val="00521F09"/>
    <w:rsid w:val="00526C08"/>
    <w:rsid w:val="005272DD"/>
    <w:rsid w:val="005311E9"/>
    <w:rsid w:val="00531618"/>
    <w:rsid w:val="00532B2D"/>
    <w:rsid w:val="0053349F"/>
    <w:rsid w:val="00534F22"/>
    <w:rsid w:val="005371A7"/>
    <w:rsid w:val="0053734F"/>
    <w:rsid w:val="00540366"/>
    <w:rsid w:val="00540879"/>
    <w:rsid w:val="005410C9"/>
    <w:rsid w:val="00543645"/>
    <w:rsid w:val="00543B14"/>
    <w:rsid w:val="005443B5"/>
    <w:rsid w:val="00544AE4"/>
    <w:rsid w:val="0054637E"/>
    <w:rsid w:val="00550666"/>
    <w:rsid w:val="00551233"/>
    <w:rsid w:val="00553029"/>
    <w:rsid w:val="00553408"/>
    <w:rsid w:val="005536ED"/>
    <w:rsid w:val="005550D9"/>
    <w:rsid w:val="00556633"/>
    <w:rsid w:val="0056085C"/>
    <w:rsid w:val="00561672"/>
    <w:rsid w:val="0056428A"/>
    <w:rsid w:val="00564448"/>
    <w:rsid w:val="005646B4"/>
    <w:rsid w:val="00565294"/>
    <w:rsid w:val="00567235"/>
    <w:rsid w:val="005708A6"/>
    <w:rsid w:val="0057339C"/>
    <w:rsid w:val="00574EEE"/>
    <w:rsid w:val="0057531C"/>
    <w:rsid w:val="00580367"/>
    <w:rsid w:val="00582CC7"/>
    <w:rsid w:val="00582F54"/>
    <w:rsid w:val="00587CE1"/>
    <w:rsid w:val="00590136"/>
    <w:rsid w:val="005908AB"/>
    <w:rsid w:val="00591AE4"/>
    <w:rsid w:val="00595C33"/>
    <w:rsid w:val="00595F25"/>
    <w:rsid w:val="00597E64"/>
    <w:rsid w:val="00597F1E"/>
    <w:rsid w:val="005A0BD3"/>
    <w:rsid w:val="005A2855"/>
    <w:rsid w:val="005A507E"/>
    <w:rsid w:val="005A72AD"/>
    <w:rsid w:val="005B1A20"/>
    <w:rsid w:val="005B240F"/>
    <w:rsid w:val="005B3321"/>
    <w:rsid w:val="005B4AFD"/>
    <w:rsid w:val="005B4F1D"/>
    <w:rsid w:val="005B645A"/>
    <w:rsid w:val="005B6D6F"/>
    <w:rsid w:val="005B7C18"/>
    <w:rsid w:val="005C4278"/>
    <w:rsid w:val="005C58C9"/>
    <w:rsid w:val="005C5EC5"/>
    <w:rsid w:val="005D3179"/>
    <w:rsid w:val="005D3C7F"/>
    <w:rsid w:val="005D72A4"/>
    <w:rsid w:val="005D7342"/>
    <w:rsid w:val="005E0075"/>
    <w:rsid w:val="005E1DB0"/>
    <w:rsid w:val="005E2638"/>
    <w:rsid w:val="005E3DA1"/>
    <w:rsid w:val="005E59E0"/>
    <w:rsid w:val="005E61EA"/>
    <w:rsid w:val="005E7CA8"/>
    <w:rsid w:val="005E7E8D"/>
    <w:rsid w:val="005F4868"/>
    <w:rsid w:val="005F661E"/>
    <w:rsid w:val="005F7C36"/>
    <w:rsid w:val="005F7D49"/>
    <w:rsid w:val="006006A6"/>
    <w:rsid w:val="00600777"/>
    <w:rsid w:val="0060265E"/>
    <w:rsid w:val="00602B6B"/>
    <w:rsid w:val="00606F18"/>
    <w:rsid w:val="00606F8B"/>
    <w:rsid w:val="00607162"/>
    <w:rsid w:val="00607625"/>
    <w:rsid w:val="00610345"/>
    <w:rsid w:val="00614B70"/>
    <w:rsid w:val="006153DF"/>
    <w:rsid w:val="00620A06"/>
    <w:rsid w:val="0062566D"/>
    <w:rsid w:val="00633940"/>
    <w:rsid w:val="00633CE8"/>
    <w:rsid w:val="00634677"/>
    <w:rsid w:val="006351E7"/>
    <w:rsid w:val="00635602"/>
    <w:rsid w:val="00635ACD"/>
    <w:rsid w:val="006408B7"/>
    <w:rsid w:val="00640FCC"/>
    <w:rsid w:val="00641DB9"/>
    <w:rsid w:val="00644CE1"/>
    <w:rsid w:val="006462EF"/>
    <w:rsid w:val="006472E2"/>
    <w:rsid w:val="006527E9"/>
    <w:rsid w:val="00653977"/>
    <w:rsid w:val="00653AF6"/>
    <w:rsid w:val="0065643C"/>
    <w:rsid w:val="00660B4A"/>
    <w:rsid w:val="006641D2"/>
    <w:rsid w:val="00670108"/>
    <w:rsid w:val="00672E35"/>
    <w:rsid w:val="006737E0"/>
    <w:rsid w:val="00680F0F"/>
    <w:rsid w:val="006819BD"/>
    <w:rsid w:val="0068332C"/>
    <w:rsid w:val="0068458F"/>
    <w:rsid w:val="00685636"/>
    <w:rsid w:val="00686011"/>
    <w:rsid w:val="006951E9"/>
    <w:rsid w:val="00697876"/>
    <w:rsid w:val="006A0BC4"/>
    <w:rsid w:val="006A2A71"/>
    <w:rsid w:val="006B0713"/>
    <w:rsid w:val="006B2D2A"/>
    <w:rsid w:val="006B4AD9"/>
    <w:rsid w:val="006B6C28"/>
    <w:rsid w:val="006B75AB"/>
    <w:rsid w:val="006B7FBD"/>
    <w:rsid w:val="006C0437"/>
    <w:rsid w:val="006C104F"/>
    <w:rsid w:val="006C2150"/>
    <w:rsid w:val="006C3B11"/>
    <w:rsid w:val="006C4771"/>
    <w:rsid w:val="006C7AEB"/>
    <w:rsid w:val="006D07C4"/>
    <w:rsid w:val="006D3EB8"/>
    <w:rsid w:val="006D48F6"/>
    <w:rsid w:val="006D4CAC"/>
    <w:rsid w:val="006D503B"/>
    <w:rsid w:val="006D5A9E"/>
    <w:rsid w:val="006D627E"/>
    <w:rsid w:val="006E1089"/>
    <w:rsid w:val="006E2C71"/>
    <w:rsid w:val="006E3A6F"/>
    <w:rsid w:val="006E5050"/>
    <w:rsid w:val="006E575A"/>
    <w:rsid w:val="006F0DB1"/>
    <w:rsid w:val="006F4AD7"/>
    <w:rsid w:val="006F5C98"/>
    <w:rsid w:val="006F5DDB"/>
    <w:rsid w:val="006F76DF"/>
    <w:rsid w:val="00701BDF"/>
    <w:rsid w:val="007047CB"/>
    <w:rsid w:val="00705B2F"/>
    <w:rsid w:val="00706F2A"/>
    <w:rsid w:val="0071117C"/>
    <w:rsid w:val="00711FA1"/>
    <w:rsid w:val="00712BD0"/>
    <w:rsid w:val="007136AA"/>
    <w:rsid w:val="00715EC3"/>
    <w:rsid w:val="007164C3"/>
    <w:rsid w:val="00717E6F"/>
    <w:rsid w:val="00725507"/>
    <w:rsid w:val="00726583"/>
    <w:rsid w:val="00726708"/>
    <w:rsid w:val="007317D6"/>
    <w:rsid w:val="00731947"/>
    <w:rsid w:val="007324B2"/>
    <w:rsid w:val="00733C89"/>
    <w:rsid w:val="00734903"/>
    <w:rsid w:val="0073493B"/>
    <w:rsid w:val="00735F43"/>
    <w:rsid w:val="0073651B"/>
    <w:rsid w:val="007373EE"/>
    <w:rsid w:val="00740A8B"/>
    <w:rsid w:val="00740D3F"/>
    <w:rsid w:val="00740FF1"/>
    <w:rsid w:val="00741764"/>
    <w:rsid w:val="0074195E"/>
    <w:rsid w:val="00741C25"/>
    <w:rsid w:val="00741EFD"/>
    <w:rsid w:val="0074211B"/>
    <w:rsid w:val="00742CE7"/>
    <w:rsid w:val="007442C8"/>
    <w:rsid w:val="007447EA"/>
    <w:rsid w:val="0074524B"/>
    <w:rsid w:val="00745679"/>
    <w:rsid w:val="00747B5F"/>
    <w:rsid w:val="00747B86"/>
    <w:rsid w:val="0075015E"/>
    <w:rsid w:val="007507FE"/>
    <w:rsid w:val="00750E55"/>
    <w:rsid w:val="00751C74"/>
    <w:rsid w:val="0075335B"/>
    <w:rsid w:val="007548F8"/>
    <w:rsid w:val="00756BAA"/>
    <w:rsid w:val="00756F75"/>
    <w:rsid w:val="00761174"/>
    <w:rsid w:val="007622C6"/>
    <w:rsid w:val="0076372E"/>
    <w:rsid w:val="00763F8A"/>
    <w:rsid w:val="0076624E"/>
    <w:rsid w:val="00766B10"/>
    <w:rsid w:val="00766F10"/>
    <w:rsid w:val="00767B3A"/>
    <w:rsid w:val="00771BDC"/>
    <w:rsid w:val="00773111"/>
    <w:rsid w:val="00775AD5"/>
    <w:rsid w:val="00775FF5"/>
    <w:rsid w:val="007762F9"/>
    <w:rsid w:val="00784461"/>
    <w:rsid w:val="00784B29"/>
    <w:rsid w:val="0079003D"/>
    <w:rsid w:val="00790813"/>
    <w:rsid w:val="00790BCF"/>
    <w:rsid w:val="0079138B"/>
    <w:rsid w:val="00792126"/>
    <w:rsid w:val="007923C7"/>
    <w:rsid w:val="00797FA0"/>
    <w:rsid w:val="007A2B26"/>
    <w:rsid w:val="007A427E"/>
    <w:rsid w:val="007A6C1C"/>
    <w:rsid w:val="007A6F7C"/>
    <w:rsid w:val="007B065D"/>
    <w:rsid w:val="007B0D84"/>
    <w:rsid w:val="007B223F"/>
    <w:rsid w:val="007B2BA5"/>
    <w:rsid w:val="007B2F08"/>
    <w:rsid w:val="007B37C3"/>
    <w:rsid w:val="007C52C8"/>
    <w:rsid w:val="007C638E"/>
    <w:rsid w:val="007C6E53"/>
    <w:rsid w:val="007D00DC"/>
    <w:rsid w:val="007D56EB"/>
    <w:rsid w:val="007E2867"/>
    <w:rsid w:val="007E44CE"/>
    <w:rsid w:val="007E54FF"/>
    <w:rsid w:val="007E6CD4"/>
    <w:rsid w:val="007E7105"/>
    <w:rsid w:val="007F0023"/>
    <w:rsid w:val="007F0CC1"/>
    <w:rsid w:val="007F182E"/>
    <w:rsid w:val="00801DC4"/>
    <w:rsid w:val="00803FBA"/>
    <w:rsid w:val="00804D07"/>
    <w:rsid w:val="008063F7"/>
    <w:rsid w:val="00812837"/>
    <w:rsid w:val="008129B8"/>
    <w:rsid w:val="00812D36"/>
    <w:rsid w:val="008169F6"/>
    <w:rsid w:val="008173D1"/>
    <w:rsid w:val="00820CB7"/>
    <w:rsid w:val="0082128D"/>
    <w:rsid w:val="00824057"/>
    <w:rsid w:val="00826547"/>
    <w:rsid w:val="00826600"/>
    <w:rsid w:val="00827683"/>
    <w:rsid w:val="00830FDE"/>
    <w:rsid w:val="00833C7B"/>
    <w:rsid w:val="00834BB0"/>
    <w:rsid w:val="00835535"/>
    <w:rsid w:val="00837859"/>
    <w:rsid w:val="00840847"/>
    <w:rsid w:val="00840F7C"/>
    <w:rsid w:val="00840FF5"/>
    <w:rsid w:val="00842815"/>
    <w:rsid w:val="00845984"/>
    <w:rsid w:val="0084637A"/>
    <w:rsid w:val="00846FD7"/>
    <w:rsid w:val="00852A7E"/>
    <w:rsid w:val="0085590D"/>
    <w:rsid w:val="00855A2D"/>
    <w:rsid w:val="00856C8A"/>
    <w:rsid w:val="00860171"/>
    <w:rsid w:val="00860A62"/>
    <w:rsid w:val="008625CF"/>
    <w:rsid w:val="0086395B"/>
    <w:rsid w:val="0086442B"/>
    <w:rsid w:val="0086558B"/>
    <w:rsid w:val="00866890"/>
    <w:rsid w:val="00866C99"/>
    <w:rsid w:val="00867056"/>
    <w:rsid w:val="008676AC"/>
    <w:rsid w:val="00867819"/>
    <w:rsid w:val="008710A1"/>
    <w:rsid w:val="00871792"/>
    <w:rsid w:val="008729C7"/>
    <w:rsid w:val="00872F14"/>
    <w:rsid w:val="008745A7"/>
    <w:rsid w:val="00874EC4"/>
    <w:rsid w:val="0087558C"/>
    <w:rsid w:val="008755D1"/>
    <w:rsid w:val="00875B79"/>
    <w:rsid w:val="0087611A"/>
    <w:rsid w:val="008819CB"/>
    <w:rsid w:val="00882369"/>
    <w:rsid w:val="00882BAF"/>
    <w:rsid w:val="00882E7B"/>
    <w:rsid w:val="0088392E"/>
    <w:rsid w:val="0088519D"/>
    <w:rsid w:val="0088746E"/>
    <w:rsid w:val="00887BB7"/>
    <w:rsid w:val="00887FB1"/>
    <w:rsid w:val="00891CE8"/>
    <w:rsid w:val="00892E6A"/>
    <w:rsid w:val="00892F7E"/>
    <w:rsid w:val="00893A5E"/>
    <w:rsid w:val="00894763"/>
    <w:rsid w:val="00897D0F"/>
    <w:rsid w:val="008A06E6"/>
    <w:rsid w:val="008A0ED8"/>
    <w:rsid w:val="008A12AD"/>
    <w:rsid w:val="008A154C"/>
    <w:rsid w:val="008A16E1"/>
    <w:rsid w:val="008A1D78"/>
    <w:rsid w:val="008A4A71"/>
    <w:rsid w:val="008A77E2"/>
    <w:rsid w:val="008B26EB"/>
    <w:rsid w:val="008B2B3C"/>
    <w:rsid w:val="008B30AE"/>
    <w:rsid w:val="008B30E7"/>
    <w:rsid w:val="008B494A"/>
    <w:rsid w:val="008B55E3"/>
    <w:rsid w:val="008B69E8"/>
    <w:rsid w:val="008B6CF4"/>
    <w:rsid w:val="008C0204"/>
    <w:rsid w:val="008C24CE"/>
    <w:rsid w:val="008C2CD7"/>
    <w:rsid w:val="008C40DA"/>
    <w:rsid w:val="008C473B"/>
    <w:rsid w:val="008C5003"/>
    <w:rsid w:val="008C5FE2"/>
    <w:rsid w:val="008C6BBE"/>
    <w:rsid w:val="008C6C14"/>
    <w:rsid w:val="008D2BE3"/>
    <w:rsid w:val="008D7D5B"/>
    <w:rsid w:val="008E22C8"/>
    <w:rsid w:val="008E31B5"/>
    <w:rsid w:val="008E41EC"/>
    <w:rsid w:val="008E5310"/>
    <w:rsid w:val="008F0D19"/>
    <w:rsid w:val="008F44BA"/>
    <w:rsid w:val="008F4F23"/>
    <w:rsid w:val="008F5D46"/>
    <w:rsid w:val="008F5D8A"/>
    <w:rsid w:val="008F63D7"/>
    <w:rsid w:val="008F6AB1"/>
    <w:rsid w:val="00900477"/>
    <w:rsid w:val="00902ACC"/>
    <w:rsid w:val="00903A2B"/>
    <w:rsid w:val="00903E5D"/>
    <w:rsid w:val="00906C95"/>
    <w:rsid w:val="009107B6"/>
    <w:rsid w:val="0091241E"/>
    <w:rsid w:val="009128DC"/>
    <w:rsid w:val="0091303C"/>
    <w:rsid w:val="00913BF3"/>
    <w:rsid w:val="00914720"/>
    <w:rsid w:val="00916151"/>
    <w:rsid w:val="00916BA4"/>
    <w:rsid w:val="00916FE2"/>
    <w:rsid w:val="009212B8"/>
    <w:rsid w:val="0092163B"/>
    <w:rsid w:val="009218C8"/>
    <w:rsid w:val="0092216B"/>
    <w:rsid w:val="00922BAD"/>
    <w:rsid w:val="00923E07"/>
    <w:rsid w:val="00924402"/>
    <w:rsid w:val="00925C49"/>
    <w:rsid w:val="009260A5"/>
    <w:rsid w:val="00930AF7"/>
    <w:rsid w:val="009314DE"/>
    <w:rsid w:val="00933153"/>
    <w:rsid w:val="00937604"/>
    <w:rsid w:val="00940356"/>
    <w:rsid w:val="009416E0"/>
    <w:rsid w:val="0094183A"/>
    <w:rsid w:val="009428D9"/>
    <w:rsid w:val="00945A09"/>
    <w:rsid w:val="00946414"/>
    <w:rsid w:val="00950E5E"/>
    <w:rsid w:val="00953403"/>
    <w:rsid w:val="00953660"/>
    <w:rsid w:val="00953E84"/>
    <w:rsid w:val="00953EC8"/>
    <w:rsid w:val="00955764"/>
    <w:rsid w:val="00955A20"/>
    <w:rsid w:val="00956485"/>
    <w:rsid w:val="00956A58"/>
    <w:rsid w:val="00957455"/>
    <w:rsid w:val="00957651"/>
    <w:rsid w:val="00961B18"/>
    <w:rsid w:val="00975145"/>
    <w:rsid w:val="009761E4"/>
    <w:rsid w:val="00976298"/>
    <w:rsid w:val="0097658A"/>
    <w:rsid w:val="00980A7A"/>
    <w:rsid w:val="00980EB1"/>
    <w:rsid w:val="0098317C"/>
    <w:rsid w:val="00983630"/>
    <w:rsid w:val="00983641"/>
    <w:rsid w:val="00983AF6"/>
    <w:rsid w:val="0098580E"/>
    <w:rsid w:val="00986748"/>
    <w:rsid w:val="00987364"/>
    <w:rsid w:val="00991901"/>
    <w:rsid w:val="0099318B"/>
    <w:rsid w:val="00994129"/>
    <w:rsid w:val="009947E1"/>
    <w:rsid w:val="00994F9D"/>
    <w:rsid w:val="009A0AF5"/>
    <w:rsid w:val="009A286B"/>
    <w:rsid w:val="009A30A9"/>
    <w:rsid w:val="009A60A5"/>
    <w:rsid w:val="009B1615"/>
    <w:rsid w:val="009B1D56"/>
    <w:rsid w:val="009B3876"/>
    <w:rsid w:val="009B4D4A"/>
    <w:rsid w:val="009B5A63"/>
    <w:rsid w:val="009C1A99"/>
    <w:rsid w:val="009C3BF1"/>
    <w:rsid w:val="009C533F"/>
    <w:rsid w:val="009C5E6E"/>
    <w:rsid w:val="009C6E5A"/>
    <w:rsid w:val="009D09AF"/>
    <w:rsid w:val="009D14F0"/>
    <w:rsid w:val="009D40B0"/>
    <w:rsid w:val="009D5A2C"/>
    <w:rsid w:val="009D6E6C"/>
    <w:rsid w:val="009E1034"/>
    <w:rsid w:val="009E1136"/>
    <w:rsid w:val="009E1434"/>
    <w:rsid w:val="009E6CEC"/>
    <w:rsid w:val="009F00E0"/>
    <w:rsid w:val="009F575A"/>
    <w:rsid w:val="009F5D1D"/>
    <w:rsid w:val="009F695E"/>
    <w:rsid w:val="009F7B35"/>
    <w:rsid w:val="00A0015D"/>
    <w:rsid w:val="00A01B8A"/>
    <w:rsid w:val="00A0244C"/>
    <w:rsid w:val="00A041E4"/>
    <w:rsid w:val="00A04655"/>
    <w:rsid w:val="00A0570B"/>
    <w:rsid w:val="00A06418"/>
    <w:rsid w:val="00A066E5"/>
    <w:rsid w:val="00A11BAE"/>
    <w:rsid w:val="00A129C8"/>
    <w:rsid w:val="00A13368"/>
    <w:rsid w:val="00A13A4C"/>
    <w:rsid w:val="00A23E65"/>
    <w:rsid w:val="00A30374"/>
    <w:rsid w:val="00A308A9"/>
    <w:rsid w:val="00A32486"/>
    <w:rsid w:val="00A330D5"/>
    <w:rsid w:val="00A3331C"/>
    <w:rsid w:val="00A3439A"/>
    <w:rsid w:val="00A34484"/>
    <w:rsid w:val="00A3490D"/>
    <w:rsid w:val="00A35319"/>
    <w:rsid w:val="00A4156B"/>
    <w:rsid w:val="00A42C87"/>
    <w:rsid w:val="00A4306C"/>
    <w:rsid w:val="00A43EC9"/>
    <w:rsid w:val="00A505B4"/>
    <w:rsid w:val="00A52869"/>
    <w:rsid w:val="00A53627"/>
    <w:rsid w:val="00A55420"/>
    <w:rsid w:val="00A604F8"/>
    <w:rsid w:val="00A614E7"/>
    <w:rsid w:val="00A624C0"/>
    <w:rsid w:val="00A62B2B"/>
    <w:rsid w:val="00A6596A"/>
    <w:rsid w:val="00A672CD"/>
    <w:rsid w:val="00A70584"/>
    <w:rsid w:val="00A70E08"/>
    <w:rsid w:val="00A71BE1"/>
    <w:rsid w:val="00A7275A"/>
    <w:rsid w:val="00A732E2"/>
    <w:rsid w:val="00A750D7"/>
    <w:rsid w:val="00A76333"/>
    <w:rsid w:val="00A7639D"/>
    <w:rsid w:val="00A80EC5"/>
    <w:rsid w:val="00A82091"/>
    <w:rsid w:val="00A83035"/>
    <w:rsid w:val="00A84411"/>
    <w:rsid w:val="00A87E1B"/>
    <w:rsid w:val="00A87E7D"/>
    <w:rsid w:val="00A91427"/>
    <w:rsid w:val="00A9512D"/>
    <w:rsid w:val="00A952BD"/>
    <w:rsid w:val="00AA1580"/>
    <w:rsid w:val="00AA2655"/>
    <w:rsid w:val="00AA290C"/>
    <w:rsid w:val="00AA356B"/>
    <w:rsid w:val="00AA39D4"/>
    <w:rsid w:val="00AA4C3D"/>
    <w:rsid w:val="00AA5561"/>
    <w:rsid w:val="00AA592E"/>
    <w:rsid w:val="00AA594F"/>
    <w:rsid w:val="00AA60A2"/>
    <w:rsid w:val="00AA6947"/>
    <w:rsid w:val="00AA69B8"/>
    <w:rsid w:val="00AA6B5A"/>
    <w:rsid w:val="00AA75E9"/>
    <w:rsid w:val="00AB3AF7"/>
    <w:rsid w:val="00AB6605"/>
    <w:rsid w:val="00AB739D"/>
    <w:rsid w:val="00AB79B5"/>
    <w:rsid w:val="00AB7C12"/>
    <w:rsid w:val="00AC1259"/>
    <w:rsid w:val="00AC40F8"/>
    <w:rsid w:val="00AC6667"/>
    <w:rsid w:val="00AD12E0"/>
    <w:rsid w:val="00AD1877"/>
    <w:rsid w:val="00AD1D3E"/>
    <w:rsid w:val="00AD4065"/>
    <w:rsid w:val="00AD6480"/>
    <w:rsid w:val="00AE3D45"/>
    <w:rsid w:val="00AE5D3D"/>
    <w:rsid w:val="00AE5F35"/>
    <w:rsid w:val="00AE6B2B"/>
    <w:rsid w:val="00AF0BE4"/>
    <w:rsid w:val="00AF22B1"/>
    <w:rsid w:val="00AF2BF5"/>
    <w:rsid w:val="00AF2CAC"/>
    <w:rsid w:val="00AF36F7"/>
    <w:rsid w:val="00AF54BE"/>
    <w:rsid w:val="00AF783C"/>
    <w:rsid w:val="00AF7EF9"/>
    <w:rsid w:val="00B00694"/>
    <w:rsid w:val="00B01947"/>
    <w:rsid w:val="00B02410"/>
    <w:rsid w:val="00B0368B"/>
    <w:rsid w:val="00B04965"/>
    <w:rsid w:val="00B04E9D"/>
    <w:rsid w:val="00B0506F"/>
    <w:rsid w:val="00B054A8"/>
    <w:rsid w:val="00B0563E"/>
    <w:rsid w:val="00B0601B"/>
    <w:rsid w:val="00B065BB"/>
    <w:rsid w:val="00B06B0E"/>
    <w:rsid w:val="00B10441"/>
    <w:rsid w:val="00B113E9"/>
    <w:rsid w:val="00B11A5E"/>
    <w:rsid w:val="00B11AC5"/>
    <w:rsid w:val="00B12456"/>
    <w:rsid w:val="00B13A39"/>
    <w:rsid w:val="00B13B80"/>
    <w:rsid w:val="00B14601"/>
    <w:rsid w:val="00B14ECF"/>
    <w:rsid w:val="00B23A92"/>
    <w:rsid w:val="00B24328"/>
    <w:rsid w:val="00B243F1"/>
    <w:rsid w:val="00B24CC7"/>
    <w:rsid w:val="00B27097"/>
    <w:rsid w:val="00B329F5"/>
    <w:rsid w:val="00B35955"/>
    <w:rsid w:val="00B35D9A"/>
    <w:rsid w:val="00B370E8"/>
    <w:rsid w:val="00B40B6B"/>
    <w:rsid w:val="00B445E7"/>
    <w:rsid w:val="00B44748"/>
    <w:rsid w:val="00B4599B"/>
    <w:rsid w:val="00B45C33"/>
    <w:rsid w:val="00B46474"/>
    <w:rsid w:val="00B466CC"/>
    <w:rsid w:val="00B47708"/>
    <w:rsid w:val="00B47C3B"/>
    <w:rsid w:val="00B50C8D"/>
    <w:rsid w:val="00B5238E"/>
    <w:rsid w:val="00B523EB"/>
    <w:rsid w:val="00B53368"/>
    <w:rsid w:val="00B536C7"/>
    <w:rsid w:val="00B538A8"/>
    <w:rsid w:val="00B5667D"/>
    <w:rsid w:val="00B5717A"/>
    <w:rsid w:val="00B60BDF"/>
    <w:rsid w:val="00B61EAA"/>
    <w:rsid w:val="00B63B82"/>
    <w:rsid w:val="00B64D7E"/>
    <w:rsid w:val="00B64F0E"/>
    <w:rsid w:val="00B66029"/>
    <w:rsid w:val="00B703A5"/>
    <w:rsid w:val="00B7182C"/>
    <w:rsid w:val="00B727FE"/>
    <w:rsid w:val="00B72861"/>
    <w:rsid w:val="00B7392D"/>
    <w:rsid w:val="00B73AD4"/>
    <w:rsid w:val="00B74F9B"/>
    <w:rsid w:val="00B81E8A"/>
    <w:rsid w:val="00B830CA"/>
    <w:rsid w:val="00B833A2"/>
    <w:rsid w:val="00B85079"/>
    <w:rsid w:val="00B85548"/>
    <w:rsid w:val="00B855D0"/>
    <w:rsid w:val="00B85E7F"/>
    <w:rsid w:val="00B8643E"/>
    <w:rsid w:val="00B87204"/>
    <w:rsid w:val="00B87275"/>
    <w:rsid w:val="00B87490"/>
    <w:rsid w:val="00B90E67"/>
    <w:rsid w:val="00B9143A"/>
    <w:rsid w:val="00B92DCD"/>
    <w:rsid w:val="00B932EF"/>
    <w:rsid w:val="00B94A1B"/>
    <w:rsid w:val="00B95C8F"/>
    <w:rsid w:val="00B960B8"/>
    <w:rsid w:val="00B975D9"/>
    <w:rsid w:val="00BA0938"/>
    <w:rsid w:val="00BA0BDC"/>
    <w:rsid w:val="00BA5D6C"/>
    <w:rsid w:val="00BA5D73"/>
    <w:rsid w:val="00BA630F"/>
    <w:rsid w:val="00BA66A3"/>
    <w:rsid w:val="00BA6C3D"/>
    <w:rsid w:val="00BB0541"/>
    <w:rsid w:val="00BB065B"/>
    <w:rsid w:val="00BB3049"/>
    <w:rsid w:val="00BB3E68"/>
    <w:rsid w:val="00BB66D6"/>
    <w:rsid w:val="00BB6DDE"/>
    <w:rsid w:val="00BC055E"/>
    <w:rsid w:val="00BC1F36"/>
    <w:rsid w:val="00BC7467"/>
    <w:rsid w:val="00BD06BE"/>
    <w:rsid w:val="00BD0E2C"/>
    <w:rsid w:val="00BD19DF"/>
    <w:rsid w:val="00BD1B6B"/>
    <w:rsid w:val="00BD3727"/>
    <w:rsid w:val="00BD5401"/>
    <w:rsid w:val="00BE5481"/>
    <w:rsid w:val="00BE5DEE"/>
    <w:rsid w:val="00BE65F3"/>
    <w:rsid w:val="00BE6AB1"/>
    <w:rsid w:val="00BE7ADB"/>
    <w:rsid w:val="00BF2969"/>
    <w:rsid w:val="00BF3194"/>
    <w:rsid w:val="00BF4BD2"/>
    <w:rsid w:val="00BF7C94"/>
    <w:rsid w:val="00C02397"/>
    <w:rsid w:val="00C02EEC"/>
    <w:rsid w:val="00C03760"/>
    <w:rsid w:val="00C05A14"/>
    <w:rsid w:val="00C07B5E"/>
    <w:rsid w:val="00C134AF"/>
    <w:rsid w:val="00C13D17"/>
    <w:rsid w:val="00C15420"/>
    <w:rsid w:val="00C15669"/>
    <w:rsid w:val="00C16389"/>
    <w:rsid w:val="00C16DE5"/>
    <w:rsid w:val="00C21229"/>
    <w:rsid w:val="00C21743"/>
    <w:rsid w:val="00C22526"/>
    <w:rsid w:val="00C23CD0"/>
    <w:rsid w:val="00C26101"/>
    <w:rsid w:val="00C2642E"/>
    <w:rsid w:val="00C31196"/>
    <w:rsid w:val="00C321FF"/>
    <w:rsid w:val="00C33771"/>
    <w:rsid w:val="00C35651"/>
    <w:rsid w:val="00C35D67"/>
    <w:rsid w:val="00C41041"/>
    <w:rsid w:val="00C4290F"/>
    <w:rsid w:val="00C42FD0"/>
    <w:rsid w:val="00C4416F"/>
    <w:rsid w:val="00C443DB"/>
    <w:rsid w:val="00C45BA4"/>
    <w:rsid w:val="00C50715"/>
    <w:rsid w:val="00C50F2B"/>
    <w:rsid w:val="00C51D12"/>
    <w:rsid w:val="00C52990"/>
    <w:rsid w:val="00C54DBC"/>
    <w:rsid w:val="00C56E1A"/>
    <w:rsid w:val="00C57FA5"/>
    <w:rsid w:val="00C6184C"/>
    <w:rsid w:val="00C6579B"/>
    <w:rsid w:val="00C66EED"/>
    <w:rsid w:val="00C70D15"/>
    <w:rsid w:val="00C71958"/>
    <w:rsid w:val="00C73EA2"/>
    <w:rsid w:val="00C75F00"/>
    <w:rsid w:val="00C771FA"/>
    <w:rsid w:val="00C80F4C"/>
    <w:rsid w:val="00C829F3"/>
    <w:rsid w:val="00C82DC0"/>
    <w:rsid w:val="00C83C37"/>
    <w:rsid w:val="00C83D5C"/>
    <w:rsid w:val="00C848CA"/>
    <w:rsid w:val="00C84B34"/>
    <w:rsid w:val="00C8544B"/>
    <w:rsid w:val="00C86D09"/>
    <w:rsid w:val="00C91DDD"/>
    <w:rsid w:val="00C92CB0"/>
    <w:rsid w:val="00C962F9"/>
    <w:rsid w:val="00CA1536"/>
    <w:rsid w:val="00CA1F92"/>
    <w:rsid w:val="00CA35ED"/>
    <w:rsid w:val="00CA6C51"/>
    <w:rsid w:val="00CB07A3"/>
    <w:rsid w:val="00CB17E0"/>
    <w:rsid w:val="00CB3006"/>
    <w:rsid w:val="00CB36EA"/>
    <w:rsid w:val="00CB4103"/>
    <w:rsid w:val="00CB616B"/>
    <w:rsid w:val="00CB6239"/>
    <w:rsid w:val="00CC0A6C"/>
    <w:rsid w:val="00CC2E12"/>
    <w:rsid w:val="00CC6916"/>
    <w:rsid w:val="00CD0BFE"/>
    <w:rsid w:val="00CD1022"/>
    <w:rsid w:val="00CD30FC"/>
    <w:rsid w:val="00CD32F4"/>
    <w:rsid w:val="00CD50F7"/>
    <w:rsid w:val="00CD66BE"/>
    <w:rsid w:val="00CD66F0"/>
    <w:rsid w:val="00CD7D79"/>
    <w:rsid w:val="00CE0092"/>
    <w:rsid w:val="00CE0B3A"/>
    <w:rsid w:val="00CE11AC"/>
    <w:rsid w:val="00CE19DC"/>
    <w:rsid w:val="00CE1D36"/>
    <w:rsid w:val="00CE2C48"/>
    <w:rsid w:val="00CE48EF"/>
    <w:rsid w:val="00CF2051"/>
    <w:rsid w:val="00D01435"/>
    <w:rsid w:val="00D03850"/>
    <w:rsid w:val="00D04BEA"/>
    <w:rsid w:val="00D057C6"/>
    <w:rsid w:val="00D0741B"/>
    <w:rsid w:val="00D104CD"/>
    <w:rsid w:val="00D10741"/>
    <w:rsid w:val="00D10AF4"/>
    <w:rsid w:val="00D128A7"/>
    <w:rsid w:val="00D12C6B"/>
    <w:rsid w:val="00D13433"/>
    <w:rsid w:val="00D13F01"/>
    <w:rsid w:val="00D14E0E"/>
    <w:rsid w:val="00D21611"/>
    <w:rsid w:val="00D230F5"/>
    <w:rsid w:val="00D231A2"/>
    <w:rsid w:val="00D26E52"/>
    <w:rsid w:val="00D274C2"/>
    <w:rsid w:val="00D27F35"/>
    <w:rsid w:val="00D30989"/>
    <w:rsid w:val="00D30AF0"/>
    <w:rsid w:val="00D30EEE"/>
    <w:rsid w:val="00D33B05"/>
    <w:rsid w:val="00D33BE6"/>
    <w:rsid w:val="00D358A9"/>
    <w:rsid w:val="00D37E2A"/>
    <w:rsid w:val="00D40FA0"/>
    <w:rsid w:val="00D41443"/>
    <w:rsid w:val="00D4306A"/>
    <w:rsid w:val="00D43E83"/>
    <w:rsid w:val="00D43EEE"/>
    <w:rsid w:val="00D45660"/>
    <w:rsid w:val="00D46746"/>
    <w:rsid w:val="00D51855"/>
    <w:rsid w:val="00D60660"/>
    <w:rsid w:val="00D60804"/>
    <w:rsid w:val="00D64605"/>
    <w:rsid w:val="00D653C1"/>
    <w:rsid w:val="00D65844"/>
    <w:rsid w:val="00D65B45"/>
    <w:rsid w:val="00D65EA2"/>
    <w:rsid w:val="00D6775B"/>
    <w:rsid w:val="00D7214A"/>
    <w:rsid w:val="00D7271D"/>
    <w:rsid w:val="00D735B9"/>
    <w:rsid w:val="00D73634"/>
    <w:rsid w:val="00D74B04"/>
    <w:rsid w:val="00D76933"/>
    <w:rsid w:val="00D819C8"/>
    <w:rsid w:val="00D8300B"/>
    <w:rsid w:val="00D86279"/>
    <w:rsid w:val="00D8654F"/>
    <w:rsid w:val="00D93538"/>
    <w:rsid w:val="00D93D0D"/>
    <w:rsid w:val="00D9412A"/>
    <w:rsid w:val="00D94423"/>
    <w:rsid w:val="00D945B4"/>
    <w:rsid w:val="00D96182"/>
    <w:rsid w:val="00D962F1"/>
    <w:rsid w:val="00DA02B7"/>
    <w:rsid w:val="00DA18E4"/>
    <w:rsid w:val="00DA1C33"/>
    <w:rsid w:val="00DA4802"/>
    <w:rsid w:val="00DA4BE0"/>
    <w:rsid w:val="00DA4ECE"/>
    <w:rsid w:val="00DA6157"/>
    <w:rsid w:val="00DB0D85"/>
    <w:rsid w:val="00DB1FD2"/>
    <w:rsid w:val="00DB3B9F"/>
    <w:rsid w:val="00DB4023"/>
    <w:rsid w:val="00DB4CF5"/>
    <w:rsid w:val="00DB4D38"/>
    <w:rsid w:val="00DB5CCB"/>
    <w:rsid w:val="00DB6524"/>
    <w:rsid w:val="00DB65E9"/>
    <w:rsid w:val="00DC0516"/>
    <w:rsid w:val="00DC2E57"/>
    <w:rsid w:val="00DC3256"/>
    <w:rsid w:val="00DC3264"/>
    <w:rsid w:val="00DC3B7C"/>
    <w:rsid w:val="00DC59DE"/>
    <w:rsid w:val="00DC6A4E"/>
    <w:rsid w:val="00DC7EF8"/>
    <w:rsid w:val="00DD2431"/>
    <w:rsid w:val="00DD3F42"/>
    <w:rsid w:val="00DD5545"/>
    <w:rsid w:val="00DD559F"/>
    <w:rsid w:val="00DD5D8F"/>
    <w:rsid w:val="00DD70BA"/>
    <w:rsid w:val="00DE0363"/>
    <w:rsid w:val="00DE13E9"/>
    <w:rsid w:val="00DE2E8A"/>
    <w:rsid w:val="00DE3BDE"/>
    <w:rsid w:val="00DE41CC"/>
    <w:rsid w:val="00DE583A"/>
    <w:rsid w:val="00DE6C3F"/>
    <w:rsid w:val="00DE72B6"/>
    <w:rsid w:val="00DF01AD"/>
    <w:rsid w:val="00DF071C"/>
    <w:rsid w:val="00DF0E3B"/>
    <w:rsid w:val="00DF16E7"/>
    <w:rsid w:val="00DF1BEA"/>
    <w:rsid w:val="00DF2BB4"/>
    <w:rsid w:val="00DF34DC"/>
    <w:rsid w:val="00DF4F3E"/>
    <w:rsid w:val="00DF54F2"/>
    <w:rsid w:val="00DF5668"/>
    <w:rsid w:val="00DF6C89"/>
    <w:rsid w:val="00DF70C2"/>
    <w:rsid w:val="00DF780A"/>
    <w:rsid w:val="00E000B4"/>
    <w:rsid w:val="00E00BD6"/>
    <w:rsid w:val="00E028CF"/>
    <w:rsid w:val="00E030F0"/>
    <w:rsid w:val="00E04AC3"/>
    <w:rsid w:val="00E052D0"/>
    <w:rsid w:val="00E1018C"/>
    <w:rsid w:val="00E12EF5"/>
    <w:rsid w:val="00E13931"/>
    <w:rsid w:val="00E163E4"/>
    <w:rsid w:val="00E20EA6"/>
    <w:rsid w:val="00E2123B"/>
    <w:rsid w:val="00E22095"/>
    <w:rsid w:val="00E24E5A"/>
    <w:rsid w:val="00E303F0"/>
    <w:rsid w:val="00E30470"/>
    <w:rsid w:val="00E314F6"/>
    <w:rsid w:val="00E429D7"/>
    <w:rsid w:val="00E42F27"/>
    <w:rsid w:val="00E4378C"/>
    <w:rsid w:val="00E442B0"/>
    <w:rsid w:val="00E44EB5"/>
    <w:rsid w:val="00E471FE"/>
    <w:rsid w:val="00E47FE2"/>
    <w:rsid w:val="00E507D5"/>
    <w:rsid w:val="00E51D7E"/>
    <w:rsid w:val="00E52120"/>
    <w:rsid w:val="00E53E3E"/>
    <w:rsid w:val="00E55791"/>
    <w:rsid w:val="00E55ED7"/>
    <w:rsid w:val="00E578AF"/>
    <w:rsid w:val="00E620A0"/>
    <w:rsid w:val="00E627AE"/>
    <w:rsid w:val="00E660DA"/>
    <w:rsid w:val="00E70013"/>
    <w:rsid w:val="00E72E40"/>
    <w:rsid w:val="00E7390D"/>
    <w:rsid w:val="00E75F04"/>
    <w:rsid w:val="00E76B97"/>
    <w:rsid w:val="00E77603"/>
    <w:rsid w:val="00E77D2E"/>
    <w:rsid w:val="00E80BB9"/>
    <w:rsid w:val="00E81A13"/>
    <w:rsid w:val="00E84148"/>
    <w:rsid w:val="00E85DC8"/>
    <w:rsid w:val="00E915A3"/>
    <w:rsid w:val="00E94093"/>
    <w:rsid w:val="00E94403"/>
    <w:rsid w:val="00E95639"/>
    <w:rsid w:val="00E9710C"/>
    <w:rsid w:val="00E97C50"/>
    <w:rsid w:val="00EA0CEB"/>
    <w:rsid w:val="00EA1254"/>
    <w:rsid w:val="00EA2281"/>
    <w:rsid w:val="00EA2831"/>
    <w:rsid w:val="00EA2D4C"/>
    <w:rsid w:val="00EA58F3"/>
    <w:rsid w:val="00EA5BB5"/>
    <w:rsid w:val="00EA6FCE"/>
    <w:rsid w:val="00EB240A"/>
    <w:rsid w:val="00EB269D"/>
    <w:rsid w:val="00EB5778"/>
    <w:rsid w:val="00EB67BC"/>
    <w:rsid w:val="00EB6A8B"/>
    <w:rsid w:val="00EB78AE"/>
    <w:rsid w:val="00EB7D5F"/>
    <w:rsid w:val="00EC155F"/>
    <w:rsid w:val="00EC291C"/>
    <w:rsid w:val="00EC2F72"/>
    <w:rsid w:val="00EC4718"/>
    <w:rsid w:val="00EC4786"/>
    <w:rsid w:val="00EC4948"/>
    <w:rsid w:val="00EC6FDF"/>
    <w:rsid w:val="00EC7877"/>
    <w:rsid w:val="00EC7EEE"/>
    <w:rsid w:val="00ED0132"/>
    <w:rsid w:val="00ED18C9"/>
    <w:rsid w:val="00ED232E"/>
    <w:rsid w:val="00ED2399"/>
    <w:rsid w:val="00ED2961"/>
    <w:rsid w:val="00ED43C4"/>
    <w:rsid w:val="00ED46CB"/>
    <w:rsid w:val="00ED505A"/>
    <w:rsid w:val="00EE0474"/>
    <w:rsid w:val="00EF0091"/>
    <w:rsid w:val="00EF10EF"/>
    <w:rsid w:val="00EF74D0"/>
    <w:rsid w:val="00F026EE"/>
    <w:rsid w:val="00F02954"/>
    <w:rsid w:val="00F05323"/>
    <w:rsid w:val="00F0590A"/>
    <w:rsid w:val="00F05EE4"/>
    <w:rsid w:val="00F0737D"/>
    <w:rsid w:val="00F078D8"/>
    <w:rsid w:val="00F07F48"/>
    <w:rsid w:val="00F15740"/>
    <w:rsid w:val="00F16139"/>
    <w:rsid w:val="00F17316"/>
    <w:rsid w:val="00F17DFD"/>
    <w:rsid w:val="00F24031"/>
    <w:rsid w:val="00F3198B"/>
    <w:rsid w:val="00F321C4"/>
    <w:rsid w:val="00F331AE"/>
    <w:rsid w:val="00F3397C"/>
    <w:rsid w:val="00F33AF4"/>
    <w:rsid w:val="00F36EFE"/>
    <w:rsid w:val="00F3734E"/>
    <w:rsid w:val="00F4085D"/>
    <w:rsid w:val="00F42E67"/>
    <w:rsid w:val="00F50349"/>
    <w:rsid w:val="00F53478"/>
    <w:rsid w:val="00F5403F"/>
    <w:rsid w:val="00F5563C"/>
    <w:rsid w:val="00F600E4"/>
    <w:rsid w:val="00F6031B"/>
    <w:rsid w:val="00F606B7"/>
    <w:rsid w:val="00F607D0"/>
    <w:rsid w:val="00F708CC"/>
    <w:rsid w:val="00F725EF"/>
    <w:rsid w:val="00F73275"/>
    <w:rsid w:val="00F77480"/>
    <w:rsid w:val="00F77519"/>
    <w:rsid w:val="00F77955"/>
    <w:rsid w:val="00F77BF0"/>
    <w:rsid w:val="00F805C0"/>
    <w:rsid w:val="00F835B4"/>
    <w:rsid w:val="00F83E7A"/>
    <w:rsid w:val="00F84757"/>
    <w:rsid w:val="00F85A5D"/>
    <w:rsid w:val="00F86842"/>
    <w:rsid w:val="00F8752C"/>
    <w:rsid w:val="00F879E2"/>
    <w:rsid w:val="00F9018F"/>
    <w:rsid w:val="00F9021E"/>
    <w:rsid w:val="00F907DF"/>
    <w:rsid w:val="00F90AC1"/>
    <w:rsid w:val="00F9282B"/>
    <w:rsid w:val="00F93BB6"/>
    <w:rsid w:val="00F95CF6"/>
    <w:rsid w:val="00FA3541"/>
    <w:rsid w:val="00FA48E1"/>
    <w:rsid w:val="00FA5DA9"/>
    <w:rsid w:val="00FA68E2"/>
    <w:rsid w:val="00FA7397"/>
    <w:rsid w:val="00FB0292"/>
    <w:rsid w:val="00FB08C8"/>
    <w:rsid w:val="00FB4F3C"/>
    <w:rsid w:val="00FB51F6"/>
    <w:rsid w:val="00FB60C6"/>
    <w:rsid w:val="00FB7319"/>
    <w:rsid w:val="00FC0661"/>
    <w:rsid w:val="00FC1DC3"/>
    <w:rsid w:val="00FC39DE"/>
    <w:rsid w:val="00FC4A78"/>
    <w:rsid w:val="00FC54E2"/>
    <w:rsid w:val="00FC5F4B"/>
    <w:rsid w:val="00FD01F2"/>
    <w:rsid w:val="00FD163F"/>
    <w:rsid w:val="00FD1858"/>
    <w:rsid w:val="00FD4E08"/>
    <w:rsid w:val="00FD6599"/>
    <w:rsid w:val="00FE16F2"/>
    <w:rsid w:val="00FE20C8"/>
    <w:rsid w:val="00FE4C76"/>
    <w:rsid w:val="00FE6AB1"/>
    <w:rsid w:val="00FF0152"/>
    <w:rsid w:val="00FF02D3"/>
    <w:rsid w:val="00FF1659"/>
    <w:rsid w:val="00FF2A73"/>
    <w:rsid w:val="00FF37CC"/>
    <w:rsid w:val="00FF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AEAEF"/>
  <w15:docId w15:val="{5E2DB621-B218-49CC-AB3D-BA27CA4B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left="495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480"/>
    <w:pPr>
      <w:spacing w:after="160" w:line="254" w:lineRule="auto"/>
      <w:ind w:left="0"/>
    </w:pPr>
  </w:style>
  <w:style w:type="paragraph" w:styleId="1">
    <w:name w:val="heading 1"/>
    <w:basedOn w:val="a"/>
    <w:next w:val="a"/>
    <w:link w:val="10"/>
    <w:uiPriority w:val="9"/>
    <w:qFormat/>
    <w:rsid w:val="00371D2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480"/>
    <w:pPr>
      <w:spacing w:after="0" w:line="240" w:lineRule="auto"/>
      <w:ind w:left="720"/>
      <w:contextualSpacing/>
    </w:pPr>
  </w:style>
  <w:style w:type="paragraph" w:styleId="a4">
    <w:name w:val="Balloon Text"/>
    <w:basedOn w:val="a"/>
    <w:link w:val="a5"/>
    <w:uiPriority w:val="99"/>
    <w:semiHidden/>
    <w:unhideWhenUsed/>
    <w:rsid w:val="004C3C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3CD0"/>
    <w:rPr>
      <w:rFonts w:ascii="Tahoma" w:hAnsi="Tahoma" w:cs="Tahoma"/>
      <w:sz w:val="16"/>
      <w:szCs w:val="16"/>
    </w:rPr>
  </w:style>
  <w:style w:type="table" w:styleId="a6">
    <w:name w:val="Table Grid"/>
    <w:basedOn w:val="a1"/>
    <w:uiPriority w:val="59"/>
    <w:rsid w:val="00BC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basedOn w:val="a0"/>
    <w:link w:val="5"/>
    <w:rsid w:val="00A13A4C"/>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7"/>
    <w:rsid w:val="00A13A4C"/>
    <w:pPr>
      <w:widowControl w:val="0"/>
      <w:shd w:val="clear" w:color="auto" w:fill="FFFFFF"/>
      <w:spacing w:after="240" w:line="274" w:lineRule="exact"/>
    </w:pPr>
    <w:rPr>
      <w:rFonts w:ascii="Times New Roman" w:eastAsia="Times New Roman" w:hAnsi="Times New Roman" w:cs="Times New Roman"/>
      <w:sz w:val="27"/>
      <w:szCs w:val="27"/>
    </w:rPr>
  </w:style>
  <w:style w:type="character" w:styleId="a8">
    <w:name w:val="Hyperlink"/>
    <w:basedOn w:val="a0"/>
    <w:rsid w:val="00DF071C"/>
    <w:rPr>
      <w:color w:val="0066CC"/>
      <w:u w:val="single"/>
    </w:rPr>
  </w:style>
  <w:style w:type="character" w:customStyle="1" w:styleId="11">
    <w:name w:val="Заголовок №1_"/>
    <w:basedOn w:val="a0"/>
    <w:link w:val="12"/>
    <w:rsid w:val="00DF071C"/>
    <w:rPr>
      <w:rFonts w:ascii="Times New Roman" w:eastAsia="Times New Roman" w:hAnsi="Times New Roman" w:cs="Times New Roman"/>
      <w:sz w:val="27"/>
      <w:szCs w:val="27"/>
      <w:shd w:val="clear" w:color="auto" w:fill="FFFFFF"/>
    </w:rPr>
  </w:style>
  <w:style w:type="character" w:customStyle="1" w:styleId="2">
    <w:name w:val="Подпись к таблице (2)_"/>
    <w:basedOn w:val="a0"/>
    <w:link w:val="20"/>
    <w:rsid w:val="00DF071C"/>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DF071C"/>
    <w:pPr>
      <w:widowControl w:val="0"/>
      <w:shd w:val="clear" w:color="auto" w:fill="FFFFFF"/>
      <w:spacing w:before="240" w:after="0" w:line="317" w:lineRule="exact"/>
      <w:jc w:val="center"/>
      <w:outlineLvl w:val="0"/>
    </w:pPr>
    <w:rPr>
      <w:rFonts w:ascii="Times New Roman" w:eastAsia="Times New Roman" w:hAnsi="Times New Roman" w:cs="Times New Roman"/>
      <w:sz w:val="27"/>
      <w:szCs w:val="27"/>
    </w:rPr>
  </w:style>
  <w:style w:type="paragraph" w:customStyle="1" w:styleId="20">
    <w:name w:val="Подпись к таблице (2)"/>
    <w:basedOn w:val="a"/>
    <w:link w:val="2"/>
    <w:rsid w:val="00DF071C"/>
    <w:pPr>
      <w:widowControl w:val="0"/>
      <w:shd w:val="clear" w:color="auto" w:fill="FFFFFF"/>
      <w:spacing w:after="0" w:line="317" w:lineRule="exact"/>
      <w:jc w:val="both"/>
    </w:pPr>
    <w:rPr>
      <w:rFonts w:ascii="Times New Roman" w:eastAsia="Times New Roman" w:hAnsi="Times New Roman" w:cs="Times New Roman"/>
      <w:sz w:val="27"/>
      <w:szCs w:val="27"/>
    </w:rPr>
  </w:style>
  <w:style w:type="character" w:customStyle="1" w:styleId="3">
    <w:name w:val="Основной текст3"/>
    <w:basedOn w:val="a7"/>
    <w:rsid w:val="00397359"/>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en-US"/>
    </w:rPr>
  </w:style>
  <w:style w:type="character" w:customStyle="1" w:styleId="3Exact">
    <w:name w:val="Основной текст (3) Exact"/>
    <w:basedOn w:val="a0"/>
    <w:rsid w:val="00397359"/>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a9">
    <w:name w:val="Колонтитул_"/>
    <w:basedOn w:val="a0"/>
    <w:rsid w:val="00397359"/>
    <w:rPr>
      <w:rFonts w:ascii="Times New Roman" w:eastAsia="Times New Roman" w:hAnsi="Times New Roman" w:cs="Times New Roman"/>
      <w:b w:val="0"/>
      <w:bCs w:val="0"/>
      <w:i w:val="0"/>
      <w:iCs w:val="0"/>
      <w:smallCaps w:val="0"/>
      <w:strike w:val="0"/>
      <w:sz w:val="23"/>
      <w:szCs w:val="23"/>
      <w:u w:val="none"/>
    </w:rPr>
  </w:style>
  <w:style w:type="character" w:customStyle="1" w:styleId="aa">
    <w:name w:val="Колонтитул"/>
    <w:basedOn w:val="a9"/>
    <w:rsid w:val="0039735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basedOn w:val="a7"/>
    <w:rsid w:val="0039735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1">
    <w:name w:val="Основной текст (2)_"/>
    <w:basedOn w:val="a0"/>
    <w:link w:val="22"/>
    <w:rsid w:val="00397359"/>
    <w:rPr>
      <w:rFonts w:ascii="Times New Roman" w:eastAsia="Times New Roman" w:hAnsi="Times New Roman" w:cs="Times New Roman"/>
      <w:sz w:val="23"/>
      <w:szCs w:val="23"/>
      <w:shd w:val="clear" w:color="auto" w:fill="FFFFFF"/>
    </w:rPr>
  </w:style>
  <w:style w:type="character" w:customStyle="1" w:styleId="30">
    <w:name w:val="Основной текст (3)_"/>
    <w:basedOn w:val="a0"/>
    <w:rsid w:val="00397359"/>
    <w:rPr>
      <w:rFonts w:ascii="Times New Roman" w:eastAsia="Times New Roman" w:hAnsi="Times New Roman" w:cs="Times New Roman"/>
      <w:b w:val="0"/>
      <w:bCs w:val="0"/>
      <w:i w:val="0"/>
      <w:iCs w:val="0"/>
      <w:smallCaps w:val="0"/>
      <w:strike w:val="0"/>
      <w:sz w:val="18"/>
      <w:szCs w:val="18"/>
      <w:u w:val="none"/>
    </w:rPr>
  </w:style>
  <w:style w:type="character" w:customStyle="1" w:styleId="31">
    <w:name w:val="Основной текст (3)"/>
    <w:basedOn w:val="30"/>
    <w:rsid w:val="00397359"/>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ab">
    <w:name w:val="Подпись к таблице_"/>
    <w:basedOn w:val="a0"/>
    <w:link w:val="ac"/>
    <w:rsid w:val="00397359"/>
    <w:rPr>
      <w:rFonts w:ascii="Times New Roman" w:eastAsia="Times New Roman" w:hAnsi="Times New Roman" w:cs="Times New Roman"/>
      <w:sz w:val="18"/>
      <w:szCs w:val="18"/>
      <w:shd w:val="clear" w:color="auto" w:fill="FFFFFF"/>
    </w:rPr>
  </w:style>
  <w:style w:type="character" w:customStyle="1" w:styleId="4">
    <w:name w:val="Основной текст (4)_"/>
    <w:basedOn w:val="a0"/>
    <w:link w:val="40"/>
    <w:rsid w:val="00397359"/>
    <w:rPr>
      <w:rFonts w:ascii="Times New Roman" w:eastAsia="Times New Roman" w:hAnsi="Times New Roman" w:cs="Times New Roman"/>
      <w:sz w:val="15"/>
      <w:szCs w:val="15"/>
      <w:shd w:val="clear" w:color="auto" w:fill="FFFFFF"/>
    </w:rPr>
  </w:style>
  <w:style w:type="character" w:customStyle="1" w:styleId="50">
    <w:name w:val="Основной текст (5)_"/>
    <w:basedOn w:val="a0"/>
    <w:link w:val="51"/>
    <w:rsid w:val="00397359"/>
    <w:rPr>
      <w:rFonts w:ascii="Times New Roman" w:eastAsia="Times New Roman" w:hAnsi="Times New Roman" w:cs="Times New Roman"/>
      <w:b/>
      <w:bCs/>
      <w:i/>
      <w:iCs/>
      <w:sz w:val="28"/>
      <w:szCs w:val="28"/>
      <w:shd w:val="clear" w:color="auto" w:fill="FFFFFF"/>
    </w:rPr>
  </w:style>
  <w:style w:type="character" w:customStyle="1" w:styleId="5135pt">
    <w:name w:val="Основной текст (5) + 13;5 pt;Не полужирный;Не курсив"/>
    <w:basedOn w:val="50"/>
    <w:rsid w:val="00397359"/>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6">
    <w:name w:val="Основной текст (6)_"/>
    <w:basedOn w:val="a0"/>
    <w:link w:val="60"/>
    <w:rsid w:val="00397359"/>
    <w:rPr>
      <w:rFonts w:ascii="Times New Roman" w:eastAsia="Times New Roman" w:hAnsi="Times New Roman" w:cs="Times New Roman"/>
      <w:sz w:val="25"/>
      <w:szCs w:val="25"/>
      <w:shd w:val="clear" w:color="auto" w:fill="FFFFFF"/>
    </w:rPr>
  </w:style>
  <w:style w:type="character" w:customStyle="1" w:styleId="41">
    <w:name w:val="Основной текст4"/>
    <w:basedOn w:val="a7"/>
    <w:rsid w:val="00397359"/>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22">
    <w:name w:val="Основной текст (2)"/>
    <w:basedOn w:val="a"/>
    <w:link w:val="21"/>
    <w:rsid w:val="00397359"/>
    <w:pPr>
      <w:widowControl w:val="0"/>
      <w:shd w:val="clear" w:color="auto" w:fill="FFFFFF"/>
      <w:spacing w:before="840" w:after="0" w:line="274" w:lineRule="exact"/>
      <w:jc w:val="center"/>
    </w:pPr>
    <w:rPr>
      <w:rFonts w:ascii="Times New Roman" w:eastAsia="Times New Roman" w:hAnsi="Times New Roman" w:cs="Times New Roman"/>
      <w:sz w:val="23"/>
      <w:szCs w:val="23"/>
    </w:rPr>
  </w:style>
  <w:style w:type="paragraph" w:customStyle="1" w:styleId="40">
    <w:name w:val="Основной текст (4)"/>
    <w:basedOn w:val="a"/>
    <w:link w:val="4"/>
    <w:rsid w:val="00397359"/>
    <w:pPr>
      <w:widowControl w:val="0"/>
      <w:shd w:val="clear" w:color="auto" w:fill="FFFFFF"/>
      <w:spacing w:before="360" w:after="360" w:line="0" w:lineRule="atLeast"/>
      <w:jc w:val="both"/>
    </w:pPr>
    <w:rPr>
      <w:rFonts w:ascii="Times New Roman" w:eastAsia="Times New Roman" w:hAnsi="Times New Roman" w:cs="Times New Roman"/>
      <w:sz w:val="15"/>
      <w:szCs w:val="15"/>
    </w:rPr>
  </w:style>
  <w:style w:type="paragraph" w:customStyle="1" w:styleId="ac">
    <w:name w:val="Подпись к таблице"/>
    <w:basedOn w:val="a"/>
    <w:link w:val="ab"/>
    <w:rsid w:val="00397359"/>
    <w:pPr>
      <w:widowControl w:val="0"/>
      <w:shd w:val="clear" w:color="auto" w:fill="FFFFFF"/>
      <w:spacing w:after="0" w:line="216" w:lineRule="exact"/>
      <w:jc w:val="both"/>
    </w:pPr>
    <w:rPr>
      <w:rFonts w:ascii="Times New Roman" w:eastAsia="Times New Roman" w:hAnsi="Times New Roman" w:cs="Times New Roman"/>
      <w:sz w:val="18"/>
      <w:szCs w:val="18"/>
    </w:rPr>
  </w:style>
  <w:style w:type="paragraph" w:customStyle="1" w:styleId="51">
    <w:name w:val="Основной текст (5)"/>
    <w:basedOn w:val="a"/>
    <w:link w:val="50"/>
    <w:rsid w:val="00397359"/>
    <w:pPr>
      <w:widowControl w:val="0"/>
      <w:shd w:val="clear" w:color="auto" w:fill="FFFFFF"/>
      <w:spacing w:after="0" w:line="648" w:lineRule="exact"/>
      <w:jc w:val="center"/>
    </w:pPr>
    <w:rPr>
      <w:rFonts w:ascii="Times New Roman" w:eastAsia="Times New Roman" w:hAnsi="Times New Roman" w:cs="Times New Roman"/>
      <w:b/>
      <w:bCs/>
      <w:i/>
      <w:iCs/>
      <w:sz w:val="28"/>
      <w:szCs w:val="28"/>
    </w:rPr>
  </w:style>
  <w:style w:type="paragraph" w:customStyle="1" w:styleId="60">
    <w:name w:val="Основной текст (6)"/>
    <w:basedOn w:val="a"/>
    <w:link w:val="6"/>
    <w:rsid w:val="00397359"/>
    <w:pPr>
      <w:widowControl w:val="0"/>
      <w:shd w:val="clear" w:color="auto" w:fill="FFFFFF"/>
      <w:spacing w:after="0" w:line="298" w:lineRule="exact"/>
      <w:jc w:val="both"/>
    </w:pPr>
    <w:rPr>
      <w:rFonts w:ascii="Times New Roman" w:eastAsia="Times New Roman" w:hAnsi="Times New Roman" w:cs="Times New Roman"/>
      <w:sz w:val="25"/>
      <w:szCs w:val="25"/>
    </w:rPr>
  </w:style>
  <w:style w:type="paragraph" w:styleId="ad">
    <w:name w:val="header"/>
    <w:basedOn w:val="a"/>
    <w:link w:val="ae"/>
    <w:uiPriority w:val="99"/>
    <w:unhideWhenUsed/>
    <w:rsid w:val="00130CB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30CB9"/>
  </w:style>
  <w:style w:type="paragraph" w:styleId="af">
    <w:name w:val="footer"/>
    <w:basedOn w:val="a"/>
    <w:link w:val="af0"/>
    <w:uiPriority w:val="99"/>
    <w:unhideWhenUsed/>
    <w:rsid w:val="00130CB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30CB9"/>
  </w:style>
  <w:style w:type="character" w:customStyle="1" w:styleId="10">
    <w:name w:val="Заголовок 1 Знак"/>
    <w:basedOn w:val="a0"/>
    <w:link w:val="1"/>
    <w:uiPriority w:val="9"/>
    <w:rsid w:val="00371D21"/>
    <w:rPr>
      <w:rFonts w:asciiTheme="majorHAnsi" w:eastAsiaTheme="majorEastAsia" w:hAnsiTheme="majorHAnsi" w:cstheme="majorBidi"/>
      <w:b/>
      <w:bCs/>
      <w:color w:val="365F91" w:themeColor="accent1" w:themeShade="BF"/>
      <w:sz w:val="28"/>
      <w:szCs w:val="28"/>
    </w:rPr>
  </w:style>
  <w:style w:type="character" w:customStyle="1" w:styleId="st">
    <w:name w:val="st"/>
    <w:basedOn w:val="a0"/>
    <w:rsid w:val="00137FF9"/>
  </w:style>
  <w:style w:type="paragraph" w:customStyle="1" w:styleId="Style6">
    <w:name w:val="Style6"/>
    <w:basedOn w:val="a"/>
    <w:rsid w:val="006978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basedOn w:val="a0"/>
    <w:rsid w:val="00697876"/>
    <w:rPr>
      <w:rFonts w:ascii="Times New Roman" w:hAnsi="Times New Roman" w:cs="Times New Roman"/>
      <w:b/>
      <w:bCs/>
      <w:color w:val="000000"/>
      <w:sz w:val="24"/>
      <w:szCs w:val="24"/>
    </w:rPr>
  </w:style>
  <w:style w:type="paragraph" w:customStyle="1" w:styleId="Style3">
    <w:name w:val="Style3"/>
    <w:basedOn w:val="a"/>
    <w:rsid w:val="00B065BB"/>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B065BB"/>
    <w:pPr>
      <w:widowControl w:val="0"/>
      <w:autoSpaceDE w:val="0"/>
      <w:autoSpaceDN w:val="0"/>
      <w:adjustRightInd w:val="0"/>
      <w:spacing w:after="0" w:line="322" w:lineRule="exact"/>
      <w:ind w:firstLine="878"/>
      <w:jc w:val="both"/>
    </w:pPr>
    <w:rPr>
      <w:rFonts w:ascii="Times New Roman" w:eastAsia="Times New Roman" w:hAnsi="Times New Roman" w:cs="Times New Roman"/>
      <w:sz w:val="24"/>
      <w:szCs w:val="24"/>
      <w:lang w:eastAsia="ru-RU"/>
    </w:rPr>
  </w:style>
  <w:style w:type="paragraph" w:customStyle="1" w:styleId="Style8">
    <w:name w:val="Style8"/>
    <w:basedOn w:val="a"/>
    <w:rsid w:val="00B065BB"/>
    <w:pPr>
      <w:widowControl w:val="0"/>
      <w:autoSpaceDE w:val="0"/>
      <w:autoSpaceDN w:val="0"/>
      <w:adjustRightInd w:val="0"/>
      <w:spacing w:after="0" w:line="341" w:lineRule="exact"/>
      <w:ind w:firstLine="852"/>
      <w:jc w:val="both"/>
    </w:pPr>
    <w:rPr>
      <w:rFonts w:ascii="Times New Roman" w:eastAsia="Times New Roman" w:hAnsi="Times New Roman" w:cs="Times New Roman"/>
      <w:sz w:val="24"/>
      <w:szCs w:val="24"/>
      <w:lang w:eastAsia="ru-RU"/>
    </w:rPr>
  </w:style>
  <w:style w:type="paragraph" w:customStyle="1" w:styleId="Style10">
    <w:name w:val="Style10"/>
    <w:basedOn w:val="a"/>
    <w:rsid w:val="00B065B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8">
    <w:name w:val="Font Style18"/>
    <w:basedOn w:val="a0"/>
    <w:rsid w:val="00B065BB"/>
    <w:rPr>
      <w:rFonts w:ascii="Times New Roman" w:hAnsi="Times New Roman" w:cs="Times New Roman"/>
      <w:color w:val="000000"/>
      <w:spacing w:val="10"/>
      <w:sz w:val="24"/>
      <w:szCs w:val="24"/>
    </w:rPr>
  </w:style>
  <w:style w:type="character" w:customStyle="1" w:styleId="FontStyle26">
    <w:name w:val="Font Style26"/>
    <w:basedOn w:val="a0"/>
    <w:rsid w:val="00B065BB"/>
    <w:rPr>
      <w:rFonts w:ascii="Times New Roman" w:hAnsi="Times New Roman" w:cs="Times New Roman"/>
      <w:b/>
      <w:bCs/>
      <w:color w:val="000000"/>
      <w:sz w:val="26"/>
      <w:szCs w:val="26"/>
    </w:rPr>
  </w:style>
  <w:style w:type="paragraph" w:styleId="af1">
    <w:name w:val="Normal (Web)"/>
    <w:basedOn w:val="a"/>
    <w:uiPriority w:val="99"/>
    <w:rsid w:val="00B065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065BB"/>
    <w:pPr>
      <w:autoSpaceDE w:val="0"/>
      <w:autoSpaceDN w:val="0"/>
      <w:adjustRightInd w:val="0"/>
      <w:ind w:left="0"/>
    </w:pPr>
    <w:rPr>
      <w:rFonts w:ascii="Times New Roman" w:eastAsia="Times New Roman" w:hAnsi="Times New Roman" w:cs="Times New Roman"/>
      <w:color w:val="000000"/>
      <w:sz w:val="24"/>
      <w:szCs w:val="24"/>
      <w:lang w:eastAsia="ru-RU"/>
    </w:rPr>
  </w:style>
  <w:style w:type="character" w:styleId="af2">
    <w:name w:val="Unresolved Mention"/>
    <w:basedOn w:val="a0"/>
    <w:uiPriority w:val="99"/>
    <w:semiHidden/>
    <w:unhideWhenUsed/>
    <w:rsid w:val="00FC54E2"/>
    <w:rPr>
      <w:color w:val="605E5C"/>
      <w:shd w:val="clear" w:color="auto" w:fill="E1DFDD"/>
    </w:rPr>
  </w:style>
  <w:style w:type="paragraph" w:styleId="af3">
    <w:name w:val="No Spacing"/>
    <w:uiPriority w:val="1"/>
    <w:qFormat/>
    <w:rsid w:val="00DE13E9"/>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59358">
      <w:bodyDiv w:val="1"/>
      <w:marLeft w:val="0"/>
      <w:marRight w:val="0"/>
      <w:marTop w:val="0"/>
      <w:marBottom w:val="0"/>
      <w:divBdr>
        <w:top w:val="none" w:sz="0" w:space="0" w:color="auto"/>
        <w:left w:val="none" w:sz="0" w:space="0" w:color="auto"/>
        <w:bottom w:val="none" w:sz="0" w:space="0" w:color="auto"/>
        <w:right w:val="none" w:sz="0" w:space="0" w:color="auto"/>
      </w:divBdr>
    </w:div>
    <w:div w:id="693774815">
      <w:bodyDiv w:val="1"/>
      <w:marLeft w:val="0"/>
      <w:marRight w:val="0"/>
      <w:marTop w:val="0"/>
      <w:marBottom w:val="0"/>
      <w:divBdr>
        <w:top w:val="none" w:sz="0" w:space="0" w:color="auto"/>
        <w:left w:val="none" w:sz="0" w:space="0" w:color="auto"/>
        <w:bottom w:val="none" w:sz="0" w:space="0" w:color="auto"/>
        <w:right w:val="none" w:sz="0" w:space="0" w:color="auto"/>
      </w:divBdr>
    </w:div>
    <w:div w:id="1112363133">
      <w:bodyDiv w:val="1"/>
      <w:marLeft w:val="0"/>
      <w:marRight w:val="0"/>
      <w:marTop w:val="0"/>
      <w:marBottom w:val="0"/>
      <w:divBdr>
        <w:top w:val="none" w:sz="0" w:space="0" w:color="auto"/>
        <w:left w:val="none" w:sz="0" w:space="0" w:color="auto"/>
        <w:bottom w:val="none" w:sz="0" w:space="0" w:color="auto"/>
        <w:right w:val="none" w:sz="0" w:space="0" w:color="auto"/>
      </w:divBdr>
    </w:div>
    <w:div w:id="126939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yimd@iro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2ABB-EA5B-4354-899C-128D9B11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Шлык М.Ф.</dc:creator>
  <cp:keywords/>
  <dc:description/>
  <cp:lastModifiedBy>Ольга С. Науменко</cp:lastModifiedBy>
  <cp:revision>24</cp:revision>
  <cp:lastPrinted>2024-02-28T12:32:00Z</cp:lastPrinted>
  <dcterms:created xsi:type="dcterms:W3CDTF">2023-01-27T08:44:00Z</dcterms:created>
  <dcterms:modified xsi:type="dcterms:W3CDTF">2024-02-29T11:29:00Z</dcterms:modified>
</cp:coreProperties>
</file>