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62327D" w:rsidRPr="00F8149A" w:rsidTr="0062327D">
        <w:tc>
          <w:tcPr>
            <w:tcW w:w="4248" w:type="dxa"/>
          </w:tcPr>
          <w:p w:rsidR="0062327D" w:rsidRPr="00F8149A" w:rsidRDefault="0062327D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Отклоняющееся онлайн-поведение подростков и молодых взрослых в социальных сетях / Учебное пособие под. ред. </w:t>
            </w:r>
            <w:proofErr w:type="spellStart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Дворянчикова</w:t>
            </w:r>
            <w:proofErr w:type="spellEnd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 Н.В. и Рубцовой О.В. – М.: ФГБОУ ВО МГППУ, 2022.</w:t>
            </w:r>
          </w:p>
        </w:tc>
        <w:tc>
          <w:tcPr>
            <w:tcW w:w="5097" w:type="dxa"/>
          </w:tcPr>
          <w:p w:rsidR="0062327D" w:rsidRPr="00F8149A" w:rsidRDefault="0062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https://psychlib.ru/resource/pdf/documents/DOo-2022/DOo-100.pdf#page=1</w:t>
            </w:r>
          </w:p>
        </w:tc>
      </w:tr>
      <w:tr w:rsidR="0062327D" w:rsidRPr="00F8149A" w:rsidTr="0062327D">
        <w:tc>
          <w:tcPr>
            <w:tcW w:w="4248" w:type="dxa"/>
          </w:tcPr>
          <w:p w:rsidR="0062327D" w:rsidRPr="00F8149A" w:rsidRDefault="0062327D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Насилие в отношении детей. </w:t>
            </w:r>
            <w:proofErr w:type="gramStart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 семьей и ребенком: монография (пособие для электронного учебно-методического комплекса). /</w:t>
            </w:r>
          </w:p>
          <w:p w:rsidR="0062327D" w:rsidRPr="00F8149A" w:rsidRDefault="0062327D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Под ред. Дозорцевой Е.Г., Семья Г.В. М.: Издательство ФГБОУ ВО МГППУ, 2022. – 421 с.</w:t>
            </w:r>
          </w:p>
        </w:tc>
        <w:tc>
          <w:tcPr>
            <w:tcW w:w="5097" w:type="dxa"/>
          </w:tcPr>
          <w:p w:rsidR="0062327D" w:rsidRPr="00F8149A" w:rsidRDefault="0062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https://psychlib.ru/resource/pdf/documents/NOd-2021/NOd-421.pdf#page=1</w:t>
            </w:r>
          </w:p>
        </w:tc>
      </w:tr>
      <w:tr w:rsidR="0062327D" w:rsidRPr="00F8149A" w:rsidTr="0062327D">
        <w:tc>
          <w:tcPr>
            <w:tcW w:w="4248" w:type="dxa"/>
          </w:tcPr>
          <w:p w:rsidR="0062327D" w:rsidRPr="00F8149A" w:rsidRDefault="0062327D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Ермолаева А.В. Детский телефон доверия: основы дистанционного психологического консультирования: информационно- методическое пособие</w:t>
            </w:r>
          </w:p>
          <w:p w:rsidR="0062327D" w:rsidRPr="00F8149A" w:rsidRDefault="0062327D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для специалистов служб Детского телефона доверия / А.В. Ермолаева; Фонд поддержки детей, находящихся в трудной жизненной ситуации. — М.: Первая Образцовая типография, 2021. — 312 с.</w:t>
            </w:r>
          </w:p>
        </w:tc>
        <w:tc>
          <w:tcPr>
            <w:tcW w:w="5097" w:type="dxa"/>
          </w:tcPr>
          <w:p w:rsidR="0062327D" w:rsidRPr="00F8149A" w:rsidRDefault="0062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https://psychlib.ru/resource/pdf/documents/EDt-2021/EDt-312.pdf#page=4</w:t>
            </w:r>
          </w:p>
        </w:tc>
      </w:tr>
      <w:tr w:rsidR="0062327D" w:rsidRPr="00F8149A" w:rsidTr="0062327D">
        <w:tc>
          <w:tcPr>
            <w:tcW w:w="4248" w:type="dxa"/>
          </w:tcPr>
          <w:p w:rsidR="0062327D" w:rsidRPr="00F8149A" w:rsidRDefault="0062327D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Ермолаева А.В. Факторы суицидального риска в запросах абонентов телефона доверия [Электронный ресурс] // Вестник практической психологии образования. — 2021. — Том 18. — № 1. — C. 106–114.</w:t>
            </w:r>
          </w:p>
        </w:tc>
        <w:tc>
          <w:tcPr>
            <w:tcW w:w="5097" w:type="dxa"/>
          </w:tcPr>
          <w:p w:rsidR="0062327D" w:rsidRPr="00F8149A" w:rsidRDefault="0062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https://psyjournals.ru/journals/bppe/archive/2021_n1/Ermolaeva</w:t>
            </w:r>
          </w:p>
        </w:tc>
      </w:tr>
      <w:tr w:rsidR="0062327D" w:rsidRPr="00F8149A" w:rsidTr="0062327D">
        <w:tc>
          <w:tcPr>
            <w:tcW w:w="4248" w:type="dxa"/>
          </w:tcPr>
          <w:p w:rsidR="0062327D" w:rsidRPr="00F8149A" w:rsidRDefault="0062327D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оказанию экстренной психологической помощи обучающимся в системе </w:t>
            </w:r>
            <w:proofErr w:type="gramStart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образования :</w:t>
            </w:r>
            <w:proofErr w:type="gramEnd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под ред. О. А. Ульяниной. – М.: МГППУ, 2022. – 68 с</w:t>
            </w:r>
          </w:p>
        </w:tc>
        <w:tc>
          <w:tcPr>
            <w:tcW w:w="5097" w:type="dxa"/>
          </w:tcPr>
          <w:p w:rsidR="0062327D" w:rsidRPr="00F8149A" w:rsidRDefault="0062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https://mgppu.ru/resources/files/ucheb-metod%20pos/%D0%9E%D1%80%D0%B3%D0%B0%D0%BD%D0%B8%D0%B7%D0%B0%D1%86%D0%B8%D1%8F%20%D0%B4%D0%B5%D1%8F%D1%82%D0%B5%D0%BB%D1%8C%D0%BD%D0%BE%D1%81%D1%82%D0%B8%20%D0%BF%D0%BE%20%D0%BE%D0%BA%D0%B0%D0%B7%D0%B0%D0%BD%D0%B8%D1%8E%20%D1%8D%D0%BA%D1%81%D1%82%D1%80%D0%B5%D0%BD%D0%BD%D0%BE%D0%B9%20%D0%BF%D1%81%D0%B8%D1%85%D0%BE%D0%BB%D0%BE%D0%B3%D0%B8%D1%87%D0%B5%D1%81%D0%BA%D0%BE%D0%B9%20%D0%BF%D0%BE%D0%BC%D0%BE%D1%89%D0%B8%20%D0%BE%D0%B1%D1%83%D1%87%D0%B0%D1%8E%D1%89%D0%B8%D0%BC%D1%81%D1%8F%20%D0%B2%20%D1%81%D0%B8%D1%81%D1%82%D0%B5%D0%BC%D0%B5%20%D0%BE%D0%B1%D1%80%D0%B0%D0%B</w:t>
            </w:r>
            <w:r w:rsidRPr="00F8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7%D0%BE%D0%B2%D0%B0%D0%BD%D0%B8%D1%8F.pdf</w:t>
            </w:r>
          </w:p>
        </w:tc>
      </w:tr>
      <w:tr w:rsidR="00980100" w:rsidRPr="00F8149A" w:rsidTr="0062327D">
        <w:tc>
          <w:tcPr>
            <w:tcW w:w="4248" w:type="dxa"/>
          </w:tcPr>
          <w:p w:rsidR="00980100" w:rsidRPr="00F8149A" w:rsidRDefault="00980100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поддержание психологической</w:t>
            </w: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безопасности образовательной среды учебно- методическое пособие / под ред.</w:t>
            </w:r>
          </w:p>
          <w:p w:rsidR="00980100" w:rsidRPr="00F8149A" w:rsidRDefault="00980100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О. А. Ульяниной. – М.: </w:t>
            </w:r>
            <w:proofErr w:type="gramStart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МГППУ,  2022</w:t>
            </w:r>
            <w:proofErr w:type="gramEnd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.  – 180 с.</w:t>
            </w:r>
          </w:p>
        </w:tc>
        <w:tc>
          <w:tcPr>
            <w:tcW w:w="5097" w:type="dxa"/>
          </w:tcPr>
          <w:p w:rsidR="00980100" w:rsidRPr="00F8149A" w:rsidRDefault="0098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https://mgppu.ru/resources/files/ucheb-metod%20pos/%D0%A4%D0%BE%D1%80%D0%BC%D0%B8%D1%80%D0%BE%D0%B2%D0%B0%D0%BD%D0%B8%D0%B5%20%D0%B8%20%D0%BF%D0%BE%D0%B4%D0%B4%D0%B5%D1%80%D0%B6%D0%B0%D0%BD%D0%B8%D0%B5%20%D0%BF%D1%81%D0%B8%D1%85%D0%BE%D0%BB%D0%BE%D0%B3%D0%B8%D1%87%D0%B5%D1%81%D0%BA%D0%BE%D0%B9%20%D0%B1%D0%B5%D0%B7%D0%BE%D0%BF%D0%B0%D1%81%D0%BD%D0%BE%D1%81%D1%82%D0%B8%20%D0%BE%D0%B1%D1%80%D0%B0%D0%B7%D0%BE%D0%B2%D0%B0%D1%82%D0%B5%D0%BB%D1%8C%D0%BD%D0%BE%D0%B9%20%D1%81%D1%80%D0%B5%D0%B4%D1%8B.pdf</w:t>
            </w:r>
          </w:p>
        </w:tc>
      </w:tr>
      <w:tr w:rsidR="00980100" w:rsidRPr="00F8149A" w:rsidTr="0062327D">
        <w:tc>
          <w:tcPr>
            <w:tcW w:w="4248" w:type="dxa"/>
          </w:tcPr>
          <w:p w:rsidR="00980100" w:rsidRPr="00F8149A" w:rsidRDefault="00980100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«Неделя психологии – 2022»</w:t>
            </w:r>
          </w:p>
          <w:p w:rsidR="00980100" w:rsidRPr="00F8149A" w:rsidRDefault="00980100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субъектов Российской Федерации: практическое пособие / [коллектив авторов; под общей редакцией</w:t>
            </w:r>
          </w:p>
          <w:p w:rsidR="00980100" w:rsidRPr="00F8149A" w:rsidRDefault="00980100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Л. П. </w:t>
            </w:r>
            <w:proofErr w:type="spellStart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Фальковской</w:t>
            </w:r>
            <w:proofErr w:type="spellEnd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; научный редактор О. А. Ульянина]; Министерство просвещения Российской </w:t>
            </w:r>
            <w:proofErr w:type="gramStart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Федерации ;</w:t>
            </w:r>
            <w:proofErr w:type="gramEnd"/>
            <w:r w:rsidRPr="00F8149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государственный</w:t>
            </w: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 педагогический университет. — Москва:</w:t>
            </w:r>
          </w:p>
          <w:p w:rsidR="00980100" w:rsidRPr="00F8149A" w:rsidRDefault="00980100" w:rsidP="00B9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МГППУ, 2022.</w:t>
            </w:r>
          </w:p>
        </w:tc>
        <w:tc>
          <w:tcPr>
            <w:tcW w:w="5097" w:type="dxa"/>
          </w:tcPr>
          <w:p w:rsidR="00980100" w:rsidRPr="00F8149A" w:rsidRDefault="0098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9A">
              <w:rPr>
                <w:rFonts w:ascii="Times New Roman" w:hAnsi="Times New Roman" w:cs="Times New Roman"/>
                <w:sz w:val="24"/>
                <w:szCs w:val="24"/>
              </w:rPr>
              <w:t>https://psychlib.ru/resource/pdf/documents/FNp-2022/FNp-49.pdf#page=3</w:t>
            </w:r>
          </w:p>
        </w:tc>
      </w:tr>
      <w:bookmarkEnd w:id="0"/>
    </w:tbl>
    <w:p w:rsidR="002E36A1" w:rsidRPr="00F8149A" w:rsidRDefault="002E36A1">
      <w:pPr>
        <w:rPr>
          <w:rFonts w:ascii="Times New Roman" w:hAnsi="Times New Roman" w:cs="Times New Roman"/>
          <w:sz w:val="24"/>
          <w:szCs w:val="24"/>
        </w:rPr>
      </w:pPr>
    </w:p>
    <w:sectPr w:rsidR="002E36A1" w:rsidRPr="00F8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1B7"/>
    <w:multiLevelType w:val="hybridMultilevel"/>
    <w:tmpl w:val="2DC0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30777"/>
    <w:multiLevelType w:val="hybridMultilevel"/>
    <w:tmpl w:val="2DC0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2454E"/>
    <w:multiLevelType w:val="hybridMultilevel"/>
    <w:tmpl w:val="2DC0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13B5D"/>
    <w:multiLevelType w:val="hybridMultilevel"/>
    <w:tmpl w:val="2DC0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6F33"/>
    <w:multiLevelType w:val="hybridMultilevel"/>
    <w:tmpl w:val="2DC0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A2"/>
    <w:rsid w:val="002E36A1"/>
    <w:rsid w:val="0062327D"/>
    <w:rsid w:val="00980100"/>
    <w:rsid w:val="00A367A2"/>
    <w:rsid w:val="00B907EF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E6C3-2778-4EC3-BFB4-F0EBB23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Миллер</dc:creator>
  <cp:keywords/>
  <dc:description/>
  <cp:lastModifiedBy>Юлия А. Миллер</cp:lastModifiedBy>
  <cp:revision>2</cp:revision>
  <dcterms:created xsi:type="dcterms:W3CDTF">2024-09-25T12:29:00Z</dcterms:created>
  <dcterms:modified xsi:type="dcterms:W3CDTF">2024-09-25T12:29:00Z</dcterms:modified>
</cp:coreProperties>
</file>