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41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10745"/>
      </w:tblGrid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769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45" w:type="dxa"/>
          </w:tcPr>
          <w:p w:rsidR="00E25D5F" w:rsidRPr="00E25D5F" w:rsidRDefault="00E25D5F" w:rsidP="00E25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9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52525" cy="647700"/>
                  <wp:effectExtent l="19050" t="0" r="9525" b="0"/>
                  <wp:docPr id="65" name="Рисунок 65" descr="https://oge.sdamgia.ru/get_file?id=40952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oge.sdamgia.ru/get_file?id=40952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D5F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Сторона треугольника равна 16, а высота, проведенная к этой стороне, равна 27. Найдите площадь этого треугольника.</w:t>
            </w:r>
          </w:p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45" w:type="dxa"/>
          </w:tcPr>
          <w:p w:rsidR="00CD12A0" w:rsidRPr="00E769BF" w:rsidRDefault="00E25D5F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Боковая сторона равнобедренного треугольника равна 4, а угол между боковыми сторонами равен 30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 xml:space="preserve">0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>. Найдите площадь данного треугольника.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45" w:type="dxa"/>
          </w:tcPr>
          <w:p w:rsidR="00CD12A0" w:rsidRPr="00E769BF" w:rsidRDefault="00E25D5F" w:rsidP="00E25D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sz w:val="24"/>
                <w:szCs w:val="24"/>
              </w:rPr>
              <w:t>Найдите площадь равнобедренного прямоугольного треугольника с катетом равным 15 см.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45" w:type="dxa"/>
          </w:tcPr>
          <w:p w:rsidR="00CD12A0" w:rsidRPr="00E769BF" w:rsidRDefault="00E25D5F" w:rsidP="00CD12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>Два катета прямоугольного треугольника равны 9 и 6. Найдите площадь этого треугольника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45" w:type="dxa"/>
          </w:tcPr>
          <w:p w:rsidR="00CD12A0" w:rsidRPr="00E769BF" w:rsidRDefault="00E769BF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>Гипотенуза прямоугольного равнобедренного треугольника равна 6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</w:rPr>
                    <m:t>2</m:t>
                  </m:r>
                </m:e>
              </m:rad>
            </m:oMath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. Найдите площадь данного треугольника.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45" w:type="dxa"/>
          </w:tcPr>
          <w:p w:rsidR="00CD12A0" w:rsidRPr="00E769BF" w:rsidRDefault="00E769BF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 стороне 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AB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треугольника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ABC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взяли точку М, которая делит сторону АВ в отношении 1:3, считая от вершина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Площадь треугольника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ABC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равна 44. Найдите площадь треугольника </w:t>
            </w: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AMC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745" w:type="dxa"/>
          </w:tcPr>
          <w:p w:rsidR="00CD12A0" w:rsidRPr="00E769BF" w:rsidRDefault="00E769BF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>Стороны треугольника равны 6 и 10. Высота, проведенная к меньшей стороне равна 7. Найдите высоту, проведенную к большей стороне.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45" w:type="dxa"/>
          </w:tcPr>
          <w:p w:rsidR="00CD12A0" w:rsidRPr="00E769BF" w:rsidRDefault="00E769BF" w:rsidP="00FD3C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 w:cs="Times New Roman"/>
                <w:noProof/>
                <w:sz w:val="24"/>
                <w:szCs w:val="24"/>
              </w:rPr>
              <w:t>Стороны треугольника равны 13, 14, 15. Найдите радиус вписанной окружности.</w:t>
            </w:r>
          </w:p>
        </w:tc>
      </w:tr>
      <w:tr w:rsidR="00CD12A0" w:rsidRPr="00E769BF" w:rsidTr="00351DDA">
        <w:tc>
          <w:tcPr>
            <w:tcW w:w="496" w:type="dxa"/>
          </w:tcPr>
          <w:p w:rsidR="00CD12A0" w:rsidRPr="00E769BF" w:rsidRDefault="00CD12A0" w:rsidP="00024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9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45" w:type="dxa"/>
          </w:tcPr>
          <w:p w:rsidR="00CD12A0" w:rsidRPr="00E769BF" w:rsidRDefault="00E25D5F" w:rsidP="00024B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9B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57250" cy="847725"/>
                  <wp:effectExtent l="19050" t="0" r="0" b="0"/>
                  <wp:docPr id="67" name="Рисунок 67" descr="https://oge.sdamgia.ru/get_file?id=41014&amp;png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oge.sdamgia.ru/get_file?id=41014&amp;png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5D5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Периметр равнобедренного треугольника равен 16, а боковая сторона  — 5. Найдите площадь треугольника.</w:t>
            </w:r>
          </w:p>
        </w:tc>
      </w:tr>
    </w:tbl>
    <w:p w:rsidR="00CD12A0" w:rsidRPr="008B77F6" w:rsidRDefault="00CD12A0" w:rsidP="00CD12A0">
      <w:pPr>
        <w:rPr>
          <w:rFonts w:ascii="Times New Roman" w:hAnsi="Times New Roman"/>
          <w:sz w:val="28"/>
          <w:szCs w:val="28"/>
        </w:rPr>
      </w:pPr>
    </w:p>
    <w:p w:rsidR="006A1366" w:rsidRPr="008B54F4" w:rsidRDefault="006A1366">
      <w:pPr>
        <w:rPr>
          <w:rFonts w:ascii="Times New Roman" w:hAnsi="Times New Roman" w:cs="Times New Roman"/>
          <w:sz w:val="36"/>
          <w:szCs w:val="36"/>
        </w:rPr>
      </w:pPr>
    </w:p>
    <w:sectPr w:rsidR="006A1366" w:rsidRPr="008B54F4" w:rsidSect="00CD12A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2A0" w:rsidRDefault="00CD12A0" w:rsidP="00CD12A0">
      <w:pPr>
        <w:spacing w:after="0" w:line="240" w:lineRule="auto"/>
      </w:pPr>
      <w:r>
        <w:separator/>
      </w:r>
    </w:p>
  </w:endnote>
  <w:endnote w:type="continuationSeparator" w:id="0">
    <w:p w:rsidR="00CD12A0" w:rsidRDefault="00CD12A0" w:rsidP="00CD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2A0" w:rsidRDefault="00CD12A0" w:rsidP="00CD12A0">
      <w:pPr>
        <w:spacing w:after="0" w:line="240" w:lineRule="auto"/>
      </w:pPr>
      <w:r>
        <w:separator/>
      </w:r>
    </w:p>
  </w:footnote>
  <w:footnote w:type="continuationSeparator" w:id="0">
    <w:p w:rsidR="00CD12A0" w:rsidRDefault="00CD12A0" w:rsidP="00CD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2A0" w:rsidRPr="00E769BF" w:rsidRDefault="00E25D5F" w:rsidP="00E769BF">
    <w:pPr>
      <w:pStyle w:val="a6"/>
      <w:jc w:val="center"/>
      <w:rPr>
        <w:rFonts w:ascii="Times New Roman" w:hAnsi="Times New Roman"/>
        <w:b/>
        <w:sz w:val="28"/>
        <w:szCs w:val="28"/>
      </w:rPr>
    </w:pPr>
    <w:r w:rsidRPr="00E769BF">
      <w:rPr>
        <w:rFonts w:ascii="Times New Roman" w:hAnsi="Times New Roman"/>
        <w:b/>
        <w:sz w:val="28"/>
        <w:szCs w:val="28"/>
      </w:rPr>
      <w:t>Домашняя работа по теме:</w:t>
    </w:r>
    <w:r w:rsidR="00CD12A0" w:rsidRPr="00E769BF">
      <w:rPr>
        <w:rFonts w:ascii="Times New Roman" w:hAnsi="Times New Roman"/>
        <w:b/>
        <w:sz w:val="28"/>
        <w:szCs w:val="28"/>
      </w:rPr>
      <w:t xml:space="preserve"> «</w:t>
    </w:r>
    <w:r w:rsidR="00CD12A0" w:rsidRPr="00E769BF">
      <w:rPr>
        <w:rFonts w:ascii="Times New Roman" w:hAnsi="Times New Roman"/>
        <w:b/>
        <w:bCs/>
        <w:sz w:val="28"/>
        <w:szCs w:val="28"/>
      </w:rPr>
      <w:t xml:space="preserve">Площадь треугольника. </w:t>
    </w:r>
    <w:r w:rsidR="00CD12A0" w:rsidRPr="00E769BF">
      <w:rPr>
        <w:rFonts w:ascii="Times New Roman" w:hAnsi="Times New Roman"/>
        <w:b/>
        <w:sz w:val="28"/>
        <w:szCs w:val="28"/>
      </w:rPr>
      <w:t xml:space="preserve"> </w:t>
    </w:r>
    <w:r w:rsidR="00CD12A0" w:rsidRPr="00E769BF">
      <w:rPr>
        <w:rFonts w:ascii="Times New Roman" w:hAnsi="Times New Roman"/>
        <w:b/>
        <w:bCs/>
        <w:sz w:val="28"/>
        <w:szCs w:val="28"/>
      </w:rPr>
      <w:t>Задания №15, №19</w:t>
    </w:r>
    <w:r w:rsidR="00CD12A0" w:rsidRPr="00E769BF">
      <w:rPr>
        <w:rFonts w:ascii="Times New Roman" w:hAnsi="Times New Roman"/>
        <w:b/>
        <w:sz w:val="28"/>
        <w:szCs w:val="28"/>
      </w:rPr>
      <w:t>»</w:t>
    </w:r>
  </w:p>
  <w:p w:rsidR="00EA7565" w:rsidRDefault="00E769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F11D1"/>
    <w:multiLevelType w:val="hybridMultilevel"/>
    <w:tmpl w:val="E868905A"/>
    <w:lvl w:ilvl="0" w:tplc="638C6BF0">
      <w:start w:val="1"/>
      <w:numFmt w:val="decimal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2E1252"/>
    <w:multiLevelType w:val="hybridMultilevel"/>
    <w:tmpl w:val="3F9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54F4"/>
    <w:rsid w:val="00351DDA"/>
    <w:rsid w:val="006A1366"/>
    <w:rsid w:val="008B54F4"/>
    <w:rsid w:val="00CD12A0"/>
    <w:rsid w:val="00E25D5F"/>
    <w:rsid w:val="00E769BF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4F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B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4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D12A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D12A0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CD1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D12A0"/>
  </w:style>
  <w:style w:type="paragraph" w:styleId="aa">
    <w:name w:val="Normal (Web)"/>
    <w:basedOn w:val="a"/>
    <w:uiPriority w:val="99"/>
    <w:semiHidden/>
    <w:unhideWhenUsed/>
    <w:rsid w:val="00CD1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351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Татьяна</cp:lastModifiedBy>
  <cp:revision>3</cp:revision>
  <dcterms:created xsi:type="dcterms:W3CDTF">2025-03-17T11:24:00Z</dcterms:created>
  <dcterms:modified xsi:type="dcterms:W3CDTF">2025-03-17T17:03:00Z</dcterms:modified>
</cp:coreProperties>
</file>