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02" w:rsidRPr="007E6701" w:rsidRDefault="00675302" w:rsidP="00675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01">
        <w:rPr>
          <w:rFonts w:ascii="Times New Roman" w:hAnsi="Times New Roman" w:cs="Times New Roman"/>
          <w:b/>
          <w:sz w:val="28"/>
          <w:szCs w:val="28"/>
        </w:rPr>
        <w:t>Задачи для домашней работы</w:t>
      </w:r>
      <w:r w:rsidR="007E6701">
        <w:rPr>
          <w:rFonts w:ascii="Times New Roman" w:hAnsi="Times New Roman" w:cs="Times New Roman"/>
          <w:b/>
          <w:sz w:val="28"/>
          <w:szCs w:val="28"/>
        </w:rPr>
        <w:t>. Задание № 23 ОГЭ</w:t>
      </w:r>
    </w:p>
    <w:p w:rsidR="00606FDF" w:rsidRPr="007E6701" w:rsidRDefault="00675302" w:rsidP="00AB5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1.Катет и гипотенуза прямоугольного треугольника равны 21 и 75. Найдите высоту, провед</w:t>
      </w:r>
      <w:r w:rsidR="007E6701">
        <w:rPr>
          <w:rFonts w:ascii="Times New Roman" w:hAnsi="Times New Roman" w:cs="Times New Roman"/>
          <w:sz w:val="28"/>
          <w:szCs w:val="28"/>
        </w:rPr>
        <w:t>ё</w:t>
      </w:r>
      <w:r w:rsidRPr="007E6701">
        <w:rPr>
          <w:rFonts w:ascii="Times New Roman" w:hAnsi="Times New Roman" w:cs="Times New Roman"/>
          <w:sz w:val="28"/>
          <w:szCs w:val="28"/>
        </w:rPr>
        <w:t>нную к гипотенузе.</w:t>
      </w:r>
    </w:p>
    <w:p w:rsidR="00675302" w:rsidRPr="007E6701" w:rsidRDefault="00675302" w:rsidP="00AB5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2. Углы B и C треугольника ABC равны соответственно 72° и 78°. Найдите BC, если радиус окружности, описанной около треугольника ABC, равен 17.</w:t>
      </w:r>
    </w:p>
    <w:p w:rsidR="00675302" w:rsidRPr="007E6701" w:rsidRDefault="00675302" w:rsidP="00AB5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3. Точка H является основанием высоты, провед</w:t>
      </w:r>
      <w:r w:rsidR="007E6701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7E6701">
        <w:rPr>
          <w:rFonts w:ascii="Times New Roman" w:hAnsi="Times New Roman" w:cs="Times New Roman"/>
          <w:sz w:val="28"/>
          <w:szCs w:val="28"/>
        </w:rPr>
        <w:t>нной из вершины прямого угла B треугольника ABC к гипотенузе AC. Найдите AB, если AH = 8, AC = 32.</w:t>
      </w:r>
    </w:p>
    <w:p w:rsidR="00675302" w:rsidRPr="007E6701" w:rsidRDefault="00675302" w:rsidP="00AB5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4. Отрезки AB и DC лежат на параллельных прямых, а отрезки AC и BD пересекаются в точке M. Найдите MC, если AB = 16, DC = 24, AC = 25.</w:t>
      </w:r>
    </w:p>
    <w:p w:rsidR="00675302" w:rsidRPr="007E6701" w:rsidRDefault="00675302" w:rsidP="00AB5457">
      <w:pPr>
        <w:jc w:val="both"/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5. Прямая, параллельная стороне AC треугольника ABC, пересекает стороны AB и BC в точках M и N соответственно. Найдите BN, если MN = 12, AC = 42, NC = 25.</w:t>
      </w:r>
    </w:p>
    <w:p w:rsidR="00C63E35" w:rsidRPr="007E6701" w:rsidRDefault="00C63E35" w:rsidP="00C63E35">
      <w:pPr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6. Высота AH ромба ABCD делит сторону CD на отрезки DH = 12 и CH = 3. Найдите высоту ромба.</w:t>
      </w:r>
    </w:p>
    <w:p w:rsidR="00C63E35" w:rsidRPr="007E6701" w:rsidRDefault="00C63E35" w:rsidP="00C63E35">
      <w:pPr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7.Биссектриса угла A параллелограмма ABCD пересекает сторону BC в точке K. Найдите периметр параллелограмма, если BK = 5, CK = 14.</w:t>
      </w:r>
    </w:p>
    <w:p w:rsidR="00C63E35" w:rsidRPr="007E6701" w:rsidRDefault="00C63E35" w:rsidP="00C63E35">
      <w:pPr>
        <w:rPr>
          <w:rFonts w:ascii="Times New Roman" w:hAnsi="Times New Roman" w:cs="Times New Roman"/>
          <w:sz w:val="28"/>
          <w:szCs w:val="28"/>
        </w:rPr>
      </w:pPr>
      <w:r w:rsidRPr="007E6701">
        <w:rPr>
          <w:rFonts w:ascii="Times New Roman" w:hAnsi="Times New Roman" w:cs="Times New Roman"/>
          <w:sz w:val="28"/>
          <w:szCs w:val="28"/>
        </w:rPr>
        <w:t>8.Окружность с центром на стороне AC треугольника ABC проходит через вершину C и касается прямой AB в точке B. Найдите AC, если диаметр окружности равен 8,4, а AB = 4.</w:t>
      </w:r>
    </w:p>
    <w:p w:rsidR="00C63E35" w:rsidRPr="007E6701" w:rsidRDefault="00C63E35" w:rsidP="00AB5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302" w:rsidRPr="007E6701" w:rsidRDefault="00675302" w:rsidP="00AB54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701"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1"/>
        <w:gridCol w:w="1448"/>
        <w:gridCol w:w="1448"/>
        <w:gridCol w:w="1448"/>
        <w:gridCol w:w="798"/>
        <w:gridCol w:w="722"/>
        <w:gridCol w:w="722"/>
        <w:gridCol w:w="722"/>
      </w:tblGrid>
      <w:tr w:rsidR="00C63E35" w:rsidRPr="007E6701" w:rsidTr="00C63E35">
        <w:tc>
          <w:tcPr>
            <w:tcW w:w="1541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63E35" w:rsidRPr="007E6701" w:rsidTr="00C63E35">
        <w:tc>
          <w:tcPr>
            <w:tcW w:w="1541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20,16</w:t>
            </w:r>
          </w:p>
        </w:tc>
        <w:tc>
          <w:tcPr>
            <w:tcW w:w="1448" w:type="dxa"/>
          </w:tcPr>
          <w:p w:rsidR="00C63E35" w:rsidRPr="007E6701" w:rsidRDefault="00C63E35" w:rsidP="00675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8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" w:type="dxa"/>
          </w:tcPr>
          <w:p w:rsidR="00C63E35" w:rsidRPr="007E6701" w:rsidRDefault="0072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2" w:type="dxa"/>
          </w:tcPr>
          <w:p w:rsidR="00C63E35" w:rsidRPr="007E6701" w:rsidRDefault="00C6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75302" w:rsidRPr="007E6701" w:rsidRDefault="00675302">
      <w:pPr>
        <w:rPr>
          <w:rFonts w:ascii="Times New Roman" w:hAnsi="Times New Roman" w:cs="Times New Roman"/>
          <w:sz w:val="28"/>
          <w:szCs w:val="28"/>
        </w:rPr>
      </w:pPr>
    </w:p>
    <w:sectPr w:rsidR="00675302" w:rsidRPr="007E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302"/>
    <w:rsid w:val="00606FDF"/>
    <w:rsid w:val="00675302"/>
    <w:rsid w:val="00726BA4"/>
    <w:rsid w:val="007E6701"/>
    <w:rsid w:val="00AB5457"/>
    <w:rsid w:val="00C6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B99D"/>
  <w15:docId w15:val="{AA5DD890-2EFD-4004-885B-6025C47B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Клепань</dc:creator>
  <cp:lastModifiedBy>Елена Н. Белай</cp:lastModifiedBy>
  <cp:revision>5</cp:revision>
  <dcterms:created xsi:type="dcterms:W3CDTF">2025-03-23T11:00:00Z</dcterms:created>
  <dcterms:modified xsi:type="dcterms:W3CDTF">2025-05-14T09:22:00Z</dcterms:modified>
</cp:coreProperties>
</file>