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077" w:rsidRPr="001C25C8" w:rsidRDefault="00155077" w:rsidP="009567D4">
      <w:pPr>
        <w:framePr w:h="682" w:hSpace="10080" w:wrap="notBeside" w:vAnchor="text" w:hAnchor="page" w:x="6049" w:y="1"/>
        <w:spacing w:line="276" w:lineRule="auto"/>
        <w:rPr>
          <w:sz w:val="20"/>
          <w:szCs w:val="20"/>
        </w:rPr>
      </w:pPr>
      <w:r>
        <w:rPr>
          <w:noProof/>
          <w:color w:val="808080"/>
          <w:sz w:val="20"/>
          <w:szCs w:val="20"/>
          <w:lang w:eastAsia="ru-RU"/>
        </w:rPr>
        <w:drawing>
          <wp:inline distT="0" distB="0" distL="0" distR="0">
            <wp:extent cx="438150" cy="4667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910" w:rsidRPr="00E77272" w:rsidRDefault="00155077" w:rsidP="00ED1910">
      <w:pPr>
        <w:pStyle w:val="2"/>
        <w:spacing w:line="276" w:lineRule="auto"/>
        <w:jc w:val="center"/>
        <w:rPr>
          <w:b/>
          <w:szCs w:val="28"/>
        </w:rPr>
      </w:pPr>
      <w:r w:rsidRPr="00E77272">
        <w:rPr>
          <w:b/>
          <w:szCs w:val="28"/>
        </w:rPr>
        <w:t>Министерство образования</w:t>
      </w:r>
      <w:r w:rsidR="00ED1910">
        <w:rPr>
          <w:b/>
          <w:szCs w:val="28"/>
        </w:rPr>
        <w:t xml:space="preserve"> и</w:t>
      </w:r>
      <w:r w:rsidRPr="00E77272">
        <w:rPr>
          <w:b/>
          <w:szCs w:val="28"/>
        </w:rPr>
        <w:t xml:space="preserve"> науки</w:t>
      </w:r>
      <w:r>
        <w:rPr>
          <w:b/>
          <w:szCs w:val="28"/>
        </w:rPr>
        <w:t xml:space="preserve"> </w:t>
      </w:r>
    </w:p>
    <w:p w:rsidR="00155077" w:rsidRDefault="00155077" w:rsidP="009567D4">
      <w:pPr>
        <w:pStyle w:val="2"/>
        <w:spacing w:line="276" w:lineRule="auto"/>
        <w:jc w:val="center"/>
        <w:rPr>
          <w:b/>
          <w:szCs w:val="28"/>
        </w:rPr>
      </w:pPr>
      <w:r w:rsidRPr="00E77272">
        <w:rPr>
          <w:b/>
          <w:szCs w:val="28"/>
        </w:rPr>
        <w:t>Краснодарского края</w:t>
      </w:r>
    </w:p>
    <w:p w:rsidR="00155077" w:rsidRPr="00155077" w:rsidRDefault="00155077" w:rsidP="009567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077" w:rsidRPr="00155077" w:rsidRDefault="00155077" w:rsidP="009567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077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</w:t>
      </w:r>
    </w:p>
    <w:p w:rsidR="00155077" w:rsidRPr="00155077" w:rsidRDefault="00155077" w:rsidP="009567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077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</w:p>
    <w:p w:rsidR="00155077" w:rsidRPr="00155077" w:rsidRDefault="00155077" w:rsidP="009567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077">
        <w:rPr>
          <w:rFonts w:ascii="Times New Roman" w:hAnsi="Times New Roman" w:cs="Times New Roman"/>
          <w:b/>
          <w:sz w:val="28"/>
          <w:szCs w:val="28"/>
        </w:rPr>
        <w:t>«Институт развития образования» Краснодарского края</w:t>
      </w:r>
    </w:p>
    <w:p w:rsidR="00155077" w:rsidRPr="00155077" w:rsidRDefault="00155077" w:rsidP="009567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077">
        <w:rPr>
          <w:rFonts w:ascii="Times New Roman" w:hAnsi="Times New Roman" w:cs="Times New Roman"/>
          <w:sz w:val="28"/>
          <w:szCs w:val="28"/>
        </w:rPr>
        <w:t>(ГБОУ ИРО Краснодарского края)</w:t>
      </w:r>
    </w:p>
    <w:p w:rsidR="00155077" w:rsidRPr="00155077" w:rsidRDefault="00155077" w:rsidP="009567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077" w:rsidRPr="00155077" w:rsidRDefault="00155077" w:rsidP="009567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077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155077" w:rsidRPr="00155077" w:rsidRDefault="00155077" w:rsidP="009567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077">
        <w:rPr>
          <w:rFonts w:ascii="Times New Roman" w:hAnsi="Times New Roman" w:cs="Times New Roman"/>
          <w:b/>
          <w:sz w:val="28"/>
          <w:szCs w:val="28"/>
        </w:rPr>
        <w:t>по результатам анализа ВПР</w:t>
      </w:r>
    </w:p>
    <w:p w:rsidR="00155077" w:rsidRPr="00155077" w:rsidRDefault="00155077" w:rsidP="009567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07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B2CFB">
        <w:rPr>
          <w:rFonts w:ascii="Times New Roman" w:hAnsi="Times New Roman" w:cs="Times New Roman"/>
          <w:b/>
          <w:sz w:val="28"/>
          <w:szCs w:val="28"/>
        </w:rPr>
        <w:t>русскому языку</w:t>
      </w:r>
      <w:r w:rsidRPr="0015507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B2CFB">
        <w:rPr>
          <w:rFonts w:ascii="Times New Roman" w:hAnsi="Times New Roman" w:cs="Times New Roman"/>
          <w:b/>
          <w:sz w:val="28"/>
          <w:szCs w:val="28"/>
        </w:rPr>
        <w:t>5</w:t>
      </w:r>
      <w:r w:rsidRPr="00155077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DE0DE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55077">
        <w:rPr>
          <w:rFonts w:ascii="Times New Roman" w:hAnsi="Times New Roman" w:cs="Times New Roman"/>
          <w:b/>
          <w:sz w:val="28"/>
          <w:szCs w:val="28"/>
        </w:rPr>
        <w:t>202</w:t>
      </w:r>
      <w:r w:rsidR="00170C5C">
        <w:rPr>
          <w:rFonts w:ascii="Times New Roman" w:hAnsi="Times New Roman" w:cs="Times New Roman"/>
          <w:b/>
          <w:sz w:val="28"/>
          <w:szCs w:val="28"/>
        </w:rPr>
        <w:t>5</w:t>
      </w:r>
      <w:r w:rsidRPr="0015507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E0DE2">
        <w:rPr>
          <w:rFonts w:ascii="Times New Roman" w:hAnsi="Times New Roman" w:cs="Times New Roman"/>
          <w:b/>
          <w:sz w:val="28"/>
          <w:szCs w:val="28"/>
        </w:rPr>
        <w:t>у</w:t>
      </w:r>
    </w:p>
    <w:p w:rsidR="00155077" w:rsidRDefault="00155077" w:rsidP="009567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Российской Федерации создана разноаспектная система оценки качества образования, состоящая из следующих процедур:</w:t>
      </w:r>
    </w:p>
    <w:p w:rsidR="00155077" w:rsidRPr="00155077" w:rsidRDefault="00155077" w:rsidP="009567D4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55077">
        <w:rPr>
          <w:sz w:val="28"/>
          <w:szCs w:val="28"/>
        </w:rPr>
        <w:t>ОГЭ</w:t>
      </w:r>
    </w:p>
    <w:p w:rsidR="00155077" w:rsidRPr="00155077" w:rsidRDefault="00155077" w:rsidP="009567D4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55077">
        <w:rPr>
          <w:sz w:val="28"/>
          <w:szCs w:val="28"/>
        </w:rPr>
        <w:t>ЕГЭ</w:t>
      </w:r>
    </w:p>
    <w:p w:rsidR="00155077" w:rsidRPr="00155077" w:rsidRDefault="00155077" w:rsidP="009567D4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55077">
        <w:rPr>
          <w:sz w:val="28"/>
          <w:szCs w:val="28"/>
        </w:rPr>
        <w:t>национальные исследования оценки качества образования (НИКО)</w:t>
      </w:r>
    </w:p>
    <w:p w:rsidR="00155077" w:rsidRPr="00155077" w:rsidRDefault="00155077" w:rsidP="009567D4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55077">
        <w:rPr>
          <w:sz w:val="28"/>
          <w:szCs w:val="28"/>
        </w:rPr>
        <w:t>всероссийские проверочные работы (ВПР)</w:t>
      </w:r>
    </w:p>
    <w:p w:rsidR="00155077" w:rsidRDefault="00155077" w:rsidP="009567D4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55077">
        <w:rPr>
          <w:sz w:val="28"/>
          <w:szCs w:val="28"/>
        </w:rPr>
        <w:t>исследования профессиональных компетенций учителей.</w:t>
      </w:r>
    </w:p>
    <w:p w:rsidR="00DE0DE2" w:rsidRDefault="00DE0DE2" w:rsidP="009567D4">
      <w:pPr>
        <w:spacing w:line="276" w:lineRule="auto"/>
        <w:ind w:firstLine="709"/>
        <w:contextualSpacing/>
        <w:jc w:val="both"/>
      </w:pPr>
      <w:r w:rsidRPr="00DE0DE2">
        <w:rPr>
          <w:rFonts w:ascii="Times New Roman" w:hAnsi="Times New Roman" w:cs="Times New Roman"/>
          <w:sz w:val="28"/>
          <w:szCs w:val="28"/>
        </w:rPr>
        <w:t>Всероссийские проверочные работы (ВПР) проводятся в целях осуществления мониторинга и направлены на выявление качества подготовки обучающихся</w:t>
      </w:r>
      <w:r>
        <w:t>.</w:t>
      </w:r>
    </w:p>
    <w:p w:rsidR="00634EE7" w:rsidRDefault="007779A3" w:rsidP="009567D4">
      <w:pPr>
        <w:spacing w:after="0" w:line="276" w:lineRule="auto"/>
        <w:ind w:firstLine="708"/>
        <w:contextualSpacing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70C5C">
        <w:rPr>
          <w:rFonts w:ascii="Times New Roman" w:hAnsi="Times New Roman" w:cs="Times New Roman"/>
          <w:sz w:val="28"/>
          <w:szCs w:val="28"/>
        </w:rPr>
        <w:t>апреле</w:t>
      </w:r>
      <w:r w:rsidR="00244D4A">
        <w:rPr>
          <w:rFonts w:ascii="Times New Roman" w:hAnsi="Times New Roman" w:cs="Times New Roman"/>
          <w:sz w:val="28"/>
          <w:szCs w:val="28"/>
        </w:rPr>
        <w:t xml:space="preserve"> 202</w:t>
      </w:r>
      <w:r w:rsidR="00170C5C">
        <w:rPr>
          <w:rFonts w:ascii="Times New Roman" w:hAnsi="Times New Roman" w:cs="Times New Roman"/>
          <w:sz w:val="28"/>
          <w:szCs w:val="28"/>
        </w:rPr>
        <w:t>5</w:t>
      </w:r>
      <w:r w:rsidR="00244D4A">
        <w:rPr>
          <w:rFonts w:ascii="Times New Roman" w:hAnsi="Times New Roman" w:cs="Times New Roman"/>
          <w:sz w:val="28"/>
          <w:szCs w:val="28"/>
        </w:rPr>
        <w:t xml:space="preserve"> года в Краснодарском крае во Всероссийской проверочной работе по </w:t>
      </w:r>
      <w:r w:rsidR="002B2CFB">
        <w:rPr>
          <w:rFonts w:ascii="Times New Roman" w:hAnsi="Times New Roman" w:cs="Times New Roman"/>
          <w:sz w:val="28"/>
          <w:szCs w:val="28"/>
        </w:rPr>
        <w:t>русскому языку</w:t>
      </w:r>
      <w:r w:rsidR="00973AF9"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973AF9" w:rsidRPr="003058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170C5C" w:rsidRPr="00170C5C">
        <w:rPr>
          <w:rFonts w:ascii="Times New Roman" w:hAnsi="Times New Roman" w:cs="Times New Roman"/>
          <w:sz w:val="28"/>
          <w:szCs w:val="28"/>
        </w:rPr>
        <w:t>69650</w:t>
      </w:r>
      <w:r w:rsidR="00305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244D4A">
        <w:rPr>
          <w:rFonts w:ascii="Times New Roman" w:hAnsi="Times New Roman" w:cs="Times New Roman"/>
          <w:sz w:val="28"/>
          <w:szCs w:val="28"/>
        </w:rPr>
        <w:t xml:space="preserve"> </w:t>
      </w:r>
      <w:r w:rsidR="002B2CFB">
        <w:rPr>
          <w:rFonts w:ascii="Times New Roman" w:hAnsi="Times New Roman" w:cs="Times New Roman"/>
          <w:sz w:val="28"/>
          <w:szCs w:val="28"/>
        </w:rPr>
        <w:t>5</w:t>
      </w:r>
      <w:r w:rsidR="00244D4A">
        <w:rPr>
          <w:rFonts w:ascii="Times New Roman" w:hAnsi="Times New Roman" w:cs="Times New Roman"/>
          <w:sz w:val="28"/>
          <w:szCs w:val="28"/>
        </w:rPr>
        <w:t>-х классов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2B2CFB" w:rsidRPr="002B2CFB">
        <w:rPr>
          <w:rFonts w:ascii="Times New Roman" w:hAnsi="Times New Roman" w:cs="Times New Roman"/>
          <w:sz w:val="28"/>
          <w:szCs w:val="28"/>
        </w:rPr>
        <w:t>114</w:t>
      </w:r>
      <w:r w:rsidR="00170C5C">
        <w:rPr>
          <w:rFonts w:ascii="Times New Roman" w:hAnsi="Times New Roman" w:cs="Times New Roman"/>
          <w:sz w:val="28"/>
          <w:szCs w:val="28"/>
        </w:rPr>
        <w:t>2</w:t>
      </w:r>
      <w:r w:rsidR="006D682D">
        <w:rPr>
          <w:rFonts w:ascii="Times New Roman" w:hAnsi="Times New Roman" w:cs="Times New Roman"/>
          <w:sz w:val="28"/>
          <w:szCs w:val="28"/>
        </w:rPr>
        <w:t xml:space="preserve"> общеобразовательных </w:t>
      </w:r>
      <w:r w:rsidR="00C221D0">
        <w:rPr>
          <w:rFonts w:ascii="Times New Roman" w:hAnsi="Times New Roman" w:cs="Times New Roman"/>
          <w:sz w:val="28"/>
          <w:szCs w:val="28"/>
        </w:rPr>
        <w:t>организаций</w:t>
      </w:r>
      <w:r w:rsidR="000945E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221D0">
        <w:rPr>
          <w:rFonts w:ascii="Times New Roman" w:hAnsi="Times New Roman" w:cs="Times New Roman"/>
          <w:sz w:val="28"/>
          <w:szCs w:val="28"/>
        </w:rPr>
        <w:t>.</w:t>
      </w:r>
      <w:r w:rsidR="000748AB">
        <w:rPr>
          <w:rFonts w:ascii="Times New Roman" w:hAnsi="Times New Roman" w:cs="Times New Roman"/>
          <w:sz w:val="28"/>
          <w:szCs w:val="28"/>
        </w:rPr>
        <w:t xml:space="preserve"> </w:t>
      </w:r>
      <w:r w:rsidR="002A27AA">
        <w:rPr>
          <w:rFonts w:ascii="Times New Roman" w:hAnsi="Times New Roman" w:cs="Times New Roman"/>
          <w:sz w:val="28"/>
          <w:szCs w:val="28"/>
        </w:rPr>
        <w:t xml:space="preserve">Ниже на диаграмме приведены результаты выполнения </w:t>
      </w:r>
      <w:r w:rsidR="00602864">
        <w:rPr>
          <w:rFonts w:ascii="Times New Roman" w:hAnsi="Times New Roman" w:cs="Times New Roman"/>
          <w:sz w:val="28"/>
          <w:szCs w:val="28"/>
        </w:rPr>
        <w:t>ВПР</w:t>
      </w:r>
      <w:r w:rsidR="002A27AA">
        <w:rPr>
          <w:rFonts w:ascii="Times New Roman" w:hAnsi="Times New Roman" w:cs="Times New Roman"/>
          <w:sz w:val="28"/>
          <w:szCs w:val="28"/>
        </w:rPr>
        <w:t>.</w:t>
      </w:r>
    </w:p>
    <w:p w:rsidR="00367EBB" w:rsidRDefault="007D1D36" w:rsidP="009567D4">
      <w:pPr>
        <w:spacing w:after="0" w:line="276" w:lineRule="auto"/>
        <w:ind w:firstLine="708"/>
        <w:contextualSpacing/>
        <w:jc w:val="both"/>
        <w:rPr>
          <w:noProof/>
        </w:rPr>
      </w:pPr>
      <w:r>
        <w:rPr>
          <w:noProof/>
        </w:rPr>
        <w:drawing>
          <wp:inline distT="0" distB="0" distL="0" distR="0" wp14:anchorId="1043DAFA" wp14:editId="16345F99">
            <wp:extent cx="4772025" cy="2619375"/>
            <wp:effectExtent l="0" t="0" r="9525" b="9525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AAE9FF27-10D4-43D2-922D-C9DE9AA074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8358" w:type="dxa"/>
        <w:tblInd w:w="113" w:type="dxa"/>
        <w:tblLook w:val="04A0" w:firstRow="1" w:lastRow="0" w:firstColumn="1" w:lastColumn="0" w:noHBand="0" w:noVBand="1"/>
      </w:tblPr>
      <w:tblGrid>
        <w:gridCol w:w="4106"/>
        <w:gridCol w:w="1842"/>
        <w:gridCol w:w="2410"/>
      </w:tblGrid>
      <w:tr w:rsidR="00F02EE3" w:rsidRPr="00F02EE3" w:rsidTr="00F02EE3">
        <w:trPr>
          <w:trHeight w:val="30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EE3" w:rsidRPr="00F02EE3" w:rsidRDefault="00F02EE3" w:rsidP="00F02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02E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Понизили (Отметка </w:t>
            </w:r>
            <w:proofErr w:type="gramStart"/>
            <w:r w:rsidRPr="00F02E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&lt; Отметка</w:t>
            </w:r>
            <w:proofErr w:type="gramEnd"/>
            <w:r w:rsidRPr="00F02E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 журналу) %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EE3" w:rsidRPr="00F02EE3" w:rsidRDefault="00F02EE3" w:rsidP="00F02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02E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19107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EE3" w:rsidRPr="00F02EE3" w:rsidRDefault="00F02EE3" w:rsidP="00F02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02E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27,56</w:t>
            </w:r>
          </w:p>
        </w:tc>
      </w:tr>
      <w:tr w:rsidR="00F02EE3" w:rsidRPr="00F02EE3" w:rsidTr="00F02EE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EE3" w:rsidRPr="00F02EE3" w:rsidRDefault="00F02EE3" w:rsidP="00F02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02E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EE3" w:rsidRPr="00F02EE3" w:rsidRDefault="00F02EE3" w:rsidP="00F02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02E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44864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EE3" w:rsidRPr="00F02EE3" w:rsidRDefault="00F02EE3" w:rsidP="00F02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02E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64,7</w:t>
            </w:r>
          </w:p>
        </w:tc>
      </w:tr>
      <w:tr w:rsidR="00F02EE3" w:rsidRPr="00F02EE3" w:rsidTr="00F02EE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EE3" w:rsidRPr="00F02EE3" w:rsidRDefault="00F02EE3" w:rsidP="00F02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02E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Повысили (</w:t>
            </w:r>
            <w:proofErr w:type="gramStart"/>
            <w:r w:rsidRPr="00F02E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Отметка &gt;</w:t>
            </w:r>
            <w:proofErr w:type="gramEnd"/>
            <w:r w:rsidRPr="00F02E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Отметка по журналу)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EE3" w:rsidRPr="00F02EE3" w:rsidRDefault="00F02EE3" w:rsidP="00F02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02E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5366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EE3" w:rsidRPr="00F02EE3" w:rsidRDefault="00F02EE3" w:rsidP="00F02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02E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7,74</w:t>
            </w:r>
          </w:p>
        </w:tc>
      </w:tr>
    </w:tbl>
    <w:p w:rsidR="00F02EE3" w:rsidRDefault="00F02EE3" w:rsidP="009567D4">
      <w:pPr>
        <w:spacing w:after="0" w:line="276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F02EE3" w:rsidRDefault="00F02EE3" w:rsidP="00F02EE3">
      <w:pPr>
        <w:spacing w:after="0" w:line="276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F02EE3">
        <w:rPr>
          <w:rFonts w:ascii="TimesNewRoman" w:hAnsi="TimesNewRoman" w:cs="TimesNewRoman"/>
          <w:sz w:val="28"/>
          <w:szCs w:val="28"/>
        </w:rPr>
        <w:t xml:space="preserve">По полученным результатам ВПР по русскому языку в </w:t>
      </w:r>
      <w:r>
        <w:rPr>
          <w:rFonts w:ascii="TimesNewRoman" w:hAnsi="TimesNewRoman" w:cs="TimesNewRoman"/>
          <w:sz w:val="28"/>
          <w:szCs w:val="28"/>
        </w:rPr>
        <w:t>5</w:t>
      </w:r>
      <w:r w:rsidRPr="00F02EE3">
        <w:rPr>
          <w:rFonts w:ascii="TimesNewRoman" w:hAnsi="TimesNewRoman" w:cs="TimesNewRoman"/>
          <w:sz w:val="28"/>
          <w:szCs w:val="28"/>
        </w:rPr>
        <w:t xml:space="preserve"> классе, в сравнении с отметками в журнале можно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02EE3">
        <w:rPr>
          <w:rFonts w:ascii="TimesNewRoman" w:hAnsi="TimesNewRoman" w:cs="TimesNewRoman"/>
          <w:sz w:val="28"/>
          <w:szCs w:val="28"/>
        </w:rPr>
        <w:t xml:space="preserve">сделать вывод, что </w:t>
      </w:r>
      <w:r>
        <w:rPr>
          <w:rFonts w:ascii="TimesNewRoman" w:hAnsi="TimesNewRoman" w:cs="TimesNewRoman"/>
          <w:sz w:val="28"/>
          <w:szCs w:val="28"/>
        </w:rPr>
        <w:t>64,7</w:t>
      </w:r>
      <w:r w:rsidRPr="00F02EE3">
        <w:rPr>
          <w:rFonts w:ascii="TimesNewRoman" w:hAnsi="TimesNewRoman" w:cs="TimesNewRoman"/>
          <w:sz w:val="28"/>
          <w:szCs w:val="28"/>
        </w:rPr>
        <w:t>% от общей доли учеников оправдали свои отметки. Эти обучающиеся получили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02EE3">
        <w:rPr>
          <w:rFonts w:ascii="TimesNewRoman" w:hAnsi="TimesNewRoman" w:cs="TimesNewRoman"/>
          <w:sz w:val="28"/>
          <w:szCs w:val="28"/>
        </w:rPr>
        <w:t>результат, совпадающий с отметками журнала. Повысили отметку по ВПР в сравнении с отметками по журналу</w:t>
      </w:r>
      <w:r>
        <w:rPr>
          <w:rFonts w:ascii="TimesNewRoman" w:hAnsi="TimesNewRoman" w:cs="TimesNewRoman"/>
          <w:sz w:val="28"/>
          <w:szCs w:val="28"/>
        </w:rPr>
        <w:t xml:space="preserve"> 7,74</w:t>
      </w:r>
      <w:r w:rsidRPr="00F02EE3">
        <w:rPr>
          <w:rFonts w:ascii="TimesNewRoman" w:hAnsi="TimesNewRoman" w:cs="TimesNewRoman"/>
          <w:sz w:val="28"/>
          <w:szCs w:val="28"/>
        </w:rPr>
        <w:t xml:space="preserve">% учеников. Понизили </w:t>
      </w:r>
      <w:r>
        <w:rPr>
          <w:rFonts w:ascii="TimesNewRoman" w:hAnsi="TimesNewRoman" w:cs="TimesNewRoman"/>
          <w:sz w:val="28"/>
          <w:szCs w:val="28"/>
        </w:rPr>
        <w:t>27,56</w:t>
      </w:r>
      <w:r w:rsidRPr="00F02EE3">
        <w:rPr>
          <w:rFonts w:ascii="TimesNewRoman" w:hAnsi="TimesNewRoman" w:cs="TimesNewRoman"/>
          <w:sz w:val="28"/>
          <w:szCs w:val="28"/>
        </w:rPr>
        <w:t>% учащихся от общего количества.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bookmarkStart w:id="0" w:name="_GoBack"/>
      <w:bookmarkEnd w:id="0"/>
    </w:p>
    <w:p w:rsidR="00787E91" w:rsidRPr="00787E91" w:rsidRDefault="00787E91" w:rsidP="009567D4">
      <w:pPr>
        <w:spacing w:after="0" w:line="276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87E91">
        <w:rPr>
          <w:rFonts w:ascii="TimesNewRoman" w:hAnsi="TimesNewRoman" w:cs="TimesNewRoman"/>
          <w:sz w:val="28"/>
          <w:szCs w:val="28"/>
        </w:rPr>
        <w:t xml:space="preserve">Назначение КИМ для проведения проверочной работы по русскому языку - оценить качество общеобразовательной подготовки обучающихся </w:t>
      </w:r>
      <w:r w:rsidR="009C528F">
        <w:rPr>
          <w:rFonts w:ascii="TimesNewRoman" w:hAnsi="TimesNewRoman" w:cs="TimesNewRoman"/>
          <w:sz w:val="28"/>
          <w:szCs w:val="28"/>
        </w:rPr>
        <w:t xml:space="preserve">5 </w:t>
      </w:r>
      <w:r w:rsidRPr="00787E91">
        <w:rPr>
          <w:rFonts w:ascii="TimesNewRoman" w:hAnsi="TimesNewRoman" w:cs="TimesNewRoman"/>
          <w:sz w:val="28"/>
          <w:szCs w:val="28"/>
        </w:rPr>
        <w:t>классов в соответствии с требованиями ФГОС. КИМ ВПР позволяют осуществить диагностику достижения предметных и метапредметных результатов обучения, в том числе овладения межпредметными понятиями и способности использования универсальных учебных действий (УУД) в учебной, познавательной и социальной практике.</w:t>
      </w:r>
    </w:p>
    <w:p w:rsidR="00787E91" w:rsidRDefault="00787E91" w:rsidP="009567D4">
      <w:pPr>
        <w:spacing w:after="0" w:line="276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bookmarkStart w:id="1" w:name="_Hlk205151714"/>
      <w:r w:rsidRPr="00787E91">
        <w:rPr>
          <w:rFonts w:ascii="TimesNewRoman" w:hAnsi="TimesNewRoman" w:cs="TimesNewRoman"/>
          <w:sz w:val="28"/>
          <w:szCs w:val="28"/>
        </w:rPr>
        <w:t>Тексты заданий в вариантах ВПР в целом соответствуют формулировкам, принятым в учебниках, включенных в Федеральный перечень учебников, допущенных к использованию при реализации имеющих государственную аккредитацию образовательных программ основного общего образования.</w:t>
      </w:r>
      <w:r w:rsidR="009C528F" w:rsidRPr="009C528F">
        <w:t xml:space="preserve"> </w:t>
      </w:r>
      <w:r w:rsidR="009C528F" w:rsidRPr="009C528F">
        <w:rPr>
          <w:rFonts w:ascii="TimesNewRoman" w:hAnsi="TimesNewRoman" w:cs="TimesNewRoman"/>
          <w:sz w:val="28"/>
          <w:szCs w:val="28"/>
        </w:rPr>
        <w:t>Все задания проверочной работы имели базовый уровень сложности.</w:t>
      </w:r>
    </w:p>
    <w:p w:rsidR="00170C5C" w:rsidRDefault="00170C5C" w:rsidP="00956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5C">
        <w:rPr>
          <w:rFonts w:ascii="Times New Roman" w:hAnsi="Times New Roman" w:cs="Times New Roman"/>
          <w:sz w:val="28"/>
          <w:szCs w:val="28"/>
        </w:rPr>
        <w:t>Проверочная работа содержит 5 заданий, в том числе 4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C5C">
        <w:rPr>
          <w:rFonts w:ascii="Times New Roman" w:hAnsi="Times New Roman" w:cs="Times New Roman"/>
          <w:sz w:val="28"/>
          <w:szCs w:val="28"/>
        </w:rPr>
        <w:t>к приведенному в варианте проверочной работы тексту для чтения.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C5C">
        <w:rPr>
          <w:rFonts w:ascii="Times New Roman" w:hAnsi="Times New Roman" w:cs="Times New Roman"/>
          <w:sz w:val="28"/>
          <w:szCs w:val="28"/>
        </w:rPr>
        <w:t>Задания 1, 2, 3 предполагают запись развернутого ответа; задание 4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C5C">
        <w:rPr>
          <w:rFonts w:ascii="Times New Roman" w:hAnsi="Times New Roman" w:cs="Times New Roman"/>
          <w:sz w:val="28"/>
          <w:szCs w:val="28"/>
        </w:rPr>
        <w:t>в виде слова (сочетания слов); задание 5 – постановку ударения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C5C">
        <w:rPr>
          <w:rFonts w:ascii="Times New Roman" w:hAnsi="Times New Roman" w:cs="Times New Roman"/>
          <w:sz w:val="28"/>
          <w:szCs w:val="28"/>
        </w:rPr>
        <w:t xml:space="preserve">в приведенных словах. </w:t>
      </w:r>
    </w:p>
    <w:p w:rsidR="006B66E3" w:rsidRDefault="006B66E3" w:rsidP="006B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</w:t>
      </w:r>
      <w:r w:rsidRPr="006B66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B6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распределении 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6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позициям кодификатора.</w:t>
      </w:r>
    </w:p>
    <w:tbl>
      <w:tblPr>
        <w:tblStyle w:val="a3"/>
        <w:tblW w:w="9554" w:type="dxa"/>
        <w:tblInd w:w="-176" w:type="dxa"/>
        <w:tblLook w:val="04A0" w:firstRow="1" w:lastRow="0" w:firstColumn="1" w:lastColumn="0" w:noHBand="0" w:noVBand="1"/>
      </w:tblPr>
      <w:tblGrid>
        <w:gridCol w:w="6096"/>
        <w:gridCol w:w="1392"/>
        <w:gridCol w:w="2186"/>
      </w:tblGrid>
      <w:tr w:rsidR="006B66E3" w:rsidRPr="006B66E3" w:rsidTr="006B66E3">
        <w:trPr>
          <w:trHeight w:val="300"/>
        </w:trPr>
        <w:tc>
          <w:tcPr>
            <w:tcW w:w="6096" w:type="dxa"/>
            <w:noWrap/>
            <w:hideMark/>
          </w:tcPr>
          <w:bookmarkEnd w:id="1"/>
          <w:p w:rsidR="006B66E3" w:rsidRPr="006B66E3" w:rsidRDefault="006B66E3" w:rsidP="006B66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Достижение планируемых результатов</w:t>
            </w:r>
          </w:p>
        </w:tc>
        <w:tc>
          <w:tcPr>
            <w:tcW w:w="1392" w:type="dxa"/>
            <w:vMerge w:val="restart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 балл</w:t>
            </w:r>
          </w:p>
        </w:tc>
        <w:tc>
          <w:tcPr>
            <w:tcW w:w="2066" w:type="dxa"/>
            <w:vMerge w:val="restart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Краснодарский край</w:t>
            </w:r>
          </w:p>
        </w:tc>
      </w:tr>
      <w:tr w:rsidR="006B66E3" w:rsidRPr="006B66E3" w:rsidTr="006B66E3">
        <w:trPr>
          <w:trHeight w:val="300"/>
        </w:trPr>
        <w:tc>
          <w:tcPr>
            <w:tcW w:w="6096" w:type="dxa"/>
            <w:noWrap/>
            <w:hideMark/>
          </w:tcPr>
          <w:p w:rsidR="006B66E3" w:rsidRPr="006B66E3" w:rsidRDefault="006B66E3" w:rsidP="006B66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392" w:type="dxa"/>
            <w:vMerge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6" w:type="dxa"/>
            <w:vMerge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B66E3" w:rsidRPr="006B66E3" w:rsidTr="006B66E3">
        <w:trPr>
          <w:trHeight w:val="300"/>
        </w:trPr>
        <w:tc>
          <w:tcPr>
            <w:tcW w:w="6096" w:type="dxa"/>
            <w:noWrap/>
            <w:hideMark/>
          </w:tcPr>
          <w:p w:rsidR="006B66E3" w:rsidRPr="006B66E3" w:rsidRDefault="006B66E3" w:rsidP="006B66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6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69650 уч.</w:t>
            </w:r>
          </w:p>
        </w:tc>
      </w:tr>
      <w:tr w:rsidR="006B66E3" w:rsidRPr="006B66E3" w:rsidTr="006B66E3">
        <w:trPr>
          <w:trHeight w:val="300"/>
        </w:trPr>
        <w:tc>
          <w:tcPr>
            <w:tcW w:w="6096" w:type="dxa"/>
            <w:noWrap/>
            <w:hideMark/>
          </w:tcPr>
          <w:p w:rsidR="006B66E3" w:rsidRPr="006B66E3" w:rsidRDefault="006B66E3" w:rsidP="006B66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1К1. Соблюдать на письме нормы современного русского литературного языка, в том числе во время списывания текста объемом 90–100 слов</w:t>
            </w:r>
          </w:p>
        </w:tc>
        <w:tc>
          <w:tcPr>
            <w:tcW w:w="1392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6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66,59</w:t>
            </w:r>
          </w:p>
        </w:tc>
      </w:tr>
      <w:tr w:rsidR="006B66E3" w:rsidRPr="006B66E3" w:rsidTr="006B66E3">
        <w:trPr>
          <w:trHeight w:val="300"/>
        </w:trPr>
        <w:tc>
          <w:tcPr>
            <w:tcW w:w="6096" w:type="dxa"/>
            <w:noWrap/>
            <w:hideMark/>
          </w:tcPr>
          <w:p w:rsidR="006B66E3" w:rsidRPr="006B66E3" w:rsidRDefault="006B66E3" w:rsidP="006B66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1К2. Соблюдать на письме нормы современного русского литературного языка, в том числе во время списывания текста объемом 90–100 слов</w:t>
            </w:r>
          </w:p>
        </w:tc>
        <w:tc>
          <w:tcPr>
            <w:tcW w:w="1392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6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68,26</w:t>
            </w:r>
          </w:p>
        </w:tc>
      </w:tr>
      <w:tr w:rsidR="006B66E3" w:rsidRPr="006B66E3" w:rsidTr="006B66E3">
        <w:trPr>
          <w:trHeight w:val="300"/>
        </w:trPr>
        <w:tc>
          <w:tcPr>
            <w:tcW w:w="6096" w:type="dxa"/>
            <w:noWrap/>
            <w:hideMark/>
          </w:tcPr>
          <w:p w:rsidR="006B66E3" w:rsidRPr="006B66E3" w:rsidRDefault="006B66E3" w:rsidP="006B66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1К3. Соблюдать на письме нормы современного русского литературного языка, в том числе во время списывания текста объемом 90–100 слов</w:t>
            </w:r>
          </w:p>
        </w:tc>
        <w:tc>
          <w:tcPr>
            <w:tcW w:w="1392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6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92,77</w:t>
            </w:r>
          </w:p>
        </w:tc>
      </w:tr>
      <w:tr w:rsidR="006B66E3" w:rsidRPr="006B66E3" w:rsidTr="006B66E3">
        <w:trPr>
          <w:trHeight w:val="300"/>
        </w:trPr>
        <w:tc>
          <w:tcPr>
            <w:tcW w:w="6096" w:type="dxa"/>
            <w:noWrap/>
            <w:hideMark/>
          </w:tcPr>
          <w:p w:rsidR="006B66E3" w:rsidRPr="006B66E3" w:rsidRDefault="006B66E3" w:rsidP="006B66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2К1. Проводить фонетический анализ слов.</w:t>
            </w:r>
          </w:p>
        </w:tc>
        <w:tc>
          <w:tcPr>
            <w:tcW w:w="1392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6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50,83</w:t>
            </w:r>
          </w:p>
        </w:tc>
      </w:tr>
      <w:tr w:rsidR="006B66E3" w:rsidRPr="006B66E3" w:rsidTr="006B66E3">
        <w:trPr>
          <w:trHeight w:val="300"/>
        </w:trPr>
        <w:tc>
          <w:tcPr>
            <w:tcW w:w="6096" w:type="dxa"/>
            <w:noWrap/>
            <w:hideMark/>
          </w:tcPr>
          <w:p w:rsidR="006B66E3" w:rsidRPr="006B66E3" w:rsidRDefault="006B66E3" w:rsidP="006B66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2К2. Проводить морфологический анализ имен существительных, частичный морфологический анализ имен прилагательных, глаголов (в рамках изученного).</w:t>
            </w:r>
          </w:p>
        </w:tc>
        <w:tc>
          <w:tcPr>
            <w:tcW w:w="1392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6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40,26</w:t>
            </w:r>
          </w:p>
        </w:tc>
      </w:tr>
      <w:tr w:rsidR="006B66E3" w:rsidRPr="006B66E3" w:rsidTr="006B66E3">
        <w:trPr>
          <w:trHeight w:val="300"/>
        </w:trPr>
        <w:tc>
          <w:tcPr>
            <w:tcW w:w="6096" w:type="dxa"/>
            <w:noWrap/>
            <w:hideMark/>
          </w:tcPr>
          <w:p w:rsidR="006B66E3" w:rsidRPr="006B66E3" w:rsidRDefault="006B66E3" w:rsidP="006B66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2К3. Проводить синтаксический анализ простых предложений, проводить пунктуационный анализ простых осложненных и сложных предложений (в рамках изученного)</w:t>
            </w:r>
          </w:p>
        </w:tc>
        <w:tc>
          <w:tcPr>
            <w:tcW w:w="1392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6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47,61</w:t>
            </w:r>
          </w:p>
        </w:tc>
      </w:tr>
      <w:tr w:rsidR="006B66E3" w:rsidRPr="006B66E3" w:rsidTr="006B66E3">
        <w:trPr>
          <w:trHeight w:val="300"/>
        </w:trPr>
        <w:tc>
          <w:tcPr>
            <w:tcW w:w="6096" w:type="dxa"/>
            <w:noWrap/>
            <w:hideMark/>
          </w:tcPr>
          <w:p w:rsidR="006B66E3" w:rsidRPr="006B66E3" w:rsidRDefault="006B66E3" w:rsidP="006B66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Осуществлять информационную переработку прочитанных научно-учебного, художественного и научно-популярного текстов, включая умения формулировать вопросы по содержанию текста и отвечать на них;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  <w:tc>
          <w:tcPr>
            <w:tcW w:w="1392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6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62,01</w:t>
            </w:r>
          </w:p>
        </w:tc>
      </w:tr>
      <w:tr w:rsidR="006B66E3" w:rsidRPr="006B66E3" w:rsidTr="006B66E3">
        <w:trPr>
          <w:trHeight w:val="300"/>
        </w:trPr>
        <w:tc>
          <w:tcPr>
            <w:tcW w:w="6096" w:type="dxa"/>
            <w:noWrap/>
            <w:hideMark/>
          </w:tcPr>
          <w:p w:rsidR="006B66E3" w:rsidRPr="006B66E3" w:rsidRDefault="006B66E3" w:rsidP="006B66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4.1. Объяснять лексическое значение слова разными способами (подбор однокоренных слов, подбор синонимов и антонимов, определение значения слова по контексту) </w:t>
            </w:r>
          </w:p>
        </w:tc>
        <w:tc>
          <w:tcPr>
            <w:tcW w:w="1392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6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74,42</w:t>
            </w:r>
          </w:p>
        </w:tc>
      </w:tr>
      <w:tr w:rsidR="006B66E3" w:rsidRPr="006B66E3" w:rsidTr="006B66E3">
        <w:trPr>
          <w:trHeight w:val="300"/>
        </w:trPr>
        <w:tc>
          <w:tcPr>
            <w:tcW w:w="6096" w:type="dxa"/>
            <w:noWrap/>
            <w:hideMark/>
          </w:tcPr>
          <w:p w:rsidR="006B66E3" w:rsidRPr="006B66E3" w:rsidRDefault="006B66E3" w:rsidP="006B66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4.2. Объяснять лексическое значение слова разными способами (подбор однокоренных слов, подбор синонимов и антонимов, определение значения слова по контексту) </w:t>
            </w:r>
          </w:p>
        </w:tc>
        <w:tc>
          <w:tcPr>
            <w:tcW w:w="1392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6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51,14</w:t>
            </w:r>
          </w:p>
        </w:tc>
      </w:tr>
      <w:tr w:rsidR="006B66E3" w:rsidRPr="006B66E3" w:rsidTr="006B66E3">
        <w:trPr>
          <w:trHeight w:val="300"/>
        </w:trPr>
        <w:tc>
          <w:tcPr>
            <w:tcW w:w="6096" w:type="dxa"/>
            <w:noWrap/>
            <w:hideMark/>
          </w:tcPr>
          <w:p w:rsidR="006B66E3" w:rsidRPr="006B66E3" w:rsidRDefault="006B66E3" w:rsidP="006B66E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Соблюдать нормы постановки ударения (в рамках изученного)</w:t>
            </w:r>
          </w:p>
        </w:tc>
        <w:tc>
          <w:tcPr>
            <w:tcW w:w="1392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6" w:type="dxa"/>
            <w:noWrap/>
            <w:hideMark/>
          </w:tcPr>
          <w:p w:rsidR="006B66E3" w:rsidRPr="006B66E3" w:rsidRDefault="006B66E3" w:rsidP="006B6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73,54</w:t>
            </w:r>
          </w:p>
        </w:tc>
      </w:tr>
    </w:tbl>
    <w:p w:rsidR="006B66E3" w:rsidRDefault="006B66E3" w:rsidP="009567D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5EE" w:rsidRDefault="000945EE" w:rsidP="009567D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5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Статистика выполнения каждого задания представлена на диаграмме</w:t>
      </w:r>
    </w:p>
    <w:p w:rsidR="00B43ED8" w:rsidRDefault="007D1D36" w:rsidP="009567D4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858F4CC" wp14:editId="07B43BEF">
            <wp:extent cx="5495925" cy="2819400"/>
            <wp:effectExtent l="0" t="0" r="952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4FF36C2F-72AB-4D41-B49E-528AFBB571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87E91" w:rsidRDefault="00787E91" w:rsidP="009567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диаграммы видно, что обучающиеся 5-х классов, выполнявшие ВПР по русскому языку, не во всей полноте справились с заданиями </w:t>
      </w:r>
      <w:r w:rsidR="000825F3">
        <w:rPr>
          <w:rFonts w:ascii="Times New Roman" w:hAnsi="Times New Roman" w:cs="Times New Roman"/>
          <w:sz w:val="28"/>
          <w:szCs w:val="28"/>
        </w:rPr>
        <w:t>№ 2К</w:t>
      </w:r>
      <w:r w:rsidR="000F45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№2К</w:t>
      </w:r>
      <w:r w:rsidR="000F45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№ </w:t>
      </w:r>
      <w:r w:rsidR="000F455D">
        <w:rPr>
          <w:rFonts w:ascii="Times New Roman" w:hAnsi="Times New Roman" w:cs="Times New Roman"/>
          <w:sz w:val="28"/>
          <w:szCs w:val="28"/>
        </w:rPr>
        <w:t>4</w:t>
      </w:r>
      <w:r w:rsidR="000662A5">
        <w:rPr>
          <w:rFonts w:ascii="Times New Roman" w:hAnsi="Times New Roman" w:cs="Times New Roman"/>
          <w:sz w:val="28"/>
          <w:szCs w:val="28"/>
        </w:rPr>
        <w:t>.</w:t>
      </w:r>
    </w:p>
    <w:p w:rsidR="00ED38D7" w:rsidRDefault="000F455D" w:rsidP="009567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5D">
        <w:rPr>
          <w:rFonts w:ascii="Times New Roman" w:hAnsi="Times New Roman" w:cs="Times New Roman"/>
          <w:sz w:val="28"/>
          <w:szCs w:val="28"/>
        </w:rPr>
        <w:t>Задание 1 позволяет оценить умение обучающихся соблюдать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55D">
        <w:rPr>
          <w:rFonts w:ascii="Times New Roman" w:hAnsi="Times New Roman" w:cs="Times New Roman"/>
          <w:sz w:val="28"/>
          <w:szCs w:val="28"/>
        </w:rPr>
        <w:t>письме нормы современного русского литературного языка,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55D">
        <w:rPr>
          <w:rFonts w:ascii="Times New Roman" w:hAnsi="Times New Roman" w:cs="Times New Roman"/>
          <w:sz w:val="28"/>
          <w:szCs w:val="28"/>
        </w:rPr>
        <w:t>во время списывания текста объемом 90–100 слов, составленного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55D">
        <w:rPr>
          <w:rFonts w:ascii="Times New Roman" w:hAnsi="Times New Roman" w:cs="Times New Roman"/>
          <w:sz w:val="28"/>
          <w:szCs w:val="28"/>
        </w:rPr>
        <w:t>изученных правил правописания (в том числе содержащего изученные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55D">
        <w:rPr>
          <w:rFonts w:ascii="Times New Roman" w:hAnsi="Times New Roman" w:cs="Times New Roman"/>
          <w:sz w:val="28"/>
          <w:szCs w:val="28"/>
        </w:rPr>
        <w:t xml:space="preserve">в течение года обучения орфограммы, </w:t>
      </w:r>
      <w:proofErr w:type="spellStart"/>
      <w:r w:rsidRPr="000F455D">
        <w:rPr>
          <w:rFonts w:ascii="Times New Roman" w:hAnsi="Times New Roman" w:cs="Times New Roman"/>
          <w:sz w:val="28"/>
          <w:szCs w:val="28"/>
        </w:rPr>
        <w:t>пунктограммы</w:t>
      </w:r>
      <w:proofErr w:type="spellEnd"/>
      <w:r w:rsidRPr="000F455D">
        <w:rPr>
          <w:rFonts w:ascii="Times New Roman" w:hAnsi="Times New Roman" w:cs="Times New Roman"/>
          <w:sz w:val="28"/>
          <w:szCs w:val="28"/>
        </w:rPr>
        <w:t xml:space="preserve"> и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55D">
        <w:rPr>
          <w:rFonts w:ascii="Times New Roman" w:hAnsi="Times New Roman" w:cs="Times New Roman"/>
          <w:sz w:val="28"/>
          <w:szCs w:val="28"/>
        </w:rPr>
        <w:t>с непроверяемыми написаниями).</w:t>
      </w:r>
      <w:r w:rsidR="00787E91">
        <w:rPr>
          <w:rFonts w:ascii="Times New Roman" w:hAnsi="Times New Roman" w:cs="Times New Roman"/>
          <w:sz w:val="28"/>
          <w:szCs w:val="28"/>
        </w:rPr>
        <w:t xml:space="preserve">С данным заданием справились </w:t>
      </w:r>
      <w:r>
        <w:rPr>
          <w:rFonts w:ascii="Times New Roman" w:hAnsi="Times New Roman" w:cs="Times New Roman"/>
          <w:sz w:val="28"/>
          <w:szCs w:val="28"/>
        </w:rPr>
        <w:t>66</w:t>
      </w:r>
      <w:r w:rsidR="00787E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59</w:t>
      </w:r>
      <w:r w:rsidR="00787E91">
        <w:rPr>
          <w:rFonts w:ascii="Times New Roman" w:hAnsi="Times New Roman" w:cs="Times New Roman"/>
          <w:sz w:val="28"/>
          <w:szCs w:val="28"/>
        </w:rPr>
        <w:t xml:space="preserve">% учащихся. </w:t>
      </w:r>
      <w:r w:rsidR="00ED38D7" w:rsidRPr="00ED38D7">
        <w:rPr>
          <w:rFonts w:ascii="Times New Roman" w:hAnsi="Times New Roman" w:cs="Times New Roman"/>
          <w:sz w:val="28"/>
          <w:szCs w:val="28"/>
        </w:rPr>
        <w:t xml:space="preserve">Ошибки, допущенные </w:t>
      </w:r>
      <w:r w:rsidR="00ED38D7">
        <w:rPr>
          <w:rFonts w:ascii="Times New Roman" w:hAnsi="Times New Roman" w:cs="Times New Roman"/>
          <w:sz w:val="28"/>
          <w:szCs w:val="28"/>
        </w:rPr>
        <w:t>пятиклассниками</w:t>
      </w:r>
      <w:r w:rsidR="00ED38D7" w:rsidRPr="00ED38D7">
        <w:rPr>
          <w:rFonts w:ascii="Times New Roman" w:hAnsi="Times New Roman" w:cs="Times New Roman"/>
          <w:sz w:val="28"/>
          <w:szCs w:val="28"/>
        </w:rPr>
        <w:t>, традиционны: безударные гласные в корне, безударные личные окончания глаголов, падежные окончания имен существительных, непроизносимые согласные, употребление мягкого знака в глаголах неопределенной формы</w:t>
      </w:r>
      <w:r w:rsidR="00F90920">
        <w:rPr>
          <w:rFonts w:ascii="Times New Roman" w:hAnsi="Times New Roman" w:cs="Times New Roman"/>
          <w:sz w:val="28"/>
          <w:szCs w:val="28"/>
        </w:rPr>
        <w:t xml:space="preserve">. </w:t>
      </w:r>
      <w:r w:rsidR="00F90920" w:rsidRPr="00F90920">
        <w:rPr>
          <w:rFonts w:ascii="Times New Roman" w:hAnsi="Times New Roman" w:cs="Times New Roman"/>
          <w:sz w:val="28"/>
          <w:szCs w:val="28"/>
        </w:rPr>
        <w:t>Обучающиеся испытывают затруднения</w:t>
      </w:r>
      <w:r w:rsidR="00F90920">
        <w:rPr>
          <w:rFonts w:ascii="Times New Roman" w:hAnsi="Times New Roman" w:cs="Times New Roman"/>
          <w:sz w:val="28"/>
          <w:szCs w:val="28"/>
        </w:rPr>
        <w:t xml:space="preserve"> в постановке знаков препинания в сложных предложениях, есть некоторые затруднения и в постановке знаков препинания в предложениях с однородными членами. Справились 68,26% учащихся.</w:t>
      </w:r>
    </w:p>
    <w:p w:rsidR="00F90920" w:rsidRPr="00F90920" w:rsidRDefault="00F90920" w:rsidP="009567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920">
        <w:rPr>
          <w:rFonts w:ascii="Times New Roman" w:hAnsi="Times New Roman" w:cs="Times New Roman"/>
          <w:sz w:val="28"/>
          <w:szCs w:val="28"/>
        </w:rPr>
        <w:t>Задание 2 предполагает проверку знания признаков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920">
        <w:rPr>
          <w:rFonts w:ascii="Times New Roman" w:hAnsi="Times New Roman" w:cs="Times New Roman"/>
          <w:sz w:val="28"/>
          <w:szCs w:val="28"/>
        </w:rPr>
        <w:t>языковых единиц и нацелено на выявление уровня владения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920">
        <w:rPr>
          <w:rFonts w:ascii="Times New Roman" w:hAnsi="Times New Roman" w:cs="Times New Roman"/>
          <w:sz w:val="28"/>
          <w:szCs w:val="28"/>
        </w:rPr>
        <w:t>предметными умениями:</w:t>
      </w:r>
    </w:p>
    <w:p w:rsidR="00D93436" w:rsidRDefault="00F90920" w:rsidP="009567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7D4">
        <w:rPr>
          <w:rFonts w:ascii="Times New Roman" w:hAnsi="Times New Roman" w:cs="Times New Roman"/>
          <w:sz w:val="28"/>
          <w:szCs w:val="28"/>
        </w:rPr>
        <w:t xml:space="preserve">– характеризовать звуки, понимать различие между звуком и буквой, характеризовать систему звуков, проводить фонетический анализ слов. Процент выполнения задания 50,83%. </w:t>
      </w:r>
      <w:proofErr w:type="spellStart"/>
      <w:proofErr w:type="gramStart"/>
      <w:r w:rsidRPr="009567D4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9567D4">
        <w:rPr>
          <w:rFonts w:ascii="Times New Roman" w:hAnsi="Times New Roman" w:cs="Times New Roman"/>
          <w:sz w:val="28"/>
          <w:szCs w:val="28"/>
        </w:rPr>
        <w:t>-буквенная</w:t>
      </w:r>
      <w:proofErr w:type="gramEnd"/>
      <w:r w:rsidRPr="009567D4">
        <w:rPr>
          <w:rFonts w:ascii="Times New Roman" w:hAnsi="Times New Roman" w:cs="Times New Roman"/>
          <w:sz w:val="28"/>
          <w:szCs w:val="28"/>
        </w:rPr>
        <w:t xml:space="preserve"> грамотность является одним из важных аспектов обучения русскому языку, формирования лингвистической компетенции учащихся. Она предполагает умение правильно распознавать и использовать звуки и буквы в словах. школе начинается именно с фонетики. Знания и умения, заложенные на этом</w:t>
      </w:r>
      <w:r w:rsidR="009567D4" w:rsidRPr="009567D4">
        <w:rPr>
          <w:rFonts w:ascii="Times New Roman" w:hAnsi="Times New Roman" w:cs="Times New Roman"/>
          <w:sz w:val="28"/>
          <w:szCs w:val="28"/>
        </w:rPr>
        <w:t xml:space="preserve"> </w:t>
      </w:r>
      <w:r w:rsidRPr="009567D4">
        <w:rPr>
          <w:rFonts w:ascii="Times New Roman" w:hAnsi="Times New Roman" w:cs="Times New Roman"/>
          <w:sz w:val="28"/>
          <w:szCs w:val="28"/>
        </w:rPr>
        <w:t>этапе, должны стать основой для изучения единиц других уровней языка и</w:t>
      </w:r>
      <w:r w:rsidR="009567D4" w:rsidRPr="009567D4">
        <w:rPr>
          <w:rFonts w:ascii="Times New Roman" w:hAnsi="Times New Roman" w:cs="Times New Roman"/>
          <w:sz w:val="28"/>
          <w:szCs w:val="28"/>
        </w:rPr>
        <w:t xml:space="preserve"> </w:t>
      </w:r>
      <w:r w:rsidRPr="009567D4">
        <w:rPr>
          <w:rFonts w:ascii="Times New Roman" w:hAnsi="Times New Roman" w:cs="Times New Roman"/>
          <w:sz w:val="28"/>
          <w:szCs w:val="28"/>
        </w:rPr>
        <w:lastRenderedPageBreak/>
        <w:t>представления</w:t>
      </w:r>
      <w:r w:rsidR="009567D4" w:rsidRPr="009567D4">
        <w:rPr>
          <w:rFonts w:ascii="Times New Roman" w:hAnsi="Times New Roman" w:cs="Times New Roman"/>
          <w:sz w:val="28"/>
          <w:szCs w:val="28"/>
        </w:rPr>
        <w:t xml:space="preserve"> </w:t>
      </w:r>
      <w:r w:rsidRPr="009567D4">
        <w:rPr>
          <w:rFonts w:ascii="Times New Roman" w:hAnsi="Times New Roman" w:cs="Times New Roman"/>
          <w:sz w:val="28"/>
          <w:szCs w:val="28"/>
        </w:rPr>
        <w:t>о</w:t>
      </w:r>
      <w:r w:rsidR="009567D4" w:rsidRPr="009567D4">
        <w:rPr>
          <w:rFonts w:ascii="Times New Roman" w:hAnsi="Times New Roman" w:cs="Times New Roman"/>
          <w:sz w:val="28"/>
          <w:szCs w:val="28"/>
        </w:rPr>
        <w:t xml:space="preserve"> </w:t>
      </w:r>
      <w:r w:rsidRPr="009567D4">
        <w:rPr>
          <w:rFonts w:ascii="Times New Roman" w:hAnsi="Times New Roman" w:cs="Times New Roman"/>
          <w:sz w:val="28"/>
          <w:szCs w:val="28"/>
        </w:rPr>
        <w:t>языке</w:t>
      </w:r>
      <w:r w:rsidR="009567D4" w:rsidRPr="009567D4">
        <w:rPr>
          <w:rFonts w:ascii="Times New Roman" w:hAnsi="Times New Roman" w:cs="Times New Roman"/>
          <w:sz w:val="28"/>
          <w:szCs w:val="28"/>
        </w:rPr>
        <w:t xml:space="preserve"> </w:t>
      </w:r>
      <w:r w:rsidRPr="009567D4">
        <w:rPr>
          <w:rFonts w:ascii="Times New Roman" w:hAnsi="Times New Roman" w:cs="Times New Roman"/>
          <w:sz w:val="28"/>
          <w:szCs w:val="28"/>
        </w:rPr>
        <w:t>«Фонетика» определяется также его практической направленностью: в</w:t>
      </w:r>
      <w:r w:rsidR="009567D4" w:rsidRPr="009567D4">
        <w:rPr>
          <w:rFonts w:ascii="Times New Roman" w:hAnsi="Times New Roman" w:cs="Times New Roman"/>
          <w:sz w:val="28"/>
          <w:szCs w:val="28"/>
        </w:rPr>
        <w:t xml:space="preserve"> </w:t>
      </w:r>
      <w:r w:rsidRPr="009567D4">
        <w:rPr>
          <w:rFonts w:ascii="Times New Roman" w:hAnsi="Times New Roman" w:cs="Times New Roman"/>
          <w:sz w:val="28"/>
          <w:szCs w:val="28"/>
        </w:rPr>
        <w:t>частности, связями с такими разделами, как орфоэпия (обучение нормам</w:t>
      </w:r>
      <w:r w:rsidR="009567D4" w:rsidRPr="009567D4">
        <w:rPr>
          <w:rFonts w:ascii="Times New Roman" w:hAnsi="Times New Roman" w:cs="Times New Roman"/>
          <w:sz w:val="28"/>
          <w:szCs w:val="28"/>
        </w:rPr>
        <w:t xml:space="preserve"> </w:t>
      </w:r>
      <w:r w:rsidRPr="009567D4">
        <w:rPr>
          <w:rFonts w:ascii="Times New Roman" w:hAnsi="Times New Roman" w:cs="Times New Roman"/>
          <w:sz w:val="28"/>
          <w:szCs w:val="28"/>
        </w:rPr>
        <w:t>литературного произношения) и орфография (развитие умений и навыков</w:t>
      </w:r>
      <w:r w:rsidR="009567D4" w:rsidRPr="009567D4">
        <w:rPr>
          <w:rFonts w:ascii="Times New Roman" w:hAnsi="Times New Roman" w:cs="Times New Roman"/>
          <w:sz w:val="28"/>
          <w:szCs w:val="28"/>
        </w:rPr>
        <w:t xml:space="preserve"> </w:t>
      </w:r>
      <w:r w:rsidRPr="009567D4">
        <w:rPr>
          <w:rFonts w:ascii="Times New Roman" w:hAnsi="Times New Roman" w:cs="Times New Roman"/>
          <w:sz w:val="28"/>
          <w:szCs w:val="28"/>
        </w:rPr>
        <w:t>грамотного письма).</w:t>
      </w:r>
      <w:r w:rsidR="009567D4" w:rsidRPr="009567D4">
        <w:rPr>
          <w:rFonts w:ascii="Times New Roman" w:hAnsi="Times New Roman" w:cs="Times New Roman"/>
          <w:sz w:val="28"/>
          <w:szCs w:val="28"/>
        </w:rPr>
        <w:t xml:space="preserve"> </w:t>
      </w:r>
      <w:r w:rsidR="009567D4">
        <w:rPr>
          <w:rFonts w:ascii="Times New Roman" w:hAnsi="Times New Roman" w:cs="Times New Roman"/>
          <w:sz w:val="28"/>
          <w:szCs w:val="28"/>
        </w:rPr>
        <w:t>Ф</w:t>
      </w:r>
      <w:r w:rsidR="009567D4" w:rsidRPr="009567D4">
        <w:rPr>
          <w:rFonts w:ascii="Times New Roman" w:hAnsi="Times New Roman" w:cs="Times New Roman"/>
          <w:sz w:val="28"/>
          <w:szCs w:val="28"/>
        </w:rPr>
        <w:t>ормирование лингвистической компетенции</w:t>
      </w:r>
      <w:r w:rsidR="009567D4">
        <w:rPr>
          <w:rFonts w:ascii="Times New Roman" w:hAnsi="Times New Roman" w:cs="Times New Roman"/>
          <w:sz w:val="28"/>
          <w:szCs w:val="28"/>
        </w:rPr>
        <w:t xml:space="preserve"> </w:t>
      </w:r>
      <w:r w:rsidR="009567D4" w:rsidRPr="009567D4">
        <w:rPr>
          <w:rFonts w:ascii="Times New Roman" w:hAnsi="Times New Roman" w:cs="Times New Roman"/>
          <w:sz w:val="28"/>
          <w:szCs w:val="28"/>
        </w:rPr>
        <w:t>учащихся 5 класса при изучении раздела «Фонетика» на уроках русского</w:t>
      </w:r>
      <w:r w:rsidR="009567D4">
        <w:rPr>
          <w:rFonts w:ascii="Times New Roman" w:hAnsi="Times New Roman" w:cs="Times New Roman"/>
          <w:sz w:val="28"/>
          <w:szCs w:val="28"/>
        </w:rPr>
        <w:t xml:space="preserve"> </w:t>
      </w:r>
      <w:r w:rsidR="009567D4" w:rsidRPr="009567D4">
        <w:rPr>
          <w:rFonts w:ascii="Times New Roman" w:hAnsi="Times New Roman" w:cs="Times New Roman"/>
          <w:sz w:val="28"/>
          <w:szCs w:val="28"/>
        </w:rPr>
        <w:t>языка будет эффективным, если</w:t>
      </w:r>
      <w:r w:rsidR="009567D4">
        <w:rPr>
          <w:rFonts w:ascii="Times New Roman" w:hAnsi="Times New Roman" w:cs="Times New Roman"/>
          <w:sz w:val="28"/>
          <w:szCs w:val="28"/>
        </w:rPr>
        <w:t xml:space="preserve"> </w:t>
      </w:r>
      <w:r w:rsidR="009567D4" w:rsidRPr="009567D4">
        <w:rPr>
          <w:rFonts w:ascii="Times New Roman" w:hAnsi="Times New Roman" w:cs="Times New Roman"/>
          <w:sz w:val="28"/>
          <w:szCs w:val="28"/>
        </w:rPr>
        <w:t>применять</w:t>
      </w:r>
      <w:r w:rsidR="009567D4">
        <w:rPr>
          <w:rFonts w:ascii="Times New Roman" w:hAnsi="Times New Roman" w:cs="Times New Roman"/>
          <w:sz w:val="28"/>
          <w:szCs w:val="28"/>
        </w:rPr>
        <w:t xml:space="preserve"> </w:t>
      </w:r>
      <w:r w:rsidR="009567D4" w:rsidRPr="009567D4">
        <w:rPr>
          <w:rFonts w:ascii="Times New Roman" w:hAnsi="Times New Roman" w:cs="Times New Roman"/>
          <w:sz w:val="28"/>
          <w:szCs w:val="28"/>
        </w:rPr>
        <w:t>фонетико-фонологические</w:t>
      </w:r>
      <w:r w:rsidR="009567D4">
        <w:rPr>
          <w:rFonts w:ascii="Times New Roman" w:hAnsi="Times New Roman" w:cs="Times New Roman"/>
          <w:sz w:val="28"/>
          <w:szCs w:val="28"/>
        </w:rPr>
        <w:t xml:space="preserve"> </w:t>
      </w:r>
      <w:r w:rsidR="009567D4" w:rsidRPr="009567D4">
        <w:rPr>
          <w:rFonts w:ascii="Times New Roman" w:hAnsi="Times New Roman" w:cs="Times New Roman"/>
          <w:sz w:val="28"/>
          <w:szCs w:val="28"/>
        </w:rPr>
        <w:t>задачи,</w:t>
      </w:r>
      <w:r w:rsidR="009567D4">
        <w:rPr>
          <w:rFonts w:ascii="Times New Roman" w:hAnsi="Times New Roman" w:cs="Times New Roman"/>
          <w:sz w:val="28"/>
          <w:szCs w:val="28"/>
        </w:rPr>
        <w:t xml:space="preserve"> </w:t>
      </w:r>
      <w:r w:rsidR="009567D4" w:rsidRPr="009567D4">
        <w:rPr>
          <w:rFonts w:ascii="Times New Roman" w:hAnsi="Times New Roman" w:cs="Times New Roman"/>
          <w:sz w:val="28"/>
          <w:szCs w:val="28"/>
        </w:rPr>
        <w:t>которые</w:t>
      </w:r>
      <w:r w:rsidR="009567D4">
        <w:rPr>
          <w:rFonts w:ascii="Times New Roman" w:hAnsi="Times New Roman" w:cs="Times New Roman"/>
          <w:sz w:val="28"/>
          <w:szCs w:val="28"/>
        </w:rPr>
        <w:t xml:space="preserve"> </w:t>
      </w:r>
      <w:r w:rsidR="009567D4" w:rsidRPr="009567D4">
        <w:rPr>
          <w:rFonts w:ascii="Times New Roman" w:hAnsi="Times New Roman" w:cs="Times New Roman"/>
          <w:sz w:val="28"/>
          <w:szCs w:val="28"/>
        </w:rPr>
        <w:t>представляют собой предметную разновидность компетентностных задач</w:t>
      </w:r>
      <w:r w:rsidR="00D93436">
        <w:rPr>
          <w:rFonts w:ascii="Times New Roman" w:hAnsi="Times New Roman" w:cs="Times New Roman"/>
          <w:sz w:val="28"/>
          <w:szCs w:val="28"/>
        </w:rPr>
        <w:t>;</w:t>
      </w:r>
    </w:p>
    <w:p w:rsidR="009567D4" w:rsidRPr="00F90920" w:rsidRDefault="00F90920" w:rsidP="009567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920">
        <w:rPr>
          <w:rFonts w:ascii="Times New Roman" w:hAnsi="Times New Roman" w:cs="Times New Roman"/>
          <w:sz w:val="28"/>
          <w:szCs w:val="28"/>
        </w:rPr>
        <w:t>– распознавать имена существительные, имена прилагательные,</w:t>
      </w:r>
      <w:r w:rsidR="009567D4">
        <w:rPr>
          <w:rFonts w:ascii="Times New Roman" w:hAnsi="Times New Roman" w:cs="Times New Roman"/>
          <w:sz w:val="28"/>
          <w:szCs w:val="28"/>
        </w:rPr>
        <w:t xml:space="preserve"> </w:t>
      </w:r>
      <w:r w:rsidRPr="00F90920">
        <w:rPr>
          <w:rFonts w:ascii="Times New Roman" w:hAnsi="Times New Roman" w:cs="Times New Roman"/>
          <w:sz w:val="28"/>
          <w:szCs w:val="28"/>
        </w:rPr>
        <w:t>глаголы; проводить морфологический анализ имен существительных,</w:t>
      </w:r>
      <w:r w:rsidR="009567D4">
        <w:rPr>
          <w:rFonts w:ascii="Times New Roman" w:hAnsi="Times New Roman" w:cs="Times New Roman"/>
          <w:sz w:val="28"/>
          <w:szCs w:val="28"/>
        </w:rPr>
        <w:t xml:space="preserve"> </w:t>
      </w:r>
      <w:r w:rsidRPr="00F90920">
        <w:rPr>
          <w:rFonts w:ascii="Times New Roman" w:hAnsi="Times New Roman" w:cs="Times New Roman"/>
          <w:sz w:val="28"/>
          <w:szCs w:val="28"/>
        </w:rPr>
        <w:t>частичный морфологический анализ имен прилагательных, глаголов</w:t>
      </w:r>
      <w:r w:rsidR="009567D4">
        <w:rPr>
          <w:rFonts w:ascii="Times New Roman" w:hAnsi="Times New Roman" w:cs="Times New Roman"/>
          <w:sz w:val="28"/>
          <w:szCs w:val="28"/>
        </w:rPr>
        <w:t xml:space="preserve"> </w:t>
      </w:r>
      <w:r w:rsidRPr="00F90920">
        <w:rPr>
          <w:rFonts w:ascii="Times New Roman" w:hAnsi="Times New Roman" w:cs="Times New Roman"/>
          <w:sz w:val="28"/>
          <w:szCs w:val="28"/>
        </w:rPr>
        <w:t>(в рамках изученного)</w:t>
      </w:r>
      <w:r w:rsidR="009567D4">
        <w:rPr>
          <w:rFonts w:ascii="Times New Roman" w:hAnsi="Times New Roman" w:cs="Times New Roman"/>
          <w:sz w:val="28"/>
          <w:szCs w:val="28"/>
        </w:rPr>
        <w:t xml:space="preserve">. Очень низкий процент выполнения задания – 40,26%. </w:t>
      </w:r>
      <w:r w:rsidR="009567D4" w:rsidRPr="009567D4">
        <w:rPr>
          <w:rFonts w:ascii="Times New Roman" w:hAnsi="Times New Roman" w:cs="Times New Roman"/>
          <w:sz w:val="28"/>
          <w:szCs w:val="28"/>
        </w:rPr>
        <w:t>Тема морфологического разбора — одна из самых сложных. Основной метод изучения морфологии, позволяющий систематизировать знания учащихся о частях речи, – морфологический разбор. Полученные данные показывают, что школьники, как правило, не осознают необходимость соблюдения определенной последовательности при выполнении разбора, ошибаются в определении морфологических признаков слова. Все это ведет к недочетам, ошибкам при выполнении разбора.</w:t>
      </w:r>
      <w:r w:rsidR="00DF6BFD">
        <w:rPr>
          <w:rFonts w:ascii="Times New Roman" w:hAnsi="Times New Roman" w:cs="Times New Roman"/>
          <w:sz w:val="28"/>
          <w:szCs w:val="28"/>
        </w:rPr>
        <w:t xml:space="preserve"> Необходимо вводить морфологические разборы разных частей речи по мере изучения </w:t>
      </w:r>
      <w:r w:rsidR="00D93436">
        <w:rPr>
          <w:rFonts w:ascii="Times New Roman" w:hAnsi="Times New Roman" w:cs="Times New Roman"/>
          <w:sz w:val="28"/>
          <w:szCs w:val="28"/>
        </w:rPr>
        <w:t xml:space="preserve">их </w:t>
      </w:r>
      <w:r w:rsidR="00DF6BFD">
        <w:rPr>
          <w:rFonts w:ascii="Times New Roman" w:hAnsi="Times New Roman" w:cs="Times New Roman"/>
          <w:sz w:val="28"/>
          <w:szCs w:val="28"/>
        </w:rPr>
        <w:t>грамматических признаков</w:t>
      </w:r>
      <w:r w:rsidR="00D93436">
        <w:rPr>
          <w:rFonts w:ascii="Times New Roman" w:hAnsi="Times New Roman" w:cs="Times New Roman"/>
          <w:sz w:val="28"/>
          <w:szCs w:val="28"/>
        </w:rPr>
        <w:t>;</w:t>
      </w:r>
    </w:p>
    <w:p w:rsidR="00787E91" w:rsidRDefault="00F90920" w:rsidP="009567D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920">
        <w:rPr>
          <w:rFonts w:ascii="Times New Roman" w:hAnsi="Times New Roman" w:cs="Times New Roman"/>
          <w:sz w:val="28"/>
          <w:szCs w:val="28"/>
        </w:rPr>
        <w:t>– распознавать единицы синтаксиса (словосочетание и предложение),</w:t>
      </w:r>
      <w:r w:rsidR="00DF6BFD">
        <w:rPr>
          <w:rFonts w:ascii="Times New Roman" w:hAnsi="Times New Roman" w:cs="Times New Roman"/>
          <w:sz w:val="28"/>
          <w:szCs w:val="28"/>
        </w:rPr>
        <w:t xml:space="preserve"> </w:t>
      </w:r>
      <w:r w:rsidRPr="00F90920">
        <w:rPr>
          <w:rFonts w:ascii="Times New Roman" w:hAnsi="Times New Roman" w:cs="Times New Roman"/>
          <w:sz w:val="28"/>
          <w:szCs w:val="28"/>
        </w:rPr>
        <w:t>проводить синтаксический анализ простых предложений, проводить</w:t>
      </w:r>
      <w:r w:rsidR="00DF6BFD">
        <w:rPr>
          <w:rFonts w:ascii="Times New Roman" w:hAnsi="Times New Roman" w:cs="Times New Roman"/>
          <w:sz w:val="28"/>
          <w:szCs w:val="28"/>
        </w:rPr>
        <w:t xml:space="preserve"> </w:t>
      </w:r>
      <w:r w:rsidRPr="00F90920">
        <w:rPr>
          <w:rFonts w:ascii="Times New Roman" w:hAnsi="Times New Roman" w:cs="Times New Roman"/>
          <w:sz w:val="28"/>
          <w:szCs w:val="28"/>
        </w:rPr>
        <w:t>пунктуационный анализ простых осложненных и сложных предложений</w:t>
      </w:r>
      <w:r w:rsidR="00DF6BFD">
        <w:rPr>
          <w:rFonts w:ascii="Times New Roman" w:hAnsi="Times New Roman" w:cs="Times New Roman"/>
          <w:sz w:val="28"/>
          <w:szCs w:val="28"/>
        </w:rPr>
        <w:t xml:space="preserve"> </w:t>
      </w:r>
      <w:r w:rsidRPr="00F90920">
        <w:rPr>
          <w:rFonts w:ascii="Times New Roman" w:hAnsi="Times New Roman" w:cs="Times New Roman"/>
          <w:sz w:val="28"/>
          <w:szCs w:val="28"/>
        </w:rPr>
        <w:t>(в рамках изученного).</w:t>
      </w:r>
      <w:r w:rsidR="00DF6BFD">
        <w:rPr>
          <w:rFonts w:ascii="Times New Roman" w:hAnsi="Times New Roman" w:cs="Times New Roman"/>
          <w:sz w:val="28"/>
          <w:szCs w:val="28"/>
        </w:rPr>
        <w:t xml:space="preserve"> </w:t>
      </w:r>
      <w:r w:rsidR="00787E91">
        <w:rPr>
          <w:rFonts w:ascii="Times New Roman" w:hAnsi="Times New Roman" w:cs="Times New Roman"/>
          <w:sz w:val="28"/>
          <w:szCs w:val="28"/>
        </w:rPr>
        <w:t>Задание № 2</w:t>
      </w:r>
      <w:r w:rsidR="00DF6BFD">
        <w:rPr>
          <w:rFonts w:ascii="Times New Roman" w:hAnsi="Times New Roman" w:cs="Times New Roman"/>
          <w:sz w:val="28"/>
          <w:szCs w:val="28"/>
        </w:rPr>
        <w:t>К3</w:t>
      </w:r>
      <w:r w:rsidR="00787E91">
        <w:rPr>
          <w:rFonts w:ascii="Times New Roman" w:hAnsi="Times New Roman" w:cs="Times New Roman"/>
          <w:sz w:val="28"/>
          <w:szCs w:val="28"/>
        </w:rPr>
        <w:t xml:space="preserve"> связано с </w:t>
      </w:r>
      <w:r w:rsidR="00787E91" w:rsidRPr="00787E91">
        <w:rPr>
          <w:rFonts w:ascii="Times New Roman" w:hAnsi="Times New Roman" w:cs="Times New Roman"/>
          <w:sz w:val="28"/>
          <w:szCs w:val="28"/>
        </w:rPr>
        <w:t>синтаксически</w:t>
      </w:r>
      <w:r w:rsidR="00787E91">
        <w:rPr>
          <w:rFonts w:ascii="Times New Roman" w:hAnsi="Times New Roman" w:cs="Times New Roman"/>
          <w:sz w:val="28"/>
          <w:szCs w:val="28"/>
        </w:rPr>
        <w:t>м</w:t>
      </w:r>
      <w:r w:rsidR="00787E91" w:rsidRPr="00787E91">
        <w:rPr>
          <w:rFonts w:ascii="Times New Roman" w:hAnsi="Times New Roman" w:cs="Times New Roman"/>
          <w:sz w:val="28"/>
          <w:szCs w:val="28"/>
        </w:rPr>
        <w:t xml:space="preserve"> разбор</w:t>
      </w:r>
      <w:r w:rsidR="00787E91">
        <w:rPr>
          <w:rFonts w:ascii="Times New Roman" w:hAnsi="Times New Roman" w:cs="Times New Roman"/>
          <w:sz w:val="28"/>
          <w:szCs w:val="28"/>
        </w:rPr>
        <w:t>ом</w:t>
      </w:r>
      <w:r w:rsidR="00787E91" w:rsidRPr="00787E91">
        <w:rPr>
          <w:rFonts w:ascii="Times New Roman" w:hAnsi="Times New Roman" w:cs="Times New Roman"/>
          <w:sz w:val="28"/>
          <w:szCs w:val="28"/>
        </w:rPr>
        <w:t xml:space="preserve"> − на выявление уровня предметного учебно</w:t>
      </w:r>
      <w:r w:rsidR="00787E91">
        <w:rPr>
          <w:rFonts w:ascii="Times New Roman" w:hAnsi="Times New Roman" w:cs="Times New Roman"/>
          <w:sz w:val="28"/>
          <w:szCs w:val="28"/>
        </w:rPr>
        <w:t>-</w:t>
      </w:r>
      <w:r w:rsidR="00787E91" w:rsidRPr="00787E91">
        <w:rPr>
          <w:rFonts w:ascii="Times New Roman" w:hAnsi="Times New Roman" w:cs="Times New Roman"/>
          <w:sz w:val="28"/>
          <w:szCs w:val="28"/>
        </w:rPr>
        <w:t>языкового аналитического умения анализировать различные виды</w:t>
      </w:r>
      <w:r w:rsidR="00787E91">
        <w:rPr>
          <w:rFonts w:ascii="Times New Roman" w:hAnsi="Times New Roman" w:cs="Times New Roman"/>
          <w:sz w:val="28"/>
          <w:szCs w:val="28"/>
        </w:rPr>
        <w:t xml:space="preserve"> </w:t>
      </w:r>
      <w:r w:rsidR="00787E91" w:rsidRPr="00787E91">
        <w:rPr>
          <w:rFonts w:ascii="Times New Roman" w:hAnsi="Times New Roman" w:cs="Times New Roman"/>
          <w:sz w:val="28"/>
          <w:szCs w:val="28"/>
        </w:rPr>
        <w:t>предложений с точки зрения их структурной и смысловой организации,</w:t>
      </w:r>
      <w:r w:rsidR="00787E91">
        <w:rPr>
          <w:rFonts w:ascii="Times New Roman" w:hAnsi="Times New Roman" w:cs="Times New Roman"/>
          <w:sz w:val="28"/>
          <w:szCs w:val="28"/>
        </w:rPr>
        <w:t xml:space="preserve"> </w:t>
      </w:r>
      <w:r w:rsidR="00787E91" w:rsidRPr="00787E91">
        <w:rPr>
          <w:rFonts w:ascii="Times New Roman" w:hAnsi="Times New Roman" w:cs="Times New Roman"/>
          <w:sz w:val="28"/>
          <w:szCs w:val="28"/>
        </w:rPr>
        <w:t>функциональной предназначенности.</w:t>
      </w:r>
      <w:r w:rsidR="00787E91">
        <w:rPr>
          <w:rFonts w:ascii="Times New Roman" w:hAnsi="Times New Roman" w:cs="Times New Roman"/>
          <w:sz w:val="28"/>
          <w:szCs w:val="28"/>
        </w:rPr>
        <w:t xml:space="preserve"> С данным заданием справились 4</w:t>
      </w:r>
      <w:r w:rsidR="006E3B84">
        <w:rPr>
          <w:rFonts w:ascii="Times New Roman" w:hAnsi="Times New Roman" w:cs="Times New Roman"/>
          <w:sz w:val="28"/>
          <w:szCs w:val="28"/>
        </w:rPr>
        <w:t>6</w:t>
      </w:r>
      <w:r w:rsidR="00787E91">
        <w:rPr>
          <w:rFonts w:ascii="Times New Roman" w:hAnsi="Times New Roman" w:cs="Times New Roman"/>
          <w:sz w:val="28"/>
          <w:szCs w:val="28"/>
        </w:rPr>
        <w:t>,</w:t>
      </w:r>
      <w:r w:rsidR="006E3B84">
        <w:rPr>
          <w:rFonts w:ascii="Times New Roman" w:hAnsi="Times New Roman" w:cs="Times New Roman"/>
          <w:sz w:val="28"/>
          <w:szCs w:val="28"/>
        </w:rPr>
        <w:t>6</w:t>
      </w:r>
      <w:r w:rsidR="00D93436">
        <w:rPr>
          <w:rFonts w:ascii="Times New Roman" w:hAnsi="Times New Roman" w:cs="Times New Roman"/>
          <w:sz w:val="28"/>
          <w:szCs w:val="28"/>
        </w:rPr>
        <w:t>1</w:t>
      </w:r>
      <w:r w:rsidR="00787E91">
        <w:rPr>
          <w:rFonts w:ascii="Times New Roman" w:hAnsi="Times New Roman" w:cs="Times New Roman"/>
          <w:sz w:val="28"/>
          <w:szCs w:val="28"/>
        </w:rPr>
        <w:t>% писавших работу.</w:t>
      </w:r>
      <w:r w:rsidR="00D93436">
        <w:rPr>
          <w:rFonts w:ascii="Times New Roman" w:hAnsi="Times New Roman" w:cs="Times New Roman"/>
          <w:sz w:val="28"/>
          <w:szCs w:val="28"/>
        </w:rPr>
        <w:t xml:space="preserve"> Обучающимся</w:t>
      </w:r>
      <w:r w:rsidR="00787E91">
        <w:rPr>
          <w:rFonts w:ascii="Times New Roman" w:hAnsi="Times New Roman" w:cs="Times New Roman"/>
          <w:sz w:val="28"/>
          <w:szCs w:val="28"/>
        </w:rPr>
        <w:t xml:space="preserve"> </w:t>
      </w:r>
      <w:r w:rsidR="00D93436" w:rsidRPr="00D93436">
        <w:rPr>
          <w:rFonts w:ascii="Times New Roman" w:hAnsi="Times New Roman" w:cs="Times New Roman"/>
          <w:sz w:val="28"/>
          <w:szCs w:val="28"/>
        </w:rPr>
        <w:t>следует сначала внимательно прочитать предложение, понять, о чем говорится в предложении; определить синтаксическую структуру предложения (определить грамматическую основу предложения, наличие второстепенных членов предложения;</w:t>
      </w:r>
      <w:r w:rsidR="00D93436">
        <w:rPr>
          <w:rFonts w:ascii="Times New Roman" w:hAnsi="Times New Roman" w:cs="Times New Roman"/>
          <w:sz w:val="28"/>
          <w:szCs w:val="28"/>
        </w:rPr>
        <w:t xml:space="preserve"> вид осложнения)</w:t>
      </w:r>
      <w:r w:rsidR="00D23F42">
        <w:rPr>
          <w:rFonts w:ascii="Times New Roman" w:hAnsi="Times New Roman" w:cs="Times New Roman"/>
          <w:sz w:val="28"/>
          <w:szCs w:val="28"/>
        </w:rPr>
        <w:t xml:space="preserve">. Данное умение </w:t>
      </w:r>
      <w:r w:rsidR="00D23F42" w:rsidRPr="00D23F42">
        <w:rPr>
          <w:rFonts w:ascii="Times New Roman" w:hAnsi="Times New Roman" w:cs="Times New Roman"/>
          <w:sz w:val="28"/>
          <w:szCs w:val="28"/>
        </w:rPr>
        <w:t xml:space="preserve">имеет и </w:t>
      </w:r>
      <w:proofErr w:type="spellStart"/>
      <w:r w:rsidR="00D23F42" w:rsidRPr="00D23F42">
        <w:rPr>
          <w:rFonts w:ascii="Times New Roman" w:hAnsi="Times New Roman" w:cs="Times New Roman"/>
          <w:sz w:val="28"/>
          <w:szCs w:val="28"/>
        </w:rPr>
        <w:t>речеведческую</w:t>
      </w:r>
      <w:proofErr w:type="spellEnd"/>
      <w:r w:rsidR="00D23F42" w:rsidRPr="00D23F42">
        <w:rPr>
          <w:rFonts w:ascii="Times New Roman" w:hAnsi="Times New Roman" w:cs="Times New Roman"/>
          <w:sz w:val="28"/>
          <w:szCs w:val="28"/>
        </w:rPr>
        <w:t>, и воспитательную направленность. Кроме того, способствует развитию пунктуационных навыков и умений пятиклассников.</w:t>
      </w:r>
    </w:p>
    <w:p w:rsidR="00D93436" w:rsidRDefault="00D93436" w:rsidP="00956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436" w:rsidRPr="00D93436" w:rsidRDefault="00D93436" w:rsidP="00D934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436">
        <w:rPr>
          <w:rFonts w:ascii="Times New Roman" w:hAnsi="Times New Roman" w:cs="Times New Roman"/>
          <w:sz w:val="28"/>
          <w:szCs w:val="28"/>
        </w:rPr>
        <w:t>Задание 3 позволяет оценить овладение умениями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93436">
        <w:rPr>
          <w:rFonts w:ascii="Times New Roman" w:hAnsi="Times New Roman" w:cs="Times New Roman"/>
          <w:sz w:val="28"/>
          <w:szCs w:val="28"/>
        </w:rPr>
        <w:t>переработки прочитанных научно-учебного, художественного и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93436">
        <w:rPr>
          <w:rFonts w:ascii="Times New Roman" w:hAnsi="Times New Roman" w:cs="Times New Roman"/>
          <w:sz w:val="28"/>
          <w:szCs w:val="28"/>
        </w:rPr>
        <w:t>популярного текстов, включая умения формулировать вопросы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436">
        <w:rPr>
          <w:rFonts w:ascii="Times New Roman" w:hAnsi="Times New Roman" w:cs="Times New Roman"/>
          <w:sz w:val="28"/>
          <w:szCs w:val="28"/>
        </w:rPr>
        <w:t>содержанию текста и отвечать на них, осуществлять выбор языковых средств</w:t>
      </w:r>
      <w:r w:rsidRPr="00D93436">
        <w:t xml:space="preserve"> </w:t>
      </w:r>
      <w:r w:rsidRPr="00D93436">
        <w:rPr>
          <w:rFonts w:ascii="Times New Roman" w:hAnsi="Times New Roman" w:cs="Times New Roman"/>
          <w:sz w:val="28"/>
          <w:szCs w:val="28"/>
        </w:rPr>
        <w:t>для создания высказывания в соответствии с целью, темой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436">
        <w:rPr>
          <w:rFonts w:ascii="Times New Roman" w:hAnsi="Times New Roman" w:cs="Times New Roman"/>
          <w:sz w:val="28"/>
          <w:szCs w:val="28"/>
        </w:rPr>
        <w:lastRenderedPageBreak/>
        <w:t>коммуникативным замыслом.</w:t>
      </w:r>
      <w:r w:rsidR="00D23F42">
        <w:rPr>
          <w:rFonts w:ascii="Times New Roman" w:hAnsi="Times New Roman" w:cs="Times New Roman"/>
          <w:sz w:val="28"/>
          <w:szCs w:val="28"/>
        </w:rPr>
        <w:t xml:space="preserve"> </w:t>
      </w:r>
      <w:r w:rsidR="00D23F42" w:rsidRPr="00D23F42">
        <w:rPr>
          <w:rFonts w:ascii="Times New Roman" w:hAnsi="Times New Roman" w:cs="Times New Roman"/>
          <w:sz w:val="28"/>
          <w:szCs w:val="28"/>
        </w:rPr>
        <w:t xml:space="preserve">С заданием справились </w:t>
      </w:r>
      <w:r w:rsidR="00D23F42">
        <w:rPr>
          <w:rFonts w:ascii="Times New Roman" w:hAnsi="Times New Roman" w:cs="Times New Roman"/>
          <w:sz w:val="28"/>
          <w:szCs w:val="28"/>
        </w:rPr>
        <w:t>6</w:t>
      </w:r>
      <w:r w:rsidR="00D23F42" w:rsidRPr="00D23F42">
        <w:rPr>
          <w:rFonts w:ascii="Times New Roman" w:hAnsi="Times New Roman" w:cs="Times New Roman"/>
          <w:sz w:val="28"/>
          <w:szCs w:val="28"/>
        </w:rPr>
        <w:t>2,</w:t>
      </w:r>
      <w:r w:rsidR="00D23F42">
        <w:rPr>
          <w:rFonts w:ascii="Times New Roman" w:hAnsi="Times New Roman" w:cs="Times New Roman"/>
          <w:sz w:val="28"/>
          <w:szCs w:val="28"/>
        </w:rPr>
        <w:t>01</w:t>
      </w:r>
      <w:r w:rsidR="00D23F42" w:rsidRPr="00D23F42">
        <w:rPr>
          <w:rFonts w:ascii="Times New Roman" w:hAnsi="Times New Roman" w:cs="Times New Roman"/>
          <w:sz w:val="28"/>
          <w:szCs w:val="28"/>
        </w:rPr>
        <w:t>% учащихся.</w:t>
      </w:r>
      <w:r w:rsidR="00686A17">
        <w:rPr>
          <w:rFonts w:ascii="Times New Roman" w:hAnsi="Times New Roman" w:cs="Times New Roman"/>
          <w:sz w:val="28"/>
          <w:szCs w:val="28"/>
        </w:rPr>
        <w:t xml:space="preserve"> З</w:t>
      </w:r>
      <w:r w:rsidR="00686A17" w:rsidRPr="00686A17">
        <w:rPr>
          <w:rFonts w:ascii="Times New Roman" w:hAnsi="Times New Roman" w:cs="Times New Roman"/>
          <w:sz w:val="28"/>
          <w:szCs w:val="28"/>
        </w:rPr>
        <w:t xml:space="preserve">адании </w:t>
      </w:r>
      <w:r w:rsidR="00686A17">
        <w:rPr>
          <w:rFonts w:ascii="Times New Roman" w:hAnsi="Times New Roman" w:cs="Times New Roman"/>
          <w:sz w:val="28"/>
          <w:szCs w:val="28"/>
        </w:rPr>
        <w:t xml:space="preserve">ориентированно </w:t>
      </w:r>
      <w:r w:rsidR="00686A17" w:rsidRPr="00686A17">
        <w:rPr>
          <w:rFonts w:ascii="Times New Roman" w:hAnsi="Times New Roman" w:cs="Times New Roman"/>
          <w:sz w:val="28"/>
          <w:szCs w:val="28"/>
        </w:rPr>
        <w:t>на адекватно</w:t>
      </w:r>
      <w:r w:rsidR="00686A17">
        <w:rPr>
          <w:rFonts w:ascii="Times New Roman" w:hAnsi="Times New Roman" w:cs="Times New Roman"/>
          <w:sz w:val="28"/>
          <w:szCs w:val="28"/>
        </w:rPr>
        <w:t>е</w:t>
      </w:r>
      <w:r w:rsidR="00686A17" w:rsidRPr="00686A17">
        <w:rPr>
          <w:rFonts w:ascii="Times New Roman" w:hAnsi="Times New Roman" w:cs="Times New Roman"/>
          <w:sz w:val="28"/>
          <w:szCs w:val="28"/>
        </w:rPr>
        <w:t xml:space="preserve"> понимани</w:t>
      </w:r>
      <w:r w:rsidR="00686A17">
        <w:rPr>
          <w:rFonts w:ascii="Times New Roman" w:hAnsi="Times New Roman" w:cs="Times New Roman"/>
          <w:sz w:val="28"/>
          <w:szCs w:val="28"/>
        </w:rPr>
        <w:t>е</w:t>
      </w:r>
      <w:r w:rsidR="00686A17" w:rsidRPr="00686A17">
        <w:rPr>
          <w:rFonts w:ascii="Times New Roman" w:hAnsi="Times New Roman" w:cs="Times New Roman"/>
          <w:sz w:val="28"/>
          <w:szCs w:val="28"/>
        </w:rPr>
        <w:t xml:space="preserve"> обучающимися письменно предъявляемой текстовой информации, ориентирования в содержании текста, владения изучающим видом чтения (познавательные коммуникативные универсальные учебные действия), проверяются предметные коммуникативные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</w:t>
      </w:r>
    </w:p>
    <w:p w:rsidR="00D93436" w:rsidRDefault="00D93436" w:rsidP="00D934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A17" w:rsidRPr="00686A17" w:rsidRDefault="00D93436" w:rsidP="00686A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436">
        <w:rPr>
          <w:rFonts w:ascii="Times New Roman" w:hAnsi="Times New Roman" w:cs="Times New Roman"/>
          <w:sz w:val="28"/>
          <w:szCs w:val="28"/>
        </w:rPr>
        <w:t>Задание 4 проверяет уровень предметных умений обучающихся:</w:t>
      </w:r>
      <w:r w:rsidR="00686A17">
        <w:rPr>
          <w:rFonts w:ascii="Times New Roman" w:hAnsi="Times New Roman" w:cs="Times New Roman"/>
          <w:sz w:val="28"/>
          <w:szCs w:val="28"/>
        </w:rPr>
        <w:t xml:space="preserve"> </w:t>
      </w:r>
      <w:r w:rsidRPr="00D93436">
        <w:rPr>
          <w:rFonts w:ascii="Times New Roman" w:hAnsi="Times New Roman" w:cs="Times New Roman"/>
          <w:sz w:val="28"/>
          <w:szCs w:val="28"/>
        </w:rPr>
        <w:t>объяснять лексическое значение слова разными способами (подбор</w:t>
      </w:r>
      <w:r w:rsidR="00686A17">
        <w:rPr>
          <w:rFonts w:ascii="Times New Roman" w:hAnsi="Times New Roman" w:cs="Times New Roman"/>
          <w:sz w:val="28"/>
          <w:szCs w:val="28"/>
        </w:rPr>
        <w:t xml:space="preserve"> </w:t>
      </w:r>
      <w:r w:rsidRPr="00D93436">
        <w:rPr>
          <w:rFonts w:ascii="Times New Roman" w:hAnsi="Times New Roman" w:cs="Times New Roman"/>
          <w:sz w:val="28"/>
          <w:szCs w:val="28"/>
        </w:rPr>
        <w:t>однокоренных слов, подбор синонимов и антонимов, определение значения</w:t>
      </w:r>
      <w:r w:rsidR="00686A17">
        <w:rPr>
          <w:rFonts w:ascii="Times New Roman" w:hAnsi="Times New Roman" w:cs="Times New Roman"/>
          <w:sz w:val="28"/>
          <w:szCs w:val="28"/>
        </w:rPr>
        <w:t xml:space="preserve"> </w:t>
      </w:r>
      <w:r w:rsidRPr="00D93436">
        <w:rPr>
          <w:rFonts w:ascii="Times New Roman" w:hAnsi="Times New Roman" w:cs="Times New Roman"/>
          <w:sz w:val="28"/>
          <w:szCs w:val="28"/>
        </w:rPr>
        <w:t>слова по контексту); распознавать однозначные и многозначные слова,</w:t>
      </w:r>
      <w:r w:rsidR="00686A17">
        <w:rPr>
          <w:rFonts w:ascii="Times New Roman" w:hAnsi="Times New Roman" w:cs="Times New Roman"/>
          <w:sz w:val="28"/>
          <w:szCs w:val="28"/>
        </w:rPr>
        <w:t xml:space="preserve"> </w:t>
      </w:r>
      <w:r w:rsidRPr="00D93436">
        <w:rPr>
          <w:rFonts w:ascii="Times New Roman" w:hAnsi="Times New Roman" w:cs="Times New Roman"/>
          <w:sz w:val="28"/>
          <w:szCs w:val="28"/>
        </w:rPr>
        <w:t>различать прямое и переносное значения слова; подбирать синонимы,</w:t>
      </w:r>
      <w:r w:rsidR="00686A17">
        <w:rPr>
          <w:rFonts w:ascii="Times New Roman" w:hAnsi="Times New Roman" w:cs="Times New Roman"/>
          <w:sz w:val="28"/>
          <w:szCs w:val="28"/>
        </w:rPr>
        <w:t xml:space="preserve"> </w:t>
      </w:r>
      <w:r w:rsidRPr="00D93436">
        <w:rPr>
          <w:rFonts w:ascii="Times New Roman" w:hAnsi="Times New Roman" w:cs="Times New Roman"/>
          <w:sz w:val="28"/>
          <w:szCs w:val="28"/>
        </w:rPr>
        <w:t>антонимы, омонимы; различать многозначные слова и омонимы.</w:t>
      </w:r>
      <w:r w:rsidR="00686A17">
        <w:rPr>
          <w:rFonts w:ascii="Times New Roman" w:hAnsi="Times New Roman" w:cs="Times New Roman"/>
          <w:sz w:val="28"/>
          <w:szCs w:val="28"/>
        </w:rPr>
        <w:t xml:space="preserve"> Полностью с задание справились (получили 2 балла) – 74,42% учащихся, 1 балл получили – 51,14% обучающихся. </w:t>
      </w:r>
      <w:r w:rsidR="00686A17" w:rsidRPr="00686A17">
        <w:rPr>
          <w:rFonts w:ascii="Times New Roman" w:hAnsi="Times New Roman" w:cs="Times New Roman"/>
          <w:sz w:val="28"/>
          <w:szCs w:val="28"/>
        </w:rPr>
        <w:t xml:space="preserve">Ошибки при выполнении этого задания обусловлены незнанием лексического явления, смешением значения терминов, неумением определять лексическое значение слова из-за отсутствия навыка внимательного чтения, соотносить слово, его лексическое и стилистические особенности с содержанием текста. Наличие контекста помогает понять смысл многозначного слова, требует проведения многостороннего сопоставления слов между собой и с содержанием текста в целом. </w:t>
      </w:r>
    </w:p>
    <w:p w:rsidR="00686A17" w:rsidRDefault="00686A17" w:rsidP="00686A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A17">
        <w:rPr>
          <w:rFonts w:ascii="Times New Roman" w:hAnsi="Times New Roman" w:cs="Times New Roman"/>
          <w:sz w:val="28"/>
          <w:szCs w:val="28"/>
        </w:rPr>
        <w:t>Таким образом, лингвистическая (языковедческая) и языковая компетенции учащихся по-прежнему требуют проведения целенаправленной работы по формированию умения внимательно читать текст и рассматривать лексическую единицу с учетом содержания всего текста не только со слабоуспевающими учащимися, но и с учащимся групп более высокого уровня подготовки.</w:t>
      </w:r>
    </w:p>
    <w:p w:rsidR="00D93436" w:rsidRDefault="00D93436" w:rsidP="00686A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436">
        <w:rPr>
          <w:rFonts w:ascii="Times New Roman" w:hAnsi="Times New Roman" w:cs="Times New Roman"/>
          <w:sz w:val="28"/>
          <w:szCs w:val="28"/>
        </w:rPr>
        <w:t>Задание 5 позволяет оценить умение правильно ставить ударение</w:t>
      </w:r>
      <w:r w:rsidR="00686A17">
        <w:rPr>
          <w:rFonts w:ascii="Times New Roman" w:hAnsi="Times New Roman" w:cs="Times New Roman"/>
          <w:sz w:val="28"/>
          <w:szCs w:val="28"/>
        </w:rPr>
        <w:t xml:space="preserve"> </w:t>
      </w:r>
      <w:r w:rsidRPr="00D93436">
        <w:rPr>
          <w:rFonts w:ascii="Times New Roman" w:hAnsi="Times New Roman" w:cs="Times New Roman"/>
          <w:sz w:val="28"/>
          <w:szCs w:val="28"/>
        </w:rPr>
        <w:t>в соответствии с нормами современного русского литературного языка</w:t>
      </w:r>
      <w:r w:rsidR="00686A17">
        <w:rPr>
          <w:rFonts w:ascii="Times New Roman" w:hAnsi="Times New Roman" w:cs="Times New Roman"/>
          <w:sz w:val="28"/>
          <w:szCs w:val="28"/>
        </w:rPr>
        <w:t xml:space="preserve"> </w:t>
      </w:r>
      <w:r w:rsidRPr="00D93436">
        <w:rPr>
          <w:rFonts w:ascii="Times New Roman" w:hAnsi="Times New Roman" w:cs="Times New Roman"/>
          <w:sz w:val="28"/>
          <w:szCs w:val="28"/>
        </w:rPr>
        <w:t>(в рамках изученного)</w:t>
      </w:r>
      <w:r w:rsidR="00686A17">
        <w:rPr>
          <w:rFonts w:ascii="Times New Roman" w:hAnsi="Times New Roman" w:cs="Times New Roman"/>
          <w:sz w:val="28"/>
          <w:szCs w:val="28"/>
        </w:rPr>
        <w:t xml:space="preserve">. Процент выполнения – 73,54%. </w:t>
      </w:r>
      <w:r w:rsidR="00686A17" w:rsidRPr="00686A17">
        <w:rPr>
          <w:rFonts w:ascii="Times New Roman" w:hAnsi="Times New Roman" w:cs="Times New Roman"/>
          <w:sz w:val="28"/>
          <w:szCs w:val="28"/>
        </w:rPr>
        <w:t>Орфоэпия тесно связана с орфографией и фонетикой, ведь без знания звуков, а также правильного написания и интонирования слов, овладевать навыками орфоэпии сложно. Говоря о звуковой и интонационной сторонах речи, важно обращать внимание на звуковой состав слова, словесное ударение, а также интонацию предложений, которые связаны с эмоциональными высказываниями.</w:t>
      </w:r>
      <w:r w:rsidR="00686A17">
        <w:rPr>
          <w:rFonts w:ascii="Times New Roman" w:hAnsi="Times New Roman" w:cs="Times New Roman"/>
          <w:sz w:val="28"/>
          <w:szCs w:val="28"/>
        </w:rPr>
        <w:t xml:space="preserve"> О</w:t>
      </w:r>
      <w:r w:rsidR="00686A17" w:rsidRPr="00686A17">
        <w:rPr>
          <w:rFonts w:ascii="Times New Roman" w:hAnsi="Times New Roman" w:cs="Times New Roman"/>
          <w:sz w:val="28"/>
          <w:szCs w:val="28"/>
        </w:rPr>
        <w:t xml:space="preserve">рфоэпическая грамотность представляет собой сложное явление, которое позволяет избегать в речи двусмысленностей и нелепостей, а также дает </w:t>
      </w:r>
      <w:r w:rsidR="00686A17" w:rsidRPr="00686A17">
        <w:rPr>
          <w:rFonts w:ascii="Times New Roman" w:hAnsi="Times New Roman" w:cs="Times New Roman"/>
          <w:sz w:val="28"/>
          <w:szCs w:val="28"/>
        </w:rPr>
        <w:lastRenderedPageBreak/>
        <w:t>возможность изъясняться точно, ясно выражая свои мысли.</w:t>
      </w:r>
      <w:r w:rsidR="00686A17">
        <w:rPr>
          <w:rFonts w:ascii="Times New Roman" w:hAnsi="Times New Roman" w:cs="Times New Roman"/>
          <w:sz w:val="28"/>
          <w:szCs w:val="28"/>
        </w:rPr>
        <w:t xml:space="preserve"> </w:t>
      </w:r>
      <w:r w:rsidR="00686A17" w:rsidRPr="00686A17">
        <w:rPr>
          <w:rFonts w:ascii="Times New Roman" w:hAnsi="Times New Roman" w:cs="Times New Roman"/>
          <w:sz w:val="28"/>
          <w:szCs w:val="28"/>
        </w:rPr>
        <w:t>Исходя из вышесказанного, можно сделать вывод, что правильно построенная работа на уроке, использование различных методов и приемов, а также соблюдение определенных методических условий формируют орфоэпический навык</w:t>
      </w:r>
      <w:r w:rsidR="00686A17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787E91" w:rsidRPr="00534250" w:rsidRDefault="00787E91" w:rsidP="00956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B84" w:rsidRDefault="006E3B84" w:rsidP="00956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6E3B84" w:rsidSect="009567D4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F717FD" w:rsidRDefault="00F717FD" w:rsidP="00956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C4">
        <w:rPr>
          <w:rFonts w:ascii="Times New Roman" w:hAnsi="Times New Roman" w:cs="Times New Roman"/>
          <w:sz w:val="28"/>
          <w:szCs w:val="28"/>
          <w:u w:val="single"/>
        </w:rPr>
        <w:lastRenderedPageBreak/>
        <w:t>Рекомендации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0900" w:rsidRDefault="006E0900" w:rsidP="009567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4250" w:rsidRPr="009A0C9F" w:rsidRDefault="00534250" w:rsidP="009567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C9F">
        <w:rPr>
          <w:rFonts w:ascii="Times New Roman" w:hAnsi="Times New Roman" w:cs="Times New Roman"/>
          <w:sz w:val="28"/>
          <w:szCs w:val="28"/>
        </w:rPr>
        <w:t>Практиковать рассредоточенную подготовку, реализуя принцип перспективно-опережающего обучения для отработки наиболее сложных тем;</w:t>
      </w:r>
    </w:p>
    <w:p w:rsidR="00534250" w:rsidRPr="009A0C9F" w:rsidRDefault="00534250" w:rsidP="009567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C9F">
        <w:rPr>
          <w:rFonts w:ascii="Times New Roman" w:hAnsi="Times New Roman" w:cs="Times New Roman"/>
          <w:sz w:val="28"/>
          <w:szCs w:val="28"/>
        </w:rPr>
        <w:t>Организовывать систематическое обобщающее повторение разделов школьного курса, отражённых в заданиях ВПР</w:t>
      </w:r>
    </w:p>
    <w:p w:rsidR="00534250" w:rsidRPr="009A0C9F" w:rsidRDefault="00534250" w:rsidP="009567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C9F">
        <w:rPr>
          <w:rFonts w:ascii="Times New Roman" w:hAnsi="Times New Roman" w:cs="Times New Roman"/>
          <w:sz w:val="28"/>
          <w:szCs w:val="28"/>
        </w:rPr>
        <w:t xml:space="preserve">Обратить серьёзное внимание на </w:t>
      </w:r>
      <w:r w:rsidR="00686A17">
        <w:rPr>
          <w:rFonts w:ascii="Times New Roman" w:hAnsi="Times New Roman" w:cs="Times New Roman"/>
          <w:sz w:val="28"/>
          <w:szCs w:val="28"/>
        </w:rPr>
        <w:t xml:space="preserve">фонетический, орфоэпический, а </w:t>
      </w:r>
      <w:proofErr w:type="gramStart"/>
      <w:r w:rsidR="00686A17">
        <w:rPr>
          <w:rFonts w:ascii="Times New Roman" w:hAnsi="Times New Roman" w:cs="Times New Roman"/>
          <w:sz w:val="28"/>
          <w:szCs w:val="28"/>
        </w:rPr>
        <w:t xml:space="preserve">также  </w:t>
      </w:r>
      <w:r w:rsidRPr="009A0C9F">
        <w:rPr>
          <w:rFonts w:ascii="Times New Roman" w:hAnsi="Times New Roman" w:cs="Times New Roman"/>
          <w:sz w:val="28"/>
          <w:szCs w:val="28"/>
        </w:rPr>
        <w:t>орфографический</w:t>
      </w:r>
      <w:proofErr w:type="gramEnd"/>
      <w:r w:rsidRPr="009A0C9F">
        <w:rPr>
          <w:rFonts w:ascii="Times New Roman" w:hAnsi="Times New Roman" w:cs="Times New Roman"/>
          <w:sz w:val="28"/>
          <w:szCs w:val="28"/>
        </w:rPr>
        <w:t xml:space="preserve"> анализ слова с учётом </w:t>
      </w:r>
      <w:proofErr w:type="spellStart"/>
      <w:r w:rsidRPr="009A0C9F">
        <w:rPr>
          <w:rFonts w:ascii="Times New Roman" w:hAnsi="Times New Roman" w:cs="Times New Roman"/>
          <w:sz w:val="28"/>
          <w:szCs w:val="28"/>
        </w:rPr>
        <w:t>частеречной</w:t>
      </w:r>
      <w:proofErr w:type="spellEnd"/>
      <w:r w:rsidRPr="009A0C9F">
        <w:rPr>
          <w:rFonts w:ascii="Times New Roman" w:hAnsi="Times New Roman" w:cs="Times New Roman"/>
          <w:sz w:val="28"/>
          <w:szCs w:val="28"/>
        </w:rPr>
        <w:t xml:space="preserve"> принадлежности и морфемного разбора. </w:t>
      </w:r>
    </w:p>
    <w:p w:rsidR="00534250" w:rsidRPr="009A0C9F" w:rsidRDefault="00534250" w:rsidP="009567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C9F">
        <w:rPr>
          <w:rFonts w:ascii="Times New Roman" w:hAnsi="Times New Roman" w:cs="Times New Roman"/>
          <w:sz w:val="28"/>
          <w:szCs w:val="28"/>
        </w:rPr>
        <w:t>Для отработки выполнения морфологического разбора предложить школьникам сделать/выдать опорные схемы – планы анализа частей речи, причем такой план могут составлять и сами учащиеся, внося в них сложный (по их усмотрению) материал. Через многократное обращение к данным заготовкам не только приобретаются более прочные знания, но и вырабатывается навык выполнения данного вида разбора.</w:t>
      </w:r>
    </w:p>
    <w:p w:rsidR="00534250" w:rsidRPr="009A0C9F" w:rsidRDefault="00534250" w:rsidP="009567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C9F">
        <w:rPr>
          <w:rFonts w:ascii="Times New Roman" w:hAnsi="Times New Roman" w:cs="Times New Roman"/>
          <w:sz w:val="28"/>
          <w:szCs w:val="28"/>
        </w:rPr>
        <w:t xml:space="preserve">Предлагать учащимся задания, связанные с анализом предложения, с умением расставлять и обосновывать знаки препинания в предложениях </w:t>
      </w:r>
      <w:r w:rsidR="00686A17">
        <w:rPr>
          <w:rFonts w:ascii="Times New Roman" w:hAnsi="Times New Roman" w:cs="Times New Roman"/>
          <w:sz w:val="28"/>
          <w:szCs w:val="28"/>
        </w:rPr>
        <w:t>раз</w:t>
      </w:r>
      <w:r w:rsidRPr="009A0C9F">
        <w:rPr>
          <w:rFonts w:ascii="Times New Roman" w:hAnsi="Times New Roman" w:cs="Times New Roman"/>
          <w:sz w:val="28"/>
          <w:szCs w:val="28"/>
        </w:rPr>
        <w:t xml:space="preserve">ного типа. Оформлять схемы к </w:t>
      </w:r>
      <w:r w:rsidR="00F73CFB">
        <w:rPr>
          <w:rFonts w:ascii="Times New Roman" w:hAnsi="Times New Roman" w:cs="Times New Roman"/>
          <w:sz w:val="28"/>
          <w:szCs w:val="28"/>
        </w:rPr>
        <w:t xml:space="preserve">осложненным </w:t>
      </w:r>
      <w:r w:rsidRPr="009A0C9F">
        <w:rPr>
          <w:rFonts w:ascii="Times New Roman" w:hAnsi="Times New Roman" w:cs="Times New Roman"/>
          <w:sz w:val="28"/>
          <w:szCs w:val="28"/>
        </w:rPr>
        <w:t>предложениям</w:t>
      </w:r>
      <w:r w:rsidR="00F73CFB">
        <w:rPr>
          <w:rFonts w:ascii="Times New Roman" w:hAnsi="Times New Roman" w:cs="Times New Roman"/>
          <w:sz w:val="28"/>
          <w:szCs w:val="28"/>
        </w:rPr>
        <w:t xml:space="preserve">, </w:t>
      </w:r>
      <w:r w:rsidRPr="009A0C9F">
        <w:rPr>
          <w:rFonts w:ascii="Times New Roman" w:hAnsi="Times New Roman" w:cs="Times New Roman"/>
          <w:sz w:val="28"/>
          <w:szCs w:val="28"/>
        </w:rPr>
        <w:t xml:space="preserve">использовать в речи (устной и письменной) предложений </w:t>
      </w:r>
      <w:r w:rsidR="00F73CFB">
        <w:rPr>
          <w:rFonts w:ascii="Times New Roman" w:hAnsi="Times New Roman" w:cs="Times New Roman"/>
          <w:sz w:val="28"/>
          <w:szCs w:val="28"/>
        </w:rPr>
        <w:t>разног</w:t>
      </w:r>
      <w:r w:rsidRPr="009A0C9F">
        <w:rPr>
          <w:rFonts w:ascii="Times New Roman" w:hAnsi="Times New Roman" w:cs="Times New Roman"/>
          <w:sz w:val="28"/>
          <w:szCs w:val="28"/>
        </w:rPr>
        <w:t>о типа.</w:t>
      </w:r>
    </w:p>
    <w:p w:rsidR="00534250" w:rsidRPr="009A0C9F" w:rsidRDefault="00534250" w:rsidP="009567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C9F">
        <w:rPr>
          <w:rFonts w:ascii="Times New Roman" w:hAnsi="Times New Roman" w:cs="Times New Roman"/>
          <w:sz w:val="28"/>
          <w:szCs w:val="28"/>
        </w:rPr>
        <w:t>Предлагать школьникам упражнения, связанные с делением текста на смысловые части, составлением плана текста, формулированием вопросов по содержанию текста и ответов на них, подтверждая ответ примерами из текста, на составление плана</w:t>
      </w:r>
      <w:r w:rsidR="001E7DCD">
        <w:rPr>
          <w:rFonts w:ascii="Times New Roman" w:hAnsi="Times New Roman" w:cs="Times New Roman"/>
          <w:sz w:val="28"/>
          <w:szCs w:val="28"/>
        </w:rPr>
        <w:t xml:space="preserve"> </w:t>
      </w:r>
      <w:r w:rsidRPr="009A0C9F">
        <w:rPr>
          <w:rFonts w:ascii="Times New Roman" w:hAnsi="Times New Roman" w:cs="Times New Roman"/>
          <w:sz w:val="28"/>
          <w:szCs w:val="28"/>
        </w:rPr>
        <w:t xml:space="preserve">прочитанного текста в письменной форме, соблюдая нормы построения предложения и словоупотребления. </w:t>
      </w:r>
    </w:p>
    <w:p w:rsidR="00534250" w:rsidRPr="001A3FCD" w:rsidRDefault="00534250" w:rsidP="009567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C9F">
        <w:rPr>
          <w:rFonts w:ascii="Times New Roman" w:hAnsi="Times New Roman" w:cs="Times New Roman"/>
          <w:sz w:val="28"/>
          <w:szCs w:val="28"/>
        </w:rPr>
        <w:t>Необходимо включать дополнительные задания, направленные на отработку умений адекватно воспроизводить прочитанный текст с заданной степенью свёрнутости и соблюдать в плане последовательность содержания текста, с умением определять типы речи в отдельных фрагментах текста.</w:t>
      </w:r>
    </w:p>
    <w:p w:rsidR="00534250" w:rsidRDefault="00534250" w:rsidP="00956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необходимо уделить развитию читательской компетенции обучающихся, поскольку некоторые ошибки допущены из-за неверного восприятия условия задания. </w:t>
      </w:r>
    </w:p>
    <w:p w:rsidR="00534250" w:rsidRDefault="00534250" w:rsidP="00956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дополнительных инструментов можно использовать российские цифровые образовательные платформы, которые содержат интерактивные курсы, сборники упражнений по школьным предметам с мониторингом прогресса учащихся. В настоящее время педагогам и учащимся бесплатно доступны материалы, размещённые на платформах </w:t>
      </w:r>
      <w:r w:rsidR="002B56A6" w:rsidRPr="002B56A6">
        <w:rPr>
          <w:rFonts w:ascii="Times New Roman" w:hAnsi="Times New Roman" w:cs="Times New Roman"/>
          <w:sz w:val="28"/>
          <w:szCs w:val="28"/>
        </w:rPr>
        <w:t>«ВПР класс», «ФИОКО»</w:t>
      </w:r>
      <w:r w:rsidR="002B56A6">
        <w:rPr>
          <w:rFonts w:ascii="Times New Roman" w:hAnsi="Times New Roman" w:cs="Times New Roman"/>
          <w:sz w:val="28"/>
          <w:szCs w:val="28"/>
        </w:rPr>
        <w:t>,</w:t>
      </w:r>
      <w:r w:rsidR="002B56A6" w:rsidRPr="002B5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ЯндексУчебник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«Российская электронная школа»</w:t>
      </w:r>
      <w:r w:rsidR="001E7DCD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1E7DCD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1E7DCD">
        <w:rPr>
          <w:rFonts w:ascii="Times New Roman" w:hAnsi="Times New Roman" w:cs="Times New Roman"/>
          <w:sz w:val="28"/>
          <w:szCs w:val="28"/>
        </w:rPr>
        <w:t>», «Решу ВПР».</w:t>
      </w:r>
    </w:p>
    <w:sectPr w:rsidR="00534250" w:rsidSect="00D43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A1086"/>
    <w:multiLevelType w:val="hybridMultilevel"/>
    <w:tmpl w:val="37EA91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C7A61E3"/>
    <w:multiLevelType w:val="hybridMultilevel"/>
    <w:tmpl w:val="C4F43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613ED"/>
    <w:multiLevelType w:val="hybridMultilevel"/>
    <w:tmpl w:val="514094F0"/>
    <w:lvl w:ilvl="0" w:tplc="2640D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D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EA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4B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44C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CEF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B2A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1C0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5E9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825"/>
    <w:rsid w:val="000046AD"/>
    <w:rsid w:val="00037E9D"/>
    <w:rsid w:val="00041618"/>
    <w:rsid w:val="00043836"/>
    <w:rsid w:val="00050D28"/>
    <w:rsid w:val="00052E32"/>
    <w:rsid w:val="000662A5"/>
    <w:rsid w:val="000748AB"/>
    <w:rsid w:val="00081813"/>
    <w:rsid w:val="000825F3"/>
    <w:rsid w:val="000945EE"/>
    <w:rsid w:val="000B1625"/>
    <w:rsid w:val="000B16A9"/>
    <w:rsid w:val="000B6602"/>
    <w:rsid w:val="000E6CF6"/>
    <w:rsid w:val="000E7357"/>
    <w:rsid w:val="000F455D"/>
    <w:rsid w:val="001048C8"/>
    <w:rsid w:val="00113CFB"/>
    <w:rsid w:val="00122712"/>
    <w:rsid w:val="00137270"/>
    <w:rsid w:val="00152B99"/>
    <w:rsid w:val="001530C4"/>
    <w:rsid w:val="00155077"/>
    <w:rsid w:val="0015781D"/>
    <w:rsid w:val="00165B21"/>
    <w:rsid w:val="00170C5C"/>
    <w:rsid w:val="00186560"/>
    <w:rsid w:val="001954FC"/>
    <w:rsid w:val="001A3F2E"/>
    <w:rsid w:val="001B4AB9"/>
    <w:rsid w:val="001D447A"/>
    <w:rsid w:val="001E7DCD"/>
    <w:rsid w:val="0020164A"/>
    <w:rsid w:val="00203131"/>
    <w:rsid w:val="00203481"/>
    <w:rsid w:val="002215FA"/>
    <w:rsid w:val="00223825"/>
    <w:rsid w:val="00230943"/>
    <w:rsid w:val="00236A8D"/>
    <w:rsid w:val="00244D4A"/>
    <w:rsid w:val="00252F54"/>
    <w:rsid w:val="00254060"/>
    <w:rsid w:val="00255129"/>
    <w:rsid w:val="00287FC6"/>
    <w:rsid w:val="002A27AA"/>
    <w:rsid w:val="002B2CFB"/>
    <w:rsid w:val="002B56A6"/>
    <w:rsid w:val="002B666A"/>
    <w:rsid w:val="002D7FC3"/>
    <w:rsid w:val="002F16EB"/>
    <w:rsid w:val="002F7AC4"/>
    <w:rsid w:val="0030155B"/>
    <w:rsid w:val="003058B9"/>
    <w:rsid w:val="00306B51"/>
    <w:rsid w:val="0032640F"/>
    <w:rsid w:val="00335B45"/>
    <w:rsid w:val="00341425"/>
    <w:rsid w:val="00354B03"/>
    <w:rsid w:val="00367EBB"/>
    <w:rsid w:val="003712A8"/>
    <w:rsid w:val="0038035C"/>
    <w:rsid w:val="003A49A3"/>
    <w:rsid w:val="003F5FD3"/>
    <w:rsid w:val="00407AC4"/>
    <w:rsid w:val="0042166C"/>
    <w:rsid w:val="0043095A"/>
    <w:rsid w:val="00465698"/>
    <w:rsid w:val="00474FB0"/>
    <w:rsid w:val="004870DD"/>
    <w:rsid w:val="004B006C"/>
    <w:rsid w:val="004B7C45"/>
    <w:rsid w:val="004C30B1"/>
    <w:rsid w:val="004C3D10"/>
    <w:rsid w:val="004C43C6"/>
    <w:rsid w:val="004D389E"/>
    <w:rsid w:val="004E70FD"/>
    <w:rsid w:val="005204E4"/>
    <w:rsid w:val="0052122D"/>
    <w:rsid w:val="00534250"/>
    <w:rsid w:val="00566593"/>
    <w:rsid w:val="00585248"/>
    <w:rsid w:val="005B574E"/>
    <w:rsid w:val="00602864"/>
    <w:rsid w:val="00615E19"/>
    <w:rsid w:val="00617E4A"/>
    <w:rsid w:val="00633F66"/>
    <w:rsid w:val="0063479D"/>
    <w:rsid w:val="00634EE7"/>
    <w:rsid w:val="00643C3C"/>
    <w:rsid w:val="00653235"/>
    <w:rsid w:val="00686A17"/>
    <w:rsid w:val="006A4CF9"/>
    <w:rsid w:val="006B66E3"/>
    <w:rsid w:val="006C3932"/>
    <w:rsid w:val="006D682D"/>
    <w:rsid w:val="006E0900"/>
    <w:rsid w:val="006E3B84"/>
    <w:rsid w:val="00727247"/>
    <w:rsid w:val="007534D3"/>
    <w:rsid w:val="00762C42"/>
    <w:rsid w:val="007779A3"/>
    <w:rsid w:val="00787E91"/>
    <w:rsid w:val="007B1ACD"/>
    <w:rsid w:val="007C3DE8"/>
    <w:rsid w:val="007D1D36"/>
    <w:rsid w:val="007E302B"/>
    <w:rsid w:val="007E32AC"/>
    <w:rsid w:val="007E7C00"/>
    <w:rsid w:val="00816F03"/>
    <w:rsid w:val="00825DC4"/>
    <w:rsid w:val="00835B55"/>
    <w:rsid w:val="00844A9F"/>
    <w:rsid w:val="0087734B"/>
    <w:rsid w:val="00884C19"/>
    <w:rsid w:val="008A40EF"/>
    <w:rsid w:val="008C095D"/>
    <w:rsid w:val="008E3FC6"/>
    <w:rsid w:val="008E4279"/>
    <w:rsid w:val="00901337"/>
    <w:rsid w:val="00940EAF"/>
    <w:rsid w:val="009458CA"/>
    <w:rsid w:val="009567D4"/>
    <w:rsid w:val="00960D65"/>
    <w:rsid w:val="009634BD"/>
    <w:rsid w:val="00973AF9"/>
    <w:rsid w:val="009758B4"/>
    <w:rsid w:val="0098618F"/>
    <w:rsid w:val="009972FA"/>
    <w:rsid w:val="009B056B"/>
    <w:rsid w:val="009C528F"/>
    <w:rsid w:val="009D1C77"/>
    <w:rsid w:val="009E1F3D"/>
    <w:rsid w:val="00A14893"/>
    <w:rsid w:val="00A52489"/>
    <w:rsid w:val="00A55BD8"/>
    <w:rsid w:val="00A83739"/>
    <w:rsid w:val="00AB2D65"/>
    <w:rsid w:val="00AF3EA8"/>
    <w:rsid w:val="00B43ED8"/>
    <w:rsid w:val="00B56444"/>
    <w:rsid w:val="00B63CCD"/>
    <w:rsid w:val="00B6438B"/>
    <w:rsid w:val="00B83994"/>
    <w:rsid w:val="00B87F8D"/>
    <w:rsid w:val="00BA3EE4"/>
    <w:rsid w:val="00BC02AB"/>
    <w:rsid w:val="00BE7406"/>
    <w:rsid w:val="00C13F1B"/>
    <w:rsid w:val="00C221D0"/>
    <w:rsid w:val="00C47D1C"/>
    <w:rsid w:val="00C5120D"/>
    <w:rsid w:val="00C54A07"/>
    <w:rsid w:val="00C66B4A"/>
    <w:rsid w:val="00CB00B5"/>
    <w:rsid w:val="00CC4CC5"/>
    <w:rsid w:val="00CD1192"/>
    <w:rsid w:val="00CD5E9F"/>
    <w:rsid w:val="00CF1DA2"/>
    <w:rsid w:val="00D11F60"/>
    <w:rsid w:val="00D23F42"/>
    <w:rsid w:val="00D3196B"/>
    <w:rsid w:val="00D355D7"/>
    <w:rsid w:val="00D439D8"/>
    <w:rsid w:val="00D541DB"/>
    <w:rsid w:val="00D70566"/>
    <w:rsid w:val="00D93436"/>
    <w:rsid w:val="00D976B9"/>
    <w:rsid w:val="00DA245B"/>
    <w:rsid w:val="00DC5C9A"/>
    <w:rsid w:val="00DC76EE"/>
    <w:rsid w:val="00DD5377"/>
    <w:rsid w:val="00DE0DE2"/>
    <w:rsid w:val="00DF6BFD"/>
    <w:rsid w:val="00E367AC"/>
    <w:rsid w:val="00E46EE8"/>
    <w:rsid w:val="00E50349"/>
    <w:rsid w:val="00E51EE9"/>
    <w:rsid w:val="00E66DEF"/>
    <w:rsid w:val="00E90E1F"/>
    <w:rsid w:val="00E9114D"/>
    <w:rsid w:val="00EA55E8"/>
    <w:rsid w:val="00ED1910"/>
    <w:rsid w:val="00ED38D7"/>
    <w:rsid w:val="00ED3D42"/>
    <w:rsid w:val="00ED546B"/>
    <w:rsid w:val="00F02EE3"/>
    <w:rsid w:val="00F07263"/>
    <w:rsid w:val="00F36D2B"/>
    <w:rsid w:val="00F36FCF"/>
    <w:rsid w:val="00F4729B"/>
    <w:rsid w:val="00F517CB"/>
    <w:rsid w:val="00F717FD"/>
    <w:rsid w:val="00F73CFB"/>
    <w:rsid w:val="00F75F8C"/>
    <w:rsid w:val="00F76513"/>
    <w:rsid w:val="00F77397"/>
    <w:rsid w:val="00F820C8"/>
    <w:rsid w:val="00F82D7F"/>
    <w:rsid w:val="00F90920"/>
    <w:rsid w:val="00FB1503"/>
    <w:rsid w:val="00FD5B74"/>
    <w:rsid w:val="00FD7F1D"/>
    <w:rsid w:val="00FE06AB"/>
    <w:rsid w:val="00FF7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80DD"/>
  <w15:docId w15:val="{F8AA8AE7-8D23-4F4C-B1F4-02DAA4C6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3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F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24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2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0C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155077"/>
    <w:pPr>
      <w:spacing w:after="0" w:line="360" w:lineRule="auto"/>
      <w:ind w:right="-5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15507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 i="0" baseline="0">
                <a:effectLst/>
              </a:rPr>
              <a:t>Сравнительная стастистика распределения отметок (в %)</a:t>
            </a:r>
            <a:endParaRPr lang="ru-RU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'[5 класс русский язык.xlsx]РУ 5 Статистика по отметкам'!$J$9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'[5 класс русский язык.xlsx]РУ 5 Статистика по отметкам'!$K$8:$N$8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'[5 класс русский язык.xlsx]РУ 5 Статистика по отметкам'!$K$9:$N$9</c:f>
              <c:numCache>
                <c:formatCode>General</c:formatCode>
                <c:ptCount val="4"/>
                <c:pt idx="0">
                  <c:v>12.2</c:v>
                </c:pt>
                <c:pt idx="1">
                  <c:v>38.97</c:v>
                </c:pt>
                <c:pt idx="2">
                  <c:v>33.44</c:v>
                </c:pt>
                <c:pt idx="3">
                  <c:v>15.4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0C-420A-B9EF-AB6CE59DEF52}"/>
            </c:ext>
          </c:extLst>
        </c:ser>
        <c:ser>
          <c:idx val="1"/>
          <c:order val="1"/>
          <c:tx>
            <c:strRef>
              <c:f>'[5 класс русский язык.xlsx]РУ 5 Статистика по отметкам'!$J$10</c:f>
              <c:strCache>
                <c:ptCount val="1"/>
                <c:pt idx="0">
                  <c:v>Краснодарский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'[5 класс русский язык.xlsx]РУ 5 Статистика по отметкам'!$K$8:$N$8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'[5 класс русский язык.xlsx]РУ 5 Статистика по отметкам'!$K$10:$N$10</c:f>
              <c:numCache>
                <c:formatCode>General</c:formatCode>
                <c:ptCount val="4"/>
                <c:pt idx="0">
                  <c:v>13.37</c:v>
                </c:pt>
                <c:pt idx="1">
                  <c:v>40.43</c:v>
                </c:pt>
                <c:pt idx="2">
                  <c:v>32.04</c:v>
                </c:pt>
                <c:pt idx="3">
                  <c:v>14.17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0C-420A-B9EF-AB6CE59DEF5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99670703"/>
        <c:axId val="1299641375"/>
      </c:barChart>
      <c:catAx>
        <c:axId val="12996707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9641375"/>
        <c:crosses val="autoZero"/>
        <c:auto val="1"/>
        <c:lblAlgn val="ctr"/>
        <c:lblOffset val="100"/>
        <c:noMultiLvlLbl val="0"/>
      </c:catAx>
      <c:valAx>
        <c:axId val="1299641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96707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 i="0" baseline="0">
                <a:effectLst/>
              </a:rPr>
              <a:t>Набрали максимальный балл (в%)</a:t>
            </a:r>
            <a:endParaRPr lang="ru-RU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'[5 класс русский язык.xlsx]Лист2'!$B$4:$K$4</c:f>
              <c:strCache>
                <c:ptCount val="10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3</c:v>
                </c:pt>
                <c:pt idx="7">
                  <c:v>4,1</c:v>
                </c:pt>
                <c:pt idx="8">
                  <c:v>4,2</c:v>
                </c:pt>
                <c:pt idx="9">
                  <c:v>5</c:v>
                </c:pt>
              </c:strCache>
            </c:strRef>
          </c:cat>
          <c:val>
            <c:numRef>
              <c:f>'[5 класс русский язык.xlsx]Лист2'!$B$5:$K$5</c:f>
              <c:numCache>
                <c:formatCode>General</c:formatCode>
                <c:ptCount val="10"/>
                <c:pt idx="0">
                  <c:v>66.59</c:v>
                </c:pt>
                <c:pt idx="1">
                  <c:v>68.260000000000005</c:v>
                </c:pt>
                <c:pt idx="2">
                  <c:v>92.77</c:v>
                </c:pt>
                <c:pt idx="3">
                  <c:v>50.83</c:v>
                </c:pt>
                <c:pt idx="4">
                  <c:v>40.26</c:v>
                </c:pt>
                <c:pt idx="5">
                  <c:v>47.61</c:v>
                </c:pt>
                <c:pt idx="6">
                  <c:v>62.01</c:v>
                </c:pt>
                <c:pt idx="7">
                  <c:v>74.42</c:v>
                </c:pt>
                <c:pt idx="8">
                  <c:v>51.14</c:v>
                </c:pt>
                <c:pt idx="9">
                  <c:v>73.540000000000006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A9-4110-99AA-837FAD11F2A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50985503"/>
        <c:axId val="1301118127"/>
      </c:barChart>
      <c:catAx>
        <c:axId val="13509855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1118127"/>
        <c:crosses val="autoZero"/>
        <c:auto val="1"/>
        <c:lblAlgn val="ctr"/>
        <c:lblOffset val="100"/>
        <c:noMultiLvlLbl val="0"/>
      </c:catAx>
      <c:valAx>
        <c:axId val="13011181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09855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D0B3D-775B-40F6-95D8-23756563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Белай</dc:creator>
  <cp:keywords/>
  <dc:description/>
  <cp:lastModifiedBy>Татьяна Каян</cp:lastModifiedBy>
  <cp:revision>17</cp:revision>
  <dcterms:created xsi:type="dcterms:W3CDTF">2023-01-30T17:43:00Z</dcterms:created>
  <dcterms:modified xsi:type="dcterms:W3CDTF">2025-08-04T19:27:00Z</dcterms:modified>
</cp:coreProperties>
</file>