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342" w:rsidRDefault="00822342" w:rsidP="00822342">
      <w:pPr>
        <w:jc w:val="both"/>
      </w:pPr>
      <w:r w:rsidRPr="00822342">
        <w:t xml:space="preserve">В рамках II Всероссийской </w:t>
      </w:r>
      <w:bookmarkStart w:id="0" w:name="_GoBack"/>
      <w:r w:rsidRPr="00822342">
        <w:t xml:space="preserve">научно-практической конференции </w:t>
      </w:r>
      <w:bookmarkEnd w:id="0"/>
      <w:r w:rsidRPr="00822342">
        <w:t xml:space="preserve">с международным участием "Образование, инновации, исследование как ресурс развития сообщества" состоялась трансляция опыта о разработке и апробации модели первичного выявления кандидатов, основанной на объективных критериях и многоуровневой оценке профессиональных качеств. Дискуссионная площадка в рамках конференции была посвящена актуальной проблеме формирования квалифицированного кадрового резерва руководителей образовательных учреждений.  Обсуждались эффективные существующие подходы </w:t>
      </w:r>
      <w:proofErr w:type="gramStart"/>
      <w:r w:rsidRPr="00822342">
        <w:t>и  новые</w:t>
      </w:r>
      <w:proofErr w:type="gramEnd"/>
      <w:r w:rsidRPr="00822342">
        <w:t xml:space="preserve"> методики отбора перспективных кандидатов на управленческие позиции.</w:t>
      </w:r>
    </w:p>
    <w:sectPr w:rsidR="00822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42"/>
    <w:rsid w:val="0082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1F1FF-EBDC-47C6-BCE2-71C15C39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Уститнова</dc:creator>
  <cp:keywords/>
  <dc:description/>
  <cp:lastModifiedBy>Ирина А. Уститнова</cp:lastModifiedBy>
  <cp:revision>2</cp:revision>
  <dcterms:created xsi:type="dcterms:W3CDTF">2025-09-15T08:06:00Z</dcterms:created>
  <dcterms:modified xsi:type="dcterms:W3CDTF">2025-09-15T08:08:00Z</dcterms:modified>
</cp:coreProperties>
</file>