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07"/>
        <w:gridCol w:w="4773"/>
      </w:tblGrid>
      <w:tr w:rsidR="0022429F" w:rsidRPr="0022429F" w14:paraId="0FB973D6" w14:textId="77777777" w:rsidTr="0022429F">
        <w:trPr>
          <w:trHeight w:val="461"/>
        </w:trPr>
        <w:tc>
          <w:tcPr>
            <w:tcW w:w="462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F09EC54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</w:rPr>
              <w:t>Институт коррекционной педагогики</w:t>
            </w:r>
          </w:p>
        </w:tc>
        <w:tc>
          <w:tcPr>
            <w:tcW w:w="416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ABC2A8F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hyperlink r:id="rId4" w:history="1">
              <w:r w:rsidRPr="0022429F">
                <w:rPr>
                  <w:rStyle w:val="a3"/>
                  <w:b/>
                  <w:bCs/>
                  <w:sz w:val="40"/>
                  <w:szCs w:val="40"/>
                  <w:lang w:val="en-US"/>
                </w:rPr>
                <w:t xml:space="preserve">https://ikp-rao.ru/ </w:t>
              </w:r>
            </w:hyperlink>
          </w:p>
        </w:tc>
      </w:tr>
      <w:tr w:rsidR="0022429F" w:rsidRPr="0022429F" w14:paraId="5B98F122" w14:textId="77777777" w:rsidTr="0022429F">
        <w:trPr>
          <w:trHeight w:val="319"/>
        </w:trPr>
        <w:tc>
          <w:tcPr>
            <w:tcW w:w="462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89DA1F2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</w:rPr>
              <w:t>ФГОС РЕЕСТР</w:t>
            </w:r>
          </w:p>
        </w:tc>
        <w:tc>
          <w:tcPr>
            <w:tcW w:w="416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25AAC83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hyperlink r:id="rId5" w:history="1">
              <w:r w:rsidRPr="0022429F">
                <w:rPr>
                  <w:rStyle w:val="a3"/>
                  <w:b/>
                  <w:bCs/>
                  <w:sz w:val="40"/>
                  <w:szCs w:val="40"/>
                  <w:lang w:val="en-US"/>
                </w:rPr>
                <w:t>https://fgosreestr.edsoo.ru/</w:t>
              </w:r>
            </w:hyperlink>
          </w:p>
        </w:tc>
      </w:tr>
      <w:tr w:rsidR="0022429F" w:rsidRPr="0022429F" w14:paraId="2417AFB8" w14:textId="77777777" w:rsidTr="0022429F">
        <w:trPr>
          <w:trHeight w:val="624"/>
        </w:trPr>
        <w:tc>
          <w:tcPr>
            <w:tcW w:w="462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15679380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</w:rPr>
              <w:t xml:space="preserve">Единое содержание общего образования  </w:t>
            </w:r>
          </w:p>
        </w:tc>
        <w:tc>
          <w:tcPr>
            <w:tcW w:w="416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192496D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  <w:u w:val="single"/>
                <w:lang w:val="en-US"/>
              </w:rPr>
              <w:t>https</w:t>
            </w:r>
            <w:r w:rsidRPr="0022429F">
              <w:rPr>
                <w:b/>
                <w:bCs/>
                <w:sz w:val="40"/>
                <w:szCs w:val="40"/>
                <w:u w:val="single"/>
              </w:rPr>
              <w:t>://</w:t>
            </w:r>
            <w:proofErr w:type="spellStart"/>
            <w:r w:rsidRPr="0022429F">
              <w:rPr>
                <w:b/>
                <w:bCs/>
                <w:sz w:val="40"/>
                <w:szCs w:val="40"/>
                <w:u w:val="single"/>
                <w:lang w:val="en-US"/>
              </w:rPr>
              <w:t>edsoo</w:t>
            </w:r>
            <w:proofErr w:type="spellEnd"/>
            <w:r w:rsidRPr="0022429F">
              <w:rPr>
                <w:b/>
                <w:bCs/>
                <w:sz w:val="40"/>
                <w:szCs w:val="40"/>
                <w:u w:val="single"/>
              </w:rPr>
              <w:t>.</w:t>
            </w:r>
            <w:proofErr w:type="spellStart"/>
            <w:r w:rsidRPr="0022429F">
              <w:rPr>
                <w:b/>
                <w:bCs/>
                <w:sz w:val="40"/>
                <w:szCs w:val="40"/>
                <w:u w:val="single"/>
                <w:lang w:val="en-US"/>
              </w:rPr>
              <w:t>ru</w:t>
            </w:r>
            <w:proofErr w:type="spellEnd"/>
            <w:r w:rsidRPr="0022429F">
              <w:rPr>
                <w:b/>
                <w:bCs/>
                <w:sz w:val="40"/>
                <w:szCs w:val="40"/>
                <w:u w:val="single"/>
              </w:rPr>
              <w:t>/</w:t>
            </w:r>
            <w:proofErr w:type="spellStart"/>
            <w:r w:rsidRPr="0022429F">
              <w:rPr>
                <w:b/>
                <w:bCs/>
                <w:sz w:val="40"/>
                <w:szCs w:val="40"/>
                <w:u w:val="single"/>
                <w:lang w:val="en-US"/>
              </w:rPr>
              <w:t>rabochie</w:t>
            </w:r>
            <w:proofErr w:type="spellEnd"/>
            <w:r w:rsidRPr="0022429F">
              <w:rPr>
                <w:b/>
                <w:bCs/>
                <w:sz w:val="40"/>
                <w:szCs w:val="40"/>
                <w:u w:val="single"/>
              </w:rPr>
              <w:t>-</w:t>
            </w:r>
            <w:proofErr w:type="spellStart"/>
            <w:r w:rsidRPr="0022429F">
              <w:rPr>
                <w:b/>
                <w:bCs/>
                <w:sz w:val="40"/>
                <w:szCs w:val="40"/>
                <w:u w:val="single"/>
                <w:lang w:val="en-US"/>
              </w:rPr>
              <w:t>programmy</w:t>
            </w:r>
            <w:proofErr w:type="spellEnd"/>
            <w:r w:rsidRPr="0022429F">
              <w:rPr>
                <w:b/>
                <w:bCs/>
                <w:sz w:val="40"/>
                <w:szCs w:val="40"/>
                <w:u w:val="single"/>
              </w:rPr>
              <w:t>/</w:t>
            </w:r>
          </w:p>
        </w:tc>
      </w:tr>
      <w:tr w:rsidR="0022429F" w:rsidRPr="0022429F" w14:paraId="38238504" w14:textId="77777777" w:rsidTr="0022429F">
        <w:trPr>
          <w:trHeight w:val="319"/>
        </w:trPr>
        <w:tc>
          <w:tcPr>
            <w:tcW w:w="462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BBCE682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</w:rPr>
              <w:t>ФРЦ ПМПК</w:t>
            </w:r>
          </w:p>
        </w:tc>
        <w:tc>
          <w:tcPr>
            <w:tcW w:w="416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58E3D9B3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hyperlink r:id="rId6" w:history="1">
              <w:r w:rsidRPr="0022429F">
                <w:rPr>
                  <w:rStyle w:val="a3"/>
                  <w:b/>
                  <w:bCs/>
                  <w:sz w:val="40"/>
                  <w:szCs w:val="40"/>
                  <w:lang w:val="en-US"/>
                </w:rPr>
                <w:t>https://pmpkrf.ru/</w:t>
              </w:r>
            </w:hyperlink>
          </w:p>
        </w:tc>
      </w:tr>
      <w:tr w:rsidR="0022429F" w:rsidRPr="0022429F" w14:paraId="28D35D74" w14:textId="77777777" w:rsidTr="0022429F">
        <w:trPr>
          <w:trHeight w:val="624"/>
        </w:trPr>
        <w:tc>
          <w:tcPr>
            <w:tcW w:w="462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5B2ADE3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</w:rPr>
              <w:t>Федеральный центр инклюзивного образования</w:t>
            </w:r>
          </w:p>
        </w:tc>
        <w:tc>
          <w:tcPr>
            <w:tcW w:w="416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72C5C995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hyperlink r:id="rId7" w:history="1">
              <w:r w:rsidRPr="0022429F">
                <w:rPr>
                  <w:rStyle w:val="a3"/>
                  <w:b/>
                  <w:bCs/>
                  <w:sz w:val="40"/>
                  <w:szCs w:val="40"/>
                  <w:lang w:val="en-US"/>
                </w:rPr>
                <w:t>https://inclusive-edu.ru</w:t>
              </w:r>
            </w:hyperlink>
          </w:p>
        </w:tc>
      </w:tr>
      <w:tr w:rsidR="0022429F" w:rsidRPr="0022429F" w14:paraId="6F197131" w14:textId="77777777" w:rsidTr="0022429F">
        <w:trPr>
          <w:trHeight w:val="319"/>
        </w:trPr>
        <w:tc>
          <w:tcPr>
            <w:tcW w:w="462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FB4FC96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</w:rPr>
              <w:t>УМК СИПР</w:t>
            </w:r>
          </w:p>
        </w:tc>
        <w:tc>
          <w:tcPr>
            <w:tcW w:w="416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D4AF156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hyperlink r:id="rId8" w:history="1">
              <w:r w:rsidRPr="0022429F">
                <w:rPr>
                  <w:rStyle w:val="a3"/>
                  <w:b/>
                  <w:bCs/>
                  <w:sz w:val="40"/>
                  <w:szCs w:val="40"/>
                  <w:lang w:val="en-US"/>
                </w:rPr>
                <w:t>https://ege.pskgu.ru/</w:t>
              </w:r>
            </w:hyperlink>
          </w:p>
        </w:tc>
      </w:tr>
      <w:tr w:rsidR="0022429F" w:rsidRPr="0022429F" w14:paraId="76BFE99D" w14:textId="77777777" w:rsidTr="0022429F">
        <w:trPr>
          <w:trHeight w:val="1537"/>
        </w:trPr>
        <w:tc>
          <w:tcPr>
            <w:tcW w:w="462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E1855DE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</w:rPr>
              <w:t>Общедоступный портал полезной информации</w:t>
            </w:r>
            <w:r w:rsidRPr="0022429F">
              <w:rPr>
                <w:b/>
                <w:bCs/>
                <w:sz w:val="40"/>
                <w:szCs w:val="40"/>
              </w:rPr>
              <w:br/>
              <w:t>для специалистов и родителей детей с особыми образовательными потребностями</w:t>
            </w:r>
          </w:p>
        </w:tc>
        <w:tc>
          <w:tcPr>
            <w:tcW w:w="416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46A3033C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hyperlink r:id="rId9" w:history="1">
              <w:r w:rsidRPr="0022429F">
                <w:rPr>
                  <w:rStyle w:val="a3"/>
                  <w:b/>
                  <w:bCs/>
                  <w:sz w:val="40"/>
                  <w:szCs w:val="40"/>
                  <w:lang w:val="en-US"/>
                </w:rPr>
                <w:t>https://</w:t>
              </w:r>
            </w:hyperlink>
            <w:hyperlink r:id="rId10" w:history="1">
              <w:proofErr w:type="spellStart"/>
              <w:proofErr w:type="gramStart"/>
              <w:r w:rsidRPr="0022429F">
                <w:rPr>
                  <w:rStyle w:val="a3"/>
                  <w:b/>
                  <w:bCs/>
                  <w:sz w:val="40"/>
                  <w:szCs w:val="40"/>
                </w:rPr>
                <w:t>овз.рф</w:t>
              </w:r>
              <w:proofErr w:type="spellEnd"/>
              <w:proofErr w:type="gramEnd"/>
            </w:hyperlink>
          </w:p>
        </w:tc>
      </w:tr>
      <w:tr w:rsidR="0022429F" w:rsidRPr="0022429F" w14:paraId="11BF1F12" w14:textId="77777777" w:rsidTr="0022429F">
        <w:trPr>
          <w:trHeight w:val="319"/>
        </w:trPr>
        <w:tc>
          <w:tcPr>
            <w:tcW w:w="462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3B721D8D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</w:rPr>
              <w:t>Аутизм регионы</w:t>
            </w:r>
          </w:p>
        </w:tc>
        <w:tc>
          <w:tcPr>
            <w:tcW w:w="416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23E48B42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  <w:u w:val="single"/>
                <w:lang w:val="en-US"/>
              </w:rPr>
              <w:t>https://autismregions.ru/</w:t>
            </w:r>
          </w:p>
        </w:tc>
      </w:tr>
      <w:tr w:rsidR="0022429F" w:rsidRPr="0022429F" w14:paraId="6557532F" w14:textId="77777777" w:rsidTr="0022429F">
        <w:trPr>
          <w:trHeight w:val="624"/>
        </w:trPr>
        <w:tc>
          <w:tcPr>
            <w:tcW w:w="462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C17C2F0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r w:rsidRPr="0022429F">
              <w:rPr>
                <w:b/>
                <w:bCs/>
                <w:sz w:val="40"/>
                <w:szCs w:val="40"/>
              </w:rPr>
              <w:t>Институт прикладного анализа и поведения</w:t>
            </w:r>
          </w:p>
        </w:tc>
        <w:tc>
          <w:tcPr>
            <w:tcW w:w="4160" w:type="dxa"/>
            <w:shd w:val="clear" w:color="auto" w:fill="E7E6E6"/>
            <w:tcMar>
              <w:top w:w="14" w:type="dxa"/>
              <w:left w:w="14" w:type="dxa"/>
              <w:bottom w:w="0" w:type="dxa"/>
              <w:right w:w="14" w:type="dxa"/>
            </w:tcMar>
            <w:vAlign w:val="bottom"/>
            <w:hideMark/>
          </w:tcPr>
          <w:p w14:paraId="669E6360" w14:textId="77777777" w:rsidR="0022429F" w:rsidRPr="0022429F" w:rsidRDefault="0022429F" w:rsidP="0022429F">
            <w:pPr>
              <w:rPr>
                <w:sz w:val="40"/>
                <w:szCs w:val="40"/>
              </w:rPr>
            </w:pPr>
            <w:hyperlink r:id="rId11" w:history="1">
              <w:r w:rsidRPr="0022429F">
                <w:rPr>
                  <w:rStyle w:val="a3"/>
                  <w:b/>
                  <w:bCs/>
                  <w:sz w:val="40"/>
                  <w:szCs w:val="40"/>
                  <w:lang w:val="en-US"/>
                </w:rPr>
                <w:t>https://ipap.ru/</w:t>
              </w:r>
            </w:hyperlink>
          </w:p>
        </w:tc>
      </w:tr>
    </w:tbl>
    <w:p w14:paraId="0997268D" w14:textId="77777777" w:rsidR="0002044E" w:rsidRPr="0022429F" w:rsidRDefault="0002044E">
      <w:pPr>
        <w:rPr>
          <w:sz w:val="40"/>
          <w:szCs w:val="40"/>
        </w:rPr>
      </w:pPr>
      <w:bookmarkStart w:id="0" w:name="_GoBack"/>
      <w:bookmarkEnd w:id="0"/>
    </w:p>
    <w:sectPr w:rsidR="0002044E" w:rsidRPr="00224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16"/>
    <w:rsid w:val="0002044E"/>
    <w:rsid w:val="0022429F"/>
    <w:rsid w:val="00A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84E74-5B19-49EB-ADFF-1444DCBE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29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4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2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e.pskgu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clusive-edu.ru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mpkrf.ru/" TargetMode="External"/><Relationship Id="rId11" Type="http://schemas.openxmlformats.org/officeDocument/2006/relationships/hyperlink" Target="https://ipap.ru/" TargetMode="External"/><Relationship Id="rId5" Type="http://schemas.openxmlformats.org/officeDocument/2006/relationships/hyperlink" Target="https://fgosreestr.edsoo.ru/" TargetMode="External"/><Relationship Id="rId10" Type="http://schemas.openxmlformats.org/officeDocument/2006/relationships/hyperlink" Target="https://&#1086;&#1074;&#1079;.&#1088;&#1092;/" TargetMode="External"/><Relationship Id="rId4" Type="http://schemas.openxmlformats.org/officeDocument/2006/relationships/hyperlink" Target="https://ikp-rao.ru/" TargetMode="External"/><Relationship Id="rId9" Type="http://schemas.openxmlformats.org/officeDocument/2006/relationships/hyperlink" Target="https://&#1086;&#1074;&#107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А. Подун</dc:creator>
  <cp:keywords/>
  <dc:description/>
  <cp:lastModifiedBy>Елена А. Подун</cp:lastModifiedBy>
  <cp:revision>2</cp:revision>
  <dcterms:created xsi:type="dcterms:W3CDTF">2025-11-11T14:54:00Z</dcterms:created>
  <dcterms:modified xsi:type="dcterms:W3CDTF">2025-11-11T14:55:00Z</dcterms:modified>
</cp:coreProperties>
</file>