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2AE" w:rsidRPr="003C7778" w:rsidRDefault="000B22AE" w:rsidP="000B22A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778">
        <w:rPr>
          <w:rFonts w:ascii="Times New Roman" w:hAnsi="Times New Roman" w:cs="Times New Roman"/>
          <w:b/>
          <w:sz w:val="28"/>
          <w:szCs w:val="28"/>
        </w:rPr>
        <w:t>Министерство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3C7778">
        <w:rPr>
          <w:rFonts w:ascii="Times New Roman" w:hAnsi="Times New Roman" w:cs="Times New Roman"/>
          <w:b/>
          <w:sz w:val="28"/>
          <w:szCs w:val="28"/>
        </w:rPr>
        <w:t xml:space="preserve"> науки Краснодарского края</w:t>
      </w:r>
    </w:p>
    <w:p w:rsidR="000B22AE" w:rsidRPr="003C6EDF" w:rsidRDefault="000B22AE" w:rsidP="000B22AE">
      <w:pPr>
        <w:spacing w:after="0" w:line="276" w:lineRule="auto"/>
        <w:ind w:right="-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Государственное бюджетное образовательное учреждение</w:t>
      </w:r>
    </w:p>
    <w:p w:rsidR="000B22AE" w:rsidRPr="003C6EDF" w:rsidRDefault="000B22AE" w:rsidP="000B22AE">
      <w:pPr>
        <w:spacing w:after="0" w:line="276" w:lineRule="auto"/>
        <w:ind w:right="-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</w:t>
      </w:r>
    </w:p>
    <w:p w:rsidR="000B22AE" w:rsidRPr="003C6EDF" w:rsidRDefault="000B22AE" w:rsidP="000B22AE">
      <w:pPr>
        <w:spacing w:after="0" w:line="276" w:lineRule="auto"/>
        <w:ind w:right="-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EDF">
        <w:rPr>
          <w:rFonts w:ascii="Times New Roman" w:hAnsi="Times New Roman" w:cs="Times New Roman"/>
          <w:b/>
          <w:sz w:val="28"/>
          <w:szCs w:val="28"/>
        </w:rPr>
        <w:t>«Институт развития образования» Краснодарского края</w:t>
      </w:r>
    </w:p>
    <w:p w:rsidR="000B22AE" w:rsidRPr="003C6EDF" w:rsidRDefault="000B22AE" w:rsidP="000B22AE">
      <w:pPr>
        <w:tabs>
          <w:tab w:val="left" w:pos="4224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(ГБОУ ИРО Краснодарского края)</w:t>
      </w:r>
    </w:p>
    <w:p w:rsidR="000B22AE" w:rsidRDefault="000B22AE" w:rsidP="00601A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CC7" w:rsidRDefault="00A52BAF" w:rsidP="00601A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A52BAF">
        <w:rPr>
          <w:rFonts w:ascii="Times New Roman" w:hAnsi="Times New Roman" w:cs="Times New Roman"/>
          <w:b/>
          <w:sz w:val="28"/>
          <w:szCs w:val="28"/>
        </w:rPr>
        <w:t>етодический анализ результатов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CC7">
        <w:rPr>
          <w:rFonts w:ascii="Times New Roman" w:hAnsi="Times New Roman" w:cs="Times New Roman"/>
          <w:b/>
          <w:sz w:val="28"/>
          <w:szCs w:val="28"/>
        </w:rPr>
        <w:t xml:space="preserve">по географии в 5 классе  </w:t>
      </w:r>
    </w:p>
    <w:p w:rsidR="00AE20A8" w:rsidRDefault="00007CC7" w:rsidP="00601A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Краснодарского края за 202</w:t>
      </w:r>
      <w:r w:rsidR="006B5D6F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6B5D6F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AD2614" w:rsidRPr="00AD2614" w:rsidRDefault="00AD2614" w:rsidP="00AD26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D2614">
        <w:rPr>
          <w:rFonts w:ascii="Times New Roman" w:hAnsi="Times New Roman" w:cs="Times New Roman"/>
          <w:sz w:val="28"/>
          <w:szCs w:val="28"/>
        </w:rPr>
        <w:t>Всероссийские проверочные работы (ВПР) проводятся в целях осуществления мониторинга уровня и качества подготовки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программ.</w:t>
      </w:r>
    </w:p>
    <w:p w:rsidR="00AA445A" w:rsidRDefault="00353F9B" w:rsidP="00AA44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353F9B">
        <w:rPr>
          <w:rFonts w:ascii="Times New Roman" w:eastAsia="TimesNewRoman" w:hAnsi="Times New Roman" w:cs="Times New Roman"/>
          <w:sz w:val="28"/>
          <w:szCs w:val="28"/>
        </w:rPr>
        <w:t>Тексты заданий проверочн</w:t>
      </w:r>
      <w:r>
        <w:rPr>
          <w:rFonts w:ascii="Times New Roman" w:eastAsia="TimesNewRoman" w:hAnsi="Times New Roman" w:cs="Times New Roman"/>
          <w:sz w:val="28"/>
          <w:szCs w:val="28"/>
        </w:rPr>
        <w:t>ой</w:t>
      </w:r>
      <w:r w:rsidRPr="00353F9B">
        <w:rPr>
          <w:rFonts w:ascii="Times New Roman" w:eastAsia="TimesNewRoman" w:hAnsi="Times New Roman" w:cs="Times New Roman"/>
          <w:sz w:val="28"/>
          <w:szCs w:val="28"/>
        </w:rPr>
        <w:t xml:space="preserve"> работ</w:t>
      </w:r>
      <w:r>
        <w:rPr>
          <w:rFonts w:ascii="Times New Roman" w:eastAsia="TimesNewRoman" w:hAnsi="Times New Roman" w:cs="Times New Roman"/>
          <w:sz w:val="28"/>
          <w:szCs w:val="28"/>
        </w:rPr>
        <w:t>ы</w:t>
      </w:r>
      <w:r w:rsidRPr="00353F9B">
        <w:rPr>
          <w:rFonts w:ascii="Times New Roman" w:eastAsia="TimesNewRoman" w:hAnsi="Times New Roman" w:cs="Times New Roman"/>
          <w:sz w:val="28"/>
          <w:szCs w:val="28"/>
        </w:rPr>
        <w:t xml:space="preserve"> в целом соответствуют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353F9B">
        <w:rPr>
          <w:rFonts w:ascii="Times New Roman" w:eastAsia="TimesNewRoman" w:hAnsi="Times New Roman" w:cs="Times New Roman"/>
          <w:sz w:val="28"/>
          <w:szCs w:val="28"/>
        </w:rPr>
        <w:t>формулировкам, принятым в учебниках, включенных в федеральный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353F9B">
        <w:rPr>
          <w:rFonts w:ascii="Times New Roman" w:eastAsia="TimesNewRoman" w:hAnsi="Times New Roman" w:cs="Times New Roman"/>
          <w:sz w:val="28"/>
          <w:szCs w:val="28"/>
        </w:rPr>
        <w:t>перечень учебников, допущенных Министерством просвещения Российской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353F9B">
        <w:rPr>
          <w:rFonts w:ascii="Times New Roman" w:eastAsia="TimesNewRoman" w:hAnsi="Times New Roman" w:cs="Times New Roman"/>
          <w:sz w:val="28"/>
          <w:szCs w:val="28"/>
        </w:rPr>
        <w:t>Федерации к использованию при реализации имеющих государственную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353F9B">
        <w:rPr>
          <w:rFonts w:ascii="Times New Roman" w:eastAsia="TimesNewRoman" w:hAnsi="Times New Roman" w:cs="Times New Roman"/>
          <w:sz w:val="28"/>
          <w:szCs w:val="28"/>
        </w:rPr>
        <w:t>аккредитацию образовательных программ основного общего образования.</w:t>
      </w:r>
      <w:r w:rsidR="00AA445A" w:rsidRPr="00AA445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p w:rsidR="00AA445A" w:rsidRDefault="00AA445A" w:rsidP="00AA44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структуре проверочная работа состояла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из двух частей и включа</w:t>
      </w:r>
      <w:r>
        <w:rPr>
          <w:rFonts w:ascii="Times New Roman" w:eastAsia="TimesNewRoman" w:hAnsi="Times New Roman" w:cs="Times New Roman"/>
          <w:sz w:val="28"/>
          <w:szCs w:val="28"/>
        </w:rPr>
        <w:t>ла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 в себя </w:t>
      </w:r>
      <w:r w:rsidRPr="009D3657">
        <w:rPr>
          <w:rFonts w:ascii="Times New Roman" w:eastAsia="TimesNewRoman" w:hAnsi="Times New Roman" w:cs="Times New Roman"/>
          <w:b/>
          <w:sz w:val="28"/>
          <w:szCs w:val="28"/>
        </w:rPr>
        <w:t>17 заданий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В части 1 содержа</w:t>
      </w:r>
      <w:r>
        <w:rPr>
          <w:rFonts w:ascii="Times New Roman" w:eastAsia="TimesNewRoman" w:hAnsi="Times New Roman" w:cs="Times New Roman"/>
          <w:sz w:val="28"/>
          <w:szCs w:val="28"/>
        </w:rPr>
        <w:t>лись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 задания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с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1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по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9; в части 2 – задания </w:t>
      </w:r>
      <w:r>
        <w:rPr>
          <w:rFonts w:ascii="Times New Roman" w:eastAsia="TimesNewRoman" w:hAnsi="Times New Roman" w:cs="Times New Roman"/>
          <w:sz w:val="28"/>
          <w:szCs w:val="28"/>
        </w:rPr>
        <w:t>с 1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0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по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17.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p w:rsidR="00AA445A" w:rsidRPr="00056300" w:rsidRDefault="00AA445A" w:rsidP="00AA44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40019">
        <w:rPr>
          <w:rFonts w:ascii="Times New Roman" w:eastAsia="TimesNewRoman" w:hAnsi="Times New Roman" w:cs="Times New Roman"/>
          <w:sz w:val="28"/>
          <w:szCs w:val="28"/>
        </w:rPr>
        <w:t>При выполнении всех заданий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работы можно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было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использовать карты атласа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для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5 класса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056300">
        <w:rPr>
          <w:rFonts w:ascii="Times New Roman" w:eastAsia="TimesNewRoman" w:hAnsi="Times New Roman" w:cs="Times New Roman"/>
          <w:sz w:val="28"/>
          <w:szCs w:val="28"/>
        </w:rPr>
        <w:t>любого издательства и непрограммируемы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й </w:t>
      </w:r>
      <w:r w:rsidRPr="00056300">
        <w:rPr>
          <w:rFonts w:ascii="Times New Roman" w:eastAsia="TimesNewRoman" w:hAnsi="Times New Roman" w:cs="Times New Roman"/>
          <w:sz w:val="28"/>
          <w:szCs w:val="28"/>
        </w:rPr>
        <w:t>калькулятор.</w:t>
      </w:r>
    </w:p>
    <w:p w:rsidR="00AA445A" w:rsidRDefault="00AA445A" w:rsidP="00AA44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056300">
        <w:rPr>
          <w:rFonts w:ascii="Times New Roman" w:eastAsia="TimesNewRoman" w:hAnsi="Times New Roman" w:cs="Times New Roman"/>
          <w:sz w:val="28"/>
          <w:szCs w:val="28"/>
        </w:rPr>
        <w:t>На выполнение проверочной работы отводи</w:t>
      </w:r>
      <w:r>
        <w:rPr>
          <w:rFonts w:ascii="Times New Roman" w:eastAsia="TimesNewRoman" w:hAnsi="Times New Roman" w:cs="Times New Roman"/>
          <w:sz w:val="28"/>
          <w:szCs w:val="28"/>
        </w:rPr>
        <w:t>лось</w:t>
      </w:r>
      <w:r w:rsidRPr="00056300">
        <w:rPr>
          <w:rFonts w:ascii="Times New Roman" w:eastAsia="TimesNewRoman" w:hAnsi="Times New Roman" w:cs="Times New Roman"/>
          <w:sz w:val="28"/>
          <w:szCs w:val="28"/>
        </w:rPr>
        <w:t xml:space="preserve"> два урока (не более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056300">
        <w:rPr>
          <w:rFonts w:ascii="Times New Roman" w:eastAsia="TimesNewRoman" w:hAnsi="Times New Roman" w:cs="Times New Roman"/>
          <w:sz w:val="28"/>
          <w:szCs w:val="28"/>
        </w:rPr>
        <w:t>45 минут каждый). Работа состо</w:t>
      </w:r>
      <w:r>
        <w:rPr>
          <w:rFonts w:ascii="Times New Roman" w:eastAsia="TimesNewRoman" w:hAnsi="Times New Roman" w:cs="Times New Roman"/>
          <w:sz w:val="28"/>
          <w:szCs w:val="28"/>
        </w:rPr>
        <w:t>яла</w:t>
      </w:r>
      <w:r w:rsidRPr="00056300">
        <w:rPr>
          <w:rFonts w:ascii="Times New Roman" w:eastAsia="TimesNewRoman" w:hAnsi="Times New Roman" w:cs="Times New Roman"/>
          <w:sz w:val="28"/>
          <w:szCs w:val="28"/>
        </w:rPr>
        <w:t xml:space="preserve"> из двух частей. Задания частей 1 и 2 мо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жно было </w:t>
      </w:r>
      <w:r w:rsidRPr="00056300">
        <w:rPr>
          <w:rFonts w:ascii="Times New Roman" w:eastAsia="TimesNewRoman" w:hAnsi="Times New Roman" w:cs="Times New Roman"/>
          <w:sz w:val="28"/>
          <w:szCs w:val="28"/>
        </w:rPr>
        <w:t>выполнять в один день с перерывом не менее 10 минут или в разные дни.</w:t>
      </w:r>
    </w:p>
    <w:p w:rsidR="00AA445A" w:rsidRDefault="00AA445A" w:rsidP="00AA44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В Краснодарском крае </w:t>
      </w:r>
      <w:r>
        <w:rPr>
          <w:rFonts w:ascii="Times New Roman" w:eastAsia="TimesNewRoman" w:hAnsi="Times New Roman" w:cs="Times New Roman"/>
          <w:sz w:val="28"/>
          <w:szCs w:val="28"/>
        </w:rPr>
        <w:tab/>
        <w:t xml:space="preserve">в ВПР 5 класса по географии принимали участие </w:t>
      </w:r>
      <w:r w:rsidR="002D7633" w:rsidRPr="002D7633">
        <w:rPr>
          <w:rFonts w:ascii="Times New Roman" w:eastAsia="TimesNewRoman" w:hAnsi="Times New Roman" w:cs="Times New Roman"/>
          <w:b/>
          <w:sz w:val="28"/>
          <w:szCs w:val="28"/>
        </w:rPr>
        <w:t>932</w:t>
      </w:r>
      <w:r w:rsidRPr="009D3657">
        <w:rPr>
          <w:rFonts w:ascii="Times New Roman" w:eastAsia="TimesNewRoman" w:hAnsi="Times New Roman" w:cs="Times New Roman"/>
          <w:b/>
          <w:sz w:val="28"/>
          <w:szCs w:val="28"/>
        </w:rPr>
        <w:t xml:space="preserve"> образовательных учреждени</w:t>
      </w:r>
      <w:r w:rsidR="002D7633">
        <w:rPr>
          <w:rFonts w:ascii="Times New Roman" w:eastAsia="TimesNewRoman" w:hAnsi="Times New Roman" w:cs="Times New Roman"/>
          <w:b/>
          <w:sz w:val="28"/>
          <w:szCs w:val="28"/>
        </w:rPr>
        <w:t>я</w:t>
      </w:r>
      <w:r w:rsidRPr="009D3657">
        <w:rPr>
          <w:rFonts w:ascii="Times New Roman" w:eastAsia="TimesNewRoman" w:hAnsi="Times New Roman" w:cs="Times New Roman"/>
          <w:b/>
          <w:sz w:val="28"/>
          <w:szCs w:val="28"/>
        </w:rPr>
        <w:t xml:space="preserve"> или </w:t>
      </w:r>
      <w:r w:rsidR="002D7633">
        <w:rPr>
          <w:rFonts w:ascii="Times New Roman" w:eastAsia="TimesNewRoman" w:hAnsi="Times New Roman" w:cs="Times New Roman"/>
          <w:b/>
          <w:sz w:val="28"/>
          <w:szCs w:val="28"/>
        </w:rPr>
        <w:t>34 683</w:t>
      </w:r>
      <w:r w:rsidRPr="009D3657">
        <w:rPr>
          <w:rFonts w:ascii="Times New Roman" w:eastAsia="TimesNewRoman" w:hAnsi="Times New Roman" w:cs="Times New Roman"/>
          <w:b/>
          <w:sz w:val="28"/>
          <w:szCs w:val="28"/>
        </w:rPr>
        <w:t xml:space="preserve"> обучающихся</w:t>
      </w:r>
      <w:r w:rsidR="00905BB5">
        <w:rPr>
          <w:rFonts w:ascii="Times New Roman" w:eastAsia="TimesNewRoman" w:hAnsi="Times New Roman" w:cs="Times New Roman"/>
          <w:b/>
          <w:sz w:val="28"/>
          <w:szCs w:val="28"/>
        </w:rPr>
        <w:t xml:space="preserve">, </w:t>
      </w:r>
      <w:r w:rsidR="00905BB5" w:rsidRPr="00905BB5">
        <w:rPr>
          <w:rFonts w:ascii="Times New Roman" w:eastAsia="TimesNewRoman" w:hAnsi="Times New Roman" w:cs="Times New Roman"/>
          <w:sz w:val="28"/>
          <w:szCs w:val="28"/>
        </w:rPr>
        <w:t>что в два раза больше в сравнении с прошлым учебным годом</w:t>
      </w:r>
      <w:r w:rsidRPr="00905BB5">
        <w:rPr>
          <w:rFonts w:ascii="Times New Roman" w:eastAsia="TimesNewRoman" w:hAnsi="Times New Roman" w:cs="Times New Roman"/>
          <w:sz w:val="28"/>
          <w:szCs w:val="28"/>
        </w:rPr>
        <w:t>. На</w:t>
      </w:r>
      <w:r>
        <w:rPr>
          <w:rFonts w:ascii="Times New Roman" w:eastAsia="TimesNewRoman" w:hAnsi="Times New Roman" w:cs="Times New Roman"/>
          <w:sz w:val="28"/>
          <w:szCs w:val="28"/>
        </w:rPr>
        <w:t>ибольшее число образовательных учреждений – 11</w:t>
      </w:r>
      <w:r w:rsidR="002D7633">
        <w:rPr>
          <w:rFonts w:ascii="Times New Roman" w:eastAsia="TimesNewRoman" w:hAnsi="Times New Roman" w:cs="Times New Roman"/>
          <w:sz w:val="28"/>
          <w:szCs w:val="28"/>
        </w:rPr>
        <w:t>4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и соответственно обучающихся – </w:t>
      </w:r>
      <w:r w:rsidR="002D7633">
        <w:rPr>
          <w:rFonts w:ascii="Times New Roman" w:eastAsia="TimesNewRoman" w:hAnsi="Times New Roman" w:cs="Times New Roman"/>
          <w:sz w:val="28"/>
          <w:szCs w:val="28"/>
        </w:rPr>
        <w:t>9 409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в городе Краснодаре. На втором месте город-курорт Сочи (</w:t>
      </w:r>
      <w:r w:rsidR="002D7633">
        <w:rPr>
          <w:rFonts w:ascii="Times New Roman" w:eastAsia="TimesNewRoman" w:hAnsi="Times New Roman" w:cs="Times New Roman"/>
          <w:sz w:val="28"/>
          <w:szCs w:val="28"/>
        </w:rPr>
        <w:t>61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ОУ и </w:t>
      </w:r>
      <w:r w:rsidR="002D7633">
        <w:rPr>
          <w:rFonts w:ascii="Times New Roman" w:eastAsia="TimesNewRoman" w:hAnsi="Times New Roman" w:cs="Times New Roman"/>
          <w:sz w:val="28"/>
          <w:szCs w:val="28"/>
        </w:rPr>
        <w:t>3 628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обучающихся. Далее г. Новороссийск (</w:t>
      </w:r>
      <w:r w:rsidR="002D7633">
        <w:rPr>
          <w:rFonts w:ascii="Times New Roman" w:eastAsia="TimesNewRoman" w:hAnsi="Times New Roman" w:cs="Times New Roman"/>
          <w:sz w:val="28"/>
          <w:szCs w:val="28"/>
        </w:rPr>
        <w:t>38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ОУ и </w:t>
      </w:r>
      <w:r w:rsidR="002D7633">
        <w:rPr>
          <w:rFonts w:ascii="Times New Roman" w:eastAsia="TimesNewRoman" w:hAnsi="Times New Roman" w:cs="Times New Roman"/>
          <w:sz w:val="28"/>
          <w:szCs w:val="28"/>
        </w:rPr>
        <w:t>2 085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обучающихся) и город-курорт Анапа (</w:t>
      </w:r>
      <w:r w:rsidR="002D7633">
        <w:rPr>
          <w:rFonts w:ascii="Times New Roman" w:eastAsia="TimesNewRoman" w:hAnsi="Times New Roman" w:cs="Times New Roman"/>
          <w:sz w:val="28"/>
          <w:szCs w:val="28"/>
        </w:rPr>
        <w:t>3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0 ОУ и </w:t>
      </w:r>
      <w:r w:rsidR="002D7633">
        <w:rPr>
          <w:rFonts w:ascii="Times New Roman" w:eastAsia="TimesNewRoman" w:hAnsi="Times New Roman" w:cs="Times New Roman"/>
          <w:sz w:val="28"/>
          <w:szCs w:val="28"/>
        </w:rPr>
        <w:t>1 522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обучающихся).</w:t>
      </w:r>
    </w:p>
    <w:p w:rsidR="00CB2CA4" w:rsidRDefault="00CB2CA4" w:rsidP="00CB2C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2CA4">
        <w:rPr>
          <w:rFonts w:ascii="Times New Roman" w:hAnsi="Times New Roman" w:cs="Times New Roman"/>
          <w:sz w:val="28"/>
          <w:szCs w:val="28"/>
        </w:rPr>
        <w:t xml:space="preserve">Максимальный балл, за правильное выполнение всех заданий работы составлял </w:t>
      </w:r>
      <w:r w:rsidRPr="00184E94">
        <w:rPr>
          <w:rFonts w:ascii="Times New Roman" w:hAnsi="Times New Roman" w:cs="Times New Roman"/>
          <w:b/>
          <w:sz w:val="28"/>
          <w:szCs w:val="28"/>
        </w:rPr>
        <w:t>20 баллов</w:t>
      </w:r>
      <w:r w:rsidRPr="00CB2CA4">
        <w:rPr>
          <w:rFonts w:ascii="Times New Roman" w:hAnsi="Times New Roman" w:cs="Times New Roman"/>
          <w:sz w:val="28"/>
          <w:szCs w:val="28"/>
        </w:rPr>
        <w:t>. Полученные учащимися баллы за выполнение всех заданий суммировались. Суммарный балл переводился в отметку по 5-балльной шкале с учетом рекомендуемой шкалы перевода, которая приведена в таблице 1.</w:t>
      </w:r>
    </w:p>
    <w:p w:rsidR="0058139F" w:rsidRDefault="00CB2CA4" w:rsidP="0058139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CB2CA4">
        <w:rPr>
          <w:rFonts w:ascii="Times New Roman" w:hAnsi="Times New Roman" w:cs="Times New Roman"/>
          <w:sz w:val="28"/>
          <w:szCs w:val="28"/>
        </w:rPr>
        <w:t xml:space="preserve">Таблица 1 </w:t>
      </w:r>
    </w:p>
    <w:p w:rsidR="00975CF9" w:rsidRDefault="00CB2CA4" w:rsidP="0058139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39F">
        <w:rPr>
          <w:rFonts w:ascii="Times New Roman" w:hAnsi="Times New Roman" w:cs="Times New Roman"/>
          <w:b/>
          <w:sz w:val="28"/>
          <w:szCs w:val="28"/>
        </w:rPr>
        <w:t>Рекомендуемая шкала перевода суммарного балла за выполнение ВПР в отметку по пятибалльной шкале</w:t>
      </w:r>
    </w:p>
    <w:p w:rsidR="001E151C" w:rsidRPr="0058139F" w:rsidRDefault="001E151C" w:rsidP="0058139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993"/>
        <w:gridCol w:w="992"/>
        <w:gridCol w:w="1134"/>
        <w:gridCol w:w="1128"/>
      </w:tblGrid>
      <w:tr w:rsidR="00CB2CA4" w:rsidTr="00CB2CA4">
        <w:trPr>
          <w:trHeight w:val="289"/>
        </w:trPr>
        <w:tc>
          <w:tcPr>
            <w:tcW w:w="5098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CA4"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  <w:t xml:space="preserve">Отметка по пятибалльной шкале </w:t>
            </w:r>
          </w:p>
        </w:tc>
        <w:tc>
          <w:tcPr>
            <w:tcW w:w="993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CA4"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  <w:t>«2»</w:t>
            </w:r>
          </w:p>
        </w:tc>
        <w:tc>
          <w:tcPr>
            <w:tcW w:w="992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CA4"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  <w:t>«3»</w:t>
            </w:r>
          </w:p>
        </w:tc>
        <w:tc>
          <w:tcPr>
            <w:tcW w:w="1134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CA4"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  <w:t>«4»</w:t>
            </w:r>
          </w:p>
        </w:tc>
        <w:tc>
          <w:tcPr>
            <w:tcW w:w="1128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CA4"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  <w:t>«5»</w:t>
            </w:r>
          </w:p>
        </w:tc>
      </w:tr>
      <w:tr w:rsidR="00CB2CA4" w:rsidTr="00CB2CA4">
        <w:tc>
          <w:tcPr>
            <w:tcW w:w="5098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</w:pPr>
            <w:r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Первичные баллы</w:t>
            </w:r>
          </w:p>
        </w:tc>
        <w:tc>
          <w:tcPr>
            <w:tcW w:w="993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</w:pPr>
            <w:r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0–5</w:t>
            </w:r>
          </w:p>
        </w:tc>
        <w:tc>
          <w:tcPr>
            <w:tcW w:w="992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</w:pPr>
            <w:r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6–11</w:t>
            </w:r>
          </w:p>
        </w:tc>
        <w:tc>
          <w:tcPr>
            <w:tcW w:w="1134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</w:pPr>
            <w:r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12–17</w:t>
            </w:r>
          </w:p>
        </w:tc>
        <w:tc>
          <w:tcPr>
            <w:tcW w:w="1128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ind w:firstLine="110"/>
              <w:jc w:val="center"/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</w:pPr>
            <w:r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18–20</w:t>
            </w:r>
          </w:p>
        </w:tc>
      </w:tr>
    </w:tbl>
    <w:p w:rsidR="007C6153" w:rsidRDefault="00CB2CA4" w:rsidP="007C61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2CA4">
        <w:rPr>
          <w:rFonts w:ascii="Times New Roman" w:hAnsi="Times New Roman" w:cs="Times New Roman"/>
          <w:sz w:val="28"/>
          <w:szCs w:val="28"/>
        </w:rPr>
        <w:lastRenderedPageBreak/>
        <w:t>Результаты проверочной работы,</w:t>
      </w:r>
      <w:r>
        <w:t xml:space="preserve"> </w:t>
      </w:r>
      <w:r w:rsidRPr="00CB2CA4">
        <w:rPr>
          <w:rFonts w:ascii="Times New Roman" w:hAnsi="Times New Roman" w:cs="Times New Roman"/>
          <w:sz w:val="28"/>
          <w:szCs w:val="28"/>
        </w:rPr>
        <w:t>переведенные в отметку в 202</w:t>
      </w:r>
      <w:r w:rsidR="00E90FC1">
        <w:rPr>
          <w:rFonts w:ascii="Times New Roman" w:hAnsi="Times New Roman" w:cs="Times New Roman"/>
          <w:sz w:val="28"/>
          <w:szCs w:val="28"/>
        </w:rPr>
        <w:t>6</w:t>
      </w:r>
      <w:r w:rsidRPr="00CB2CA4">
        <w:rPr>
          <w:rFonts w:ascii="Times New Roman" w:hAnsi="Times New Roman" w:cs="Times New Roman"/>
          <w:sz w:val="28"/>
          <w:szCs w:val="28"/>
        </w:rPr>
        <w:t xml:space="preserve"> году, более наглядно приведены на </w:t>
      </w:r>
      <w:r w:rsidR="007C6153">
        <w:rPr>
          <w:rFonts w:ascii="Times New Roman" w:hAnsi="Times New Roman" w:cs="Times New Roman"/>
          <w:sz w:val="28"/>
          <w:szCs w:val="28"/>
        </w:rPr>
        <w:t xml:space="preserve">диаграмме </w:t>
      </w:r>
      <w:r w:rsidRPr="00CB2CA4">
        <w:rPr>
          <w:rFonts w:ascii="Times New Roman" w:hAnsi="Times New Roman" w:cs="Times New Roman"/>
          <w:sz w:val="28"/>
          <w:szCs w:val="28"/>
        </w:rPr>
        <w:t>1.</w:t>
      </w:r>
      <w:r w:rsidR="007C6153" w:rsidRPr="007C61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B38" w:rsidRDefault="007C6153" w:rsidP="007C61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Диаграмма 1.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672"/>
      </w:tblGrid>
      <w:tr w:rsidR="007D6B38" w:rsidTr="00735CD3">
        <w:trPr>
          <w:trHeight w:val="5158"/>
        </w:trPr>
        <w:tc>
          <w:tcPr>
            <w:tcW w:w="4673" w:type="dxa"/>
          </w:tcPr>
          <w:p w:rsidR="007D6B38" w:rsidRDefault="007D6B38" w:rsidP="007D6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B38">
              <w:rPr>
                <w:rFonts w:ascii="Times New Roman" w:hAnsi="Times New Roman" w:cs="Times New Roman"/>
                <w:b/>
                <w:sz w:val="28"/>
                <w:szCs w:val="28"/>
              </w:rPr>
              <w:t>Все выборки</w:t>
            </w:r>
          </w:p>
          <w:p w:rsidR="006D58D4" w:rsidRDefault="006D58D4" w:rsidP="00735C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ADA">
              <w:rPr>
                <w:noProof/>
                <w:lang w:eastAsia="ru-RU"/>
              </w:rPr>
              <w:drawing>
                <wp:inline distT="0" distB="0" distL="0" distR="0" wp14:anchorId="7E887886" wp14:editId="5484A5B0">
                  <wp:extent cx="2971800" cy="2979420"/>
                  <wp:effectExtent l="0" t="0" r="0" b="11430"/>
                  <wp:docPr id="3" name="Объект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  <w:p w:rsidR="007D6B38" w:rsidRDefault="007D6B38" w:rsidP="007D6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:rsidR="007D6B38" w:rsidRPr="007D6B38" w:rsidRDefault="007D6B38" w:rsidP="007D6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B38">
              <w:rPr>
                <w:rFonts w:ascii="Times New Roman" w:hAnsi="Times New Roman" w:cs="Times New Roman"/>
                <w:b/>
                <w:sz w:val="28"/>
                <w:szCs w:val="28"/>
              </w:rPr>
              <w:t>Краснодарский край</w:t>
            </w:r>
          </w:p>
          <w:p w:rsidR="007D6B38" w:rsidRDefault="006D58D4" w:rsidP="007D6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ADA">
              <w:rPr>
                <w:noProof/>
                <w:lang w:eastAsia="ru-RU"/>
              </w:rPr>
              <w:drawing>
                <wp:inline distT="0" distB="0" distL="0" distR="0" wp14:anchorId="08240FE6" wp14:editId="6A82A9DE">
                  <wp:extent cx="2895600" cy="2971800"/>
                  <wp:effectExtent l="0" t="0" r="0" b="0"/>
                  <wp:docPr id="7" name="Объект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</w:tbl>
    <w:p w:rsidR="00E61E8B" w:rsidRDefault="00E61E8B" w:rsidP="00E61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92E">
        <w:rPr>
          <w:rFonts w:ascii="Times New Roman" w:hAnsi="Times New Roman" w:cs="Times New Roman"/>
          <w:sz w:val="28"/>
          <w:szCs w:val="28"/>
        </w:rPr>
        <w:t>Анализ представленной статистики показывает разниц</w:t>
      </w:r>
      <w:r w:rsidR="00ED4C09">
        <w:rPr>
          <w:rFonts w:ascii="Times New Roman" w:hAnsi="Times New Roman" w:cs="Times New Roman"/>
          <w:sz w:val="28"/>
          <w:szCs w:val="28"/>
        </w:rPr>
        <w:t>у</w:t>
      </w:r>
      <w:r w:rsidR="00FA0D2C">
        <w:rPr>
          <w:rFonts w:ascii="Times New Roman" w:hAnsi="Times New Roman" w:cs="Times New Roman"/>
          <w:sz w:val="28"/>
          <w:szCs w:val="28"/>
        </w:rPr>
        <w:t xml:space="preserve"> </w:t>
      </w:r>
      <w:r w:rsidR="00A94063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="00FA0D2C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4A392E">
        <w:rPr>
          <w:rFonts w:ascii="Times New Roman" w:hAnsi="Times New Roman" w:cs="Times New Roman"/>
          <w:sz w:val="28"/>
          <w:szCs w:val="28"/>
        </w:rPr>
        <w:t xml:space="preserve"> со среднероссийски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ED4C09">
        <w:rPr>
          <w:rFonts w:ascii="Times New Roman" w:hAnsi="Times New Roman" w:cs="Times New Roman"/>
          <w:sz w:val="28"/>
          <w:szCs w:val="28"/>
        </w:rPr>
        <w:t>. Более высокий процент, получивших</w:t>
      </w:r>
      <w:r w:rsidRPr="004A392E">
        <w:rPr>
          <w:rFonts w:ascii="Times New Roman" w:hAnsi="Times New Roman" w:cs="Times New Roman"/>
          <w:sz w:val="28"/>
          <w:szCs w:val="28"/>
        </w:rPr>
        <w:t xml:space="preserve"> </w:t>
      </w:r>
      <w:r w:rsidR="00ED4C09">
        <w:rPr>
          <w:rFonts w:ascii="Times New Roman" w:hAnsi="Times New Roman" w:cs="Times New Roman"/>
          <w:sz w:val="28"/>
          <w:szCs w:val="28"/>
        </w:rPr>
        <w:t xml:space="preserve">в крае </w:t>
      </w:r>
      <w:r w:rsidRPr="004A392E">
        <w:rPr>
          <w:rFonts w:ascii="Times New Roman" w:hAnsi="Times New Roman" w:cs="Times New Roman"/>
          <w:sz w:val="28"/>
          <w:szCs w:val="28"/>
        </w:rPr>
        <w:t>«2»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92E">
        <w:rPr>
          <w:rFonts w:ascii="Times New Roman" w:hAnsi="Times New Roman" w:cs="Times New Roman"/>
          <w:sz w:val="28"/>
          <w:szCs w:val="28"/>
        </w:rPr>
        <w:t xml:space="preserve">на </w:t>
      </w:r>
      <w:r w:rsidR="00735CD3">
        <w:rPr>
          <w:rFonts w:ascii="Times New Roman" w:hAnsi="Times New Roman" w:cs="Times New Roman"/>
          <w:sz w:val="28"/>
          <w:szCs w:val="28"/>
        </w:rPr>
        <w:t>1</w:t>
      </w:r>
      <w:r w:rsidRPr="004A392E">
        <w:rPr>
          <w:rFonts w:ascii="Times New Roman" w:hAnsi="Times New Roman" w:cs="Times New Roman"/>
          <w:sz w:val="28"/>
          <w:szCs w:val="28"/>
        </w:rPr>
        <w:t>,</w:t>
      </w:r>
      <w:r w:rsidR="00735CD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A392E">
        <w:rPr>
          <w:rFonts w:ascii="Times New Roman" w:hAnsi="Times New Roman" w:cs="Times New Roman"/>
          <w:sz w:val="28"/>
          <w:szCs w:val="28"/>
        </w:rPr>
        <w:t>%</w:t>
      </w:r>
      <w:r w:rsidR="00FA0D2C">
        <w:rPr>
          <w:rFonts w:ascii="Times New Roman" w:hAnsi="Times New Roman" w:cs="Times New Roman"/>
          <w:sz w:val="28"/>
          <w:szCs w:val="28"/>
        </w:rPr>
        <w:t xml:space="preserve"> и</w:t>
      </w:r>
      <w:r w:rsidR="00735CD3">
        <w:rPr>
          <w:rFonts w:ascii="Times New Roman" w:hAnsi="Times New Roman" w:cs="Times New Roman"/>
          <w:sz w:val="28"/>
          <w:szCs w:val="28"/>
        </w:rPr>
        <w:t xml:space="preserve"> </w:t>
      </w:r>
      <w:r w:rsidRPr="004A392E">
        <w:rPr>
          <w:rFonts w:ascii="Times New Roman" w:hAnsi="Times New Roman" w:cs="Times New Roman"/>
          <w:sz w:val="28"/>
          <w:szCs w:val="28"/>
        </w:rPr>
        <w:t xml:space="preserve">«3» на </w:t>
      </w:r>
      <w:r w:rsidR="00FA0D2C">
        <w:rPr>
          <w:rFonts w:ascii="Times New Roman" w:hAnsi="Times New Roman" w:cs="Times New Roman"/>
          <w:sz w:val="28"/>
          <w:szCs w:val="28"/>
        </w:rPr>
        <w:t>3</w:t>
      </w:r>
      <w:r w:rsidRPr="00FA0D2C">
        <w:rPr>
          <w:rFonts w:ascii="Times New Roman" w:hAnsi="Times New Roman" w:cs="Times New Roman"/>
          <w:sz w:val="28"/>
          <w:szCs w:val="28"/>
        </w:rPr>
        <w:t>,</w:t>
      </w:r>
      <w:r w:rsidR="00FA0D2C" w:rsidRPr="00FA0D2C">
        <w:rPr>
          <w:rFonts w:ascii="Times New Roman" w:hAnsi="Times New Roman" w:cs="Times New Roman"/>
          <w:sz w:val="28"/>
          <w:szCs w:val="28"/>
        </w:rPr>
        <w:t>9</w:t>
      </w:r>
      <w:r w:rsidR="00FA0D2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92E">
        <w:rPr>
          <w:rFonts w:ascii="Times New Roman" w:hAnsi="Times New Roman" w:cs="Times New Roman"/>
          <w:sz w:val="28"/>
          <w:szCs w:val="28"/>
        </w:rPr>
        <w:t>%</w:t>
      </w:r>
      <w:r w:rsidR="00ED4C09">
        <w:rPr>
          <w:rFonts w:ascii="Times New Roman" w:hAnsi="Times New Roman" w:cs="Times New Roman"/>
          <w:sz w:val="28"/>
          <w:szCs w:val="28"/>
        </w:rPr>
        <w:t>. Меньше процент, получивших</w:t>
      </w:r>
      <w:r>
        <w:rPr>
          <w:rFonts w:ascii="Times New Roman" w:hAnsi="Times New Roman" w:cs="Times New Roman"/>
          <w:sz w:val="28"/>
          <w:szCs w:val="28"/>
        </w:rPr>
        <w:t xml:space="preserve"> «4» на </w:t>
      </w:r>
      <w:r w:rsidR="00FA0D2C">
        <w:rPr>
          <w:rFonts w:ascii="Times New Roman" w:hAnsi="Times New Roman" w:cs="Times New Roman"/>
          <w:sz w:val="28"/>
          <w:szCs w:val="28"/>
        </w:rPr>
        <w:t>2</w:t>
      </w:r>
      <w:r w:rsidRPr="00FA0D2C">
        <w:rPr>
          <w:rFonts w:ascii="Times New Roman" w:hAnsi="Times New Roman" w:cs="Times New Roman"/>
          <w:sz w:val="28"/>
          <w:szCs w:val="28"/>
        </w:rPr>
        <w:t>,</w:t>
      </w:r>
      <w:r w:rsidR="00FA0D2C" w:rsidRPr="00FA0D2C">
        <w:rPr>
          <w:rFonts w:ascii="Times New Roman" w:hAnsi="Times New Roman" w:cs="Times New Roman"/>
          <w:sz w:val="28"/>
          <w:szCs w:val="28"/>
        </w:rPr>
        <w:t>4</w:t>
      </w:r>
      <w:r w:rsidR="00FA0D2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% и</w:t>
      </w:r>
      <w:r w:rsidRPr="004A392E">
        <w:rPr>
          <w:rFonts w:ascii="Times New Roman" w:hAnsi="Times New Roman" w:cs="Times New Roman"/>
          <w:sz w:val="28"/>
          <w:szCs w:val="28"/>
        </w:rPr>
        <w:t xml:space="preserve"> «5» на </w:t>
      </w:r>
      <w:r w:rsidR="00FA0D2C">
        <w:rPr>
          <w:rFonts w:ascii="Times New Roman" w:hAnsi="Times New Roman" w:cs="Times New Roman"/>
          <w:sz w:val="28"/>
          <w:szCs w:val="28"/>
        </w:rPr>
        <w:t>2</w:t>
      </w:r>
      <w:r w:rsidRPr="00FA0D2C">
        <w:rPr>
          <w:rFonts w:ascii="Times New Roman" w:hAnsi="Times New Roman" w:cs="Times New Roman"/>
          <w:sz w:val="28"/>
          <w:szCs w:val="28"/>
        </w:rPr>
        <w:t>,</w:t>
      </w:r>
      <w:r w:rsidR="00FA0D2C" w:rsidRPr="00FA0D2C">
        <w:rPr>
          <w:rFonts w:ascii="Times New Roman" w:hAnsi="Times New Roman" w:cs="Times New Roman"/>
          <w:sz w:val="28"/>
          <w:szCs w:val="28"/>
        </w:rPr>
        <w:t>5</w:t>
      </w:r>
      <w:r w:rsidR="00D27C1C" w:rsidRPr="00FA0D2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92E">
        <w:rPr>
          <w:rFonts w:ascii="Times New Roman" w:hAnsi="Times New Roman" w:cs="Times New Roman"/>
          <w:sz w:val="28"/>
          <w:szCs w:val="28"/>
        </w:rPr>
        <w:t>%</w:t>
      </w:r>
      <w:r w:rsidR="00ED4C09">
        <w:rPr>
          <w:rFonts w:ascii="Times New Roman" w:hAnsi="Times New Roman" w:cs="Times New Roman"/>
          <w:sz w:val="28"/>
          <w:szCs w:val="28"/>
        </w:rPr>
        <w:t>. Ч</w:t>
      </w:r>
      <w:r w:rsidRPr="004A392E">
        <w:rPr>
          <w:rFonts w:ascii="Times New Roman" w:hAnsi="Times New Roman" w:cs="Times New Roman"/>
          <w:sz w:val="28"/>
          <w:szCs w:val="28"/>
        </w:rPr>
        <w:t xml:space="preserve">то показывает результат </w:t>
      </w:r>
      <w:r>
        <w:rPr>
          <w:rFonts w:ascii="Times New Roman" w:hAnsi="Times New Roman" w:cs="Times New Roman"/>
          <w:sz w:val="28"/>
          <w:szCs w:val="28"/>
        </w:rPr>
        <w:t xml:space="preserve">немного хуже </w:t>
      </w:r>
      <w:r w:rsidRPr="004A392E">
        <w:rPr>
          <w:rFonts w:ascii="Times New Roman" w:hAnsi="Times New Roman" w:cs="Times New Roman"/>
          <w:sz w:val="28"/>
          <w:szCs w:val="28"/>
        </w:rPr>
        <w:t>в регионе, чем в целом по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4E94" w:rsidRDefault="001E1ABE" w:rsidP="001E1A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BE">
        <w:rPr>
          <w:rFonts w:ascii="Times New Roman" w:hAnsi="Times New Roman" w:cs="Times New Roman"/>
          <w:sz w:val="28"/>
          <w:szCs w:val="28"/>
        </w:rPr>
        <w:t xml:space="preserve">Сопоставление полученных результатов с отметками обучающихся в журнале, дало следующие результаты: </w:t>
      </w:r>
      <w:r>
        <w:rPr>
          <w:rFonts w:ascii="Times New Roman" w:hAnsi="Times New Roman" w:cs="Times New Roman"/>
          <w:sz w:val="28"/>
          <w:szCs w:val="28"/>
        </w:rPr>
        <w:t>3</w:t>
      </w:r>
      <w:r w:rsidR="006B4440">
        <w:rPr>
          <w:rFonts w:ascii="Times New Roman" w:hAnsi="Times New Roman" w:cs="Times New Roman"/>
          <w:sz w:val="28"/>
          <w:szCs w:val="28"/>
        </w:rPr>
        <w:t>3,04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ABE">
        <w:rPr>
          <w:rFonts w:ascii="Times New Roman" w:hAnsi="Times New Roman" w:cs="Times New Roman"/>
          <w:sz w:val="28"/>
          <w:szCs w:val="28"/>
        </w:rPr>
        <w:t xml:space="preserve">% обучающихся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E1ABE">
        <w:rPr>
          <w:rFonts w:ascii="Times New Roman" w:hAnsi="Times New Roman" w:cs="Times New Roman"/>
          <w:sz w:val="28"/>
          <w:szCs w:val="28"/>
        </w:rPr>
        <w:t xml:space="preserve"> классов показали результат ниже отметки в журнале</w:t>
      </w:r>
      <w:r w:rsidR="00CA1F93">
        <w:rPr>
          <w:rFonts w:ascii="Times New Roman" w:hAnsi="Times New Roman" w:cs="Times New Roman"/>
          <w:sz w:val="28"/>
          <w:szCs w:val="28"/>
        </w:rPr>
        <w:t>;</w:t>
      </w:r>
      <w:r w:rsidRPr="001E1ABE">
        <w:rPr>
          <w:rFonts w:ascii="Times New Roman" w:hAnsi="Times New Roman" w:cs="Times New Roman"/>
          <w:sz w:val="28"/>
          <w:szCs w:val="28"/>
        </w:rPr>
        <w:t xml:space="preserve"> </w:t>
      </w:r>
      <w:r w:rsidR="006B4440">
        <w:rPr>
          <w:rFonts w:ascii="Times New Roman" w:hAnsi="Times New Roman" w:cs="Times New Roman"/>
          <w:sz w:val="28"/>
          <w:szCs w:val="28"/>
        </w:rPr>
        <w:t>61,79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ABE">
        <w:rPr>
          <w:rFonts w:ascii="Times New Roman" w:hAnsi="Times New Roman" w:cs="Times New Roman"/>
          <w:sz w:val="28"/>
          <w:szCs w:val="28"/>
        </w:rPr>
        <w:t>% - подтвердили отметку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1E1A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6B4440">
        <w:rPr>
          <w:rFonts w:ascii="Times New Roman" w:hAnsi="Times New Roman" w:cs="Times New Roman"/>
          <w:sz w:val="28"/>
          <w:szCs w:val="28"/>
        </w:rPr>
        <w:t>,17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ABE">
        <w:rPr>
          <w:rFonts w:ascii="Times New Roman" w:hAnsi="Times New Roman" w:cs="Times New Roman"/>
          <w:sz w:val="28"/>
          <w:szCs w:val="28"/>
        </w:rPr>
        <w:t>% – повысили отметку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4AD5" w:rsidRDefault="00CD4AD5" w:rsidP="001E1A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2 представлены результаты выполнения заданий ВПР пятиклассниками с учетом проверяемых требований или умений</w:t>
      </w:r>
      <w:r w:rsidR="006B4440">
        <w:rPr>
          <w:rFonts w:ascii="Times New Roman" w:hAnsi="Times New Roman" w:cs="Times New Roman"/>
          <w:sz w:val="28"/>
          <w:szCs w:val="28"/>
        </w:rPr>
        <w:t xml:space="preserve"> в сравнении с предыдущим годом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139F" w:rsidRDefault="0058139F" w:rsidP="0058139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2.</w:t>
      </w:r>
    </w:p>
    <w:p w:rsidR="00A94063" w:rsidRDefault="0058139F" w:rsidP="0058139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39F">
        <w:rPr>
          <w:rFonts w:ascii="Times New Roman" w:hAnsi="Times New Roman" w:cs="Times New Roman"/>
          <w:b/>
          <w:sz w:val="28"/>
          <w:szCs w:val="28"/>
        </w:rPr>
        <w:t xml:space="preserve">Анализ результатов </w:t>
      </w:r>
      <w:r w:rsidR="00842217" w:rsidRPr="0058139F">
        <w:rPr>
          <w:rFonts w:ascii="Times New Roman" w:hAnsi="Times New Roman" w:cs="Times New Roman"/>
          <w:b/>
          <w:sz w:val="28"/>
          <w:szCs w:val="28"/>
        </w:rPr>
        <w:t xml:space="preserve">выполнения заданий ВПР по географии </w:t>
      </w:r>
    </w:p>
    <w:p w:rsidR="0058139F" w:rsidRDefault="00842217" w:rsidP="0058139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39F">
        <w:rPr>
          <w:rFonts w:ascii="Times New Roman" w:hAnsi="Times New Roman" w:cs="Times New Roman"/>
          <w:b/>
          <w:sz w:val="28"/>
          <w:szCs w:val="28"/>
        </w:rPr>
        <w:t>5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8723D3">
        <w:rPr>
          <w:rFonts w:ascii="Times New Roman" w:hAnsi="Times New Roman" w:cs="Times New Roman"/>
          <w:b/>
          <w:sz w:val="28"/>
          <w:szCs w:val="28"/>
        </w:rPr>
        <w:t>Краснодарск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="008723D3">
        <w:rPr>
          <w:rFonts w:ascii="Times New Roman" w:hAnsi="Times New Roman" w:cs="Times New Roman"/>
          <w:b/>
          <w:sz w:val="28"/>
          <w:szCs w:val="28"/>
        </w:rPr>
        <w:t xml:space="preserve"> кра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8723D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1A2F3E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1A2F3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 года в сравнении с 202</w:t>
      </w:r>
      <w:r w:rsidR="001A2F3E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1A2F3E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учебным годом </w:t>
      </w:r>
    </w:p>
    <w:tbl>
      <w:tblPr>
        <w:tblStyle w:val="a3"/>
        <w:tblW w:w="9347" w:type="dxa"/>
        <w:tblLayout w:type="fixed"/>
        <w:tblLook w:val="04A0" w:firstRow="1" w:lastRow="0" w:firstColumn="1" w:lastColumn="0" w:noHBand="0" w:noVBand="1"/>
      </w:tblPr>
      <w:tblGrid>
        <w:gridCol w:w="561"/>
        <w:gridCol w:w="5101"/>
        <w:gridCol w:w="851"/>
        <w:gridCol w:w="852"/>
        <w:gridCol w:w="996"/>
        <w:gridCol w:w="986"/>
      </w:tblGrid>
      <w:tr w:rsidR="00747640" w:rsidTr="00842217">
        <w:trPr>
          <w:trHeight w:val="720"/>
        </w:trPr>
        <w:tc>
          <w:tcPr>
            <w:tcW w:w="562" w:type="dxa"/>
            <w:vMerge w:val="restart"/>
          </w:tcPr>
          <w:p w:rsidR="00747640" w:rsidRPr="008723D3" w:rsidRDefault="00747640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3D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vMerge w:val="restart"/>
          </w:tcPr>
          <w:p w:rsidR="00747640" w:rsidRPr="002F00BF" w:rsidRDefault="00747640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00BF">
              <w:rPr>
                <w:rFonts w:ascii="Times New Roman" w:hAnsi="Times New Roman" w:cs="Times New Roman"/>
              </w:rPr>
              <w:t>Проверяемые требования (умения)</w:t>
            </w:r>
          </w:p>
        </w:tc>
        <w:tc>
          <w:tcPr>
            <w:tcW w:w="851" w:type="dxa"/>
            <w:vMerge w:val="restart"/>
          </w:tcPr>
          <w:p w:rsidR="00747640" w:rsidRPr="002F00BF" w:rsidRDefault="00747640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00BF">
              <w:rPr>
                <w:rFonts w:ascii="Times New Roman" w:hAnsi="Times New Roman" w:cs="Times New Roman"/>
              </w:rPr>
              <w:t>Уровень сложности</w:t>
            </w:r>
          </w:p>
        </w:tc>
        <w:tc>
          <w:tcPr>
            <w:tcW w:w="852" w:type="dxa"/>
            <w:vMerge w:val="restart"/>
          </w:tcPr>
          <w:p w:rsidR="00747640" w:rsidRPr="002F00BF" w:rsidRDefault="00747640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00BF">
              <w:rPr>
                <w:rFonts w:ascii="Times New Roman" w:hAnsi="Times New Roman" w:cs="Times New Roman"/>
              </w:rPr>
              <w:t>Максимальный балл</w:t>
            </w:r>
          </w:p>
        </w:tc>
        <w:tc>
          <w:tcPr>
            <w:tcW w:w="1979" w:type="dxa"/>
            <w:gridSpan w:val="2"/>
          </w:tcPr>
          <w:p w:rsidR="00747640" w:rsidRPr="002F00BF" w:rsidRDefault="00747640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Краснодарский край </w:t>
            </w:r>
            <w:r w:rsidRPr="002F00BF">
              <w:rPr>
                <w:rFonts w:ascii="Times New Roman" w:hAnsi="Times New Roman" w:cs="Times New Roman"/>
              </w:rPr>
              <w:t>% выполнения</w:t>
            </w:r>
          </w:p>
        </w:tc>
      </w:tr>
      <w:tr w:rsidR="00747640" w:rsidTr="00842217">
        <w:trPr>
          <w:trHeight w:val="288"/>
        </w:trPr>
        <w:tc>
          <w:tcPr>
            <w:tcW w:w="562" w:type="dxa"/>
            <w:vMerge/>
          </w:tcPr>
          <w:p w:rsidR="00747640" w:rsidRPr="008723D3" w:rsidRDefault="00747640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747640" w:rsidRPr="002F00BF" w:rsidRDefault="00747640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747640" w:rsidRPr="002F00BF" w:rsidRDefault="00747640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:rsidR="00747640" w:rsidRPr="002F00BF" w:rsidRDefault="00747640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gridSpan w:val="2"/>
          </w:tcPr>
          <w:p w:rsidR="00747640" w:rsidRPr="00EC262F" w:rsidRDefault="00747640" w:rsidP="00747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62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842217" w:rsidRPr="00EC262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EC262F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  <w:r w:rsidR="00842217" w:rsidRPr="00EC26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34 683</w:t>
            </w:r>
          </w:p>
        </w:tc>
      </w:tr>
      <w:tr w:rsidR="00842217" w:rsidTr="00842217">
        <w:tc>
          <w:tcPr>
            <w:tcW w:w="7368" w:type="dxa"/>
            <w:gridSpan w:val="4"/>
          </w:tcPr>
          <w:p w:rsidR="00842217" w:rsidRPr="008723D3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3D3">
              <w:rPr>
                <w:rFonts w:ascii="Times New Roman" w:eastAsia="TimesNewRoman,Bold" w:hAnsi="Times New Roman" w:cs="Times New Roman"/>
                <w:b/>
                <w:bCs/>
                <w:sz w:val="28"/>
                <w:szCs w:val="28"/>
              </w:rPr>
              <w:t>Часть 1</w:t>
            </w:r>
          </w:p>
        </w:tc>
        <w:tc>
          <w:tcPr>
            <w:tcW w:w="996" w:type="dxa"/>
          </w:tcPr>
          <w:p w:rsidR="00842217" w:rsidRPr="008723D3" w:rsidRDefault="00842217" w:rsidP="008422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983" w:type="dxa"/>
          </w:tcPr>
          <w:p w:rsidR="00842217" w:rsidRPr="008723D3" w:rsidRDefault="00842217" w:rsidP="008422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</w:tr>
      <w:tr w:rsidR="00842217" w:rsidTr="00842217">
        <w:tc>
          <w:tcPr>
            <w:tcW w:w="562" w:type="dxa"/>
          </w:tcPr>
          <w:p w:rsidR="00842217" w:rsidRPr="008723D3" w:rsidRDefault="00842217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842217" w:rsidRPr="008723D3" w:rsidRDefault="00842217" w:rsidP="008723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3D3">
              <w:rPr>
                <w:rFonts w:ascii="Times New Roman" w:eastAsia="TimesNewRoman" w:hAnsi="Times New Roman" w:cs="Times New Roman"/>
                <w:sz w:val="24"/>
                <w:szCs w:val="24"/>
              </w:rPr>
              <w:t>Показывать на карте и обозначать на контурной карте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8723D3">
              <w:rPr>
                <w:rFonts w:ascii="Times New Roman" w:eastAsia="TimesNewRoman" w:hAnsi="Times New Roman" w:cs="Times New Roman"/>
                <w:sz w:val="24"/>
                <w:szCs w:val="24"/>
              </w:rPr>
              <w:t>материки и океаны</w:t>
            </w:r>
          </w:p>
        </w:tc>
        <w:tc>
          <w:tcPr>
            <w:tcW w:w="851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217" w:rsidRDefault="00842217" w:rsidP="008422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87,33</w:t>
            </w:r>
          </w:p>
        </w:tc>
        <w:tc>
          <w:tcPr>
            <w:tcW w:w="986" w:type="dxa"/>
          </w:tcPr>
          <w:p w:rsidR="00842217" w:rsidRPr="00977B8A" w:rsidRDefault="00842217" w:rsidP="008422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B8A">
              <w:rPr>
                <w:rFonts w:ascii="Times New Roman" w:hAnsi="Times New Roman" w:cs="Times New Roman"/>
                <w:b/>
                <w:sz w:val="28"/>
                <w:szCs w:val="28"/>
              </w:rPr>
              <w:t>86,94</w:t>
            </w:r>
          </w:p>
        </w:tc>
      </w:tr>
      <w:tr w:rsidR="00842217" w:rsidTr="00842217">
        <w:tc>
          <w:tcPr>
            <w:tcW w:w="562" w:type="dxa"/>
          </w:tcPr>
          <w:p w:rsidR="00842217" w:rsidRDefault="00842217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842217" w:rsidRPr="008723D3" w:rsidRDefault="00842217" w:rsidP="002F00B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2F00BF">
              <w:rPr>
                <w:rFonts w:ascii="Times New Roman" w:eastAsia="TimesNewRoman" w:hAnsi="Times New Roman" w:cs="Times New Roman"/>
                <w:sz w:val="24"/>
                <w:szCs w:val="24"/>
              </w:rPr>
              <w:t>Показывать на карте и обозначать на контурной карте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F00BF">
              <w:rPr>
                <w:rFonts w:ascii="Times New Roman" w:eastAsia="TimesNewRoman" w:hAnsi="Times New Roman" w:cs="Times New Roman"/>
                <w:sz w:val="24"/>
                <w:szCs w:val="24"/>
              </w:rPr>
              <w:t>крупные формы рельефа Земли</w:t>
            </w:r>
          </w:p>
        </w:tc>
        <w:tc>
          <w:tcPr>
            <w:tcW w:w="851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217" w:rsidRDefault="00842217" w:rsidP="008422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49,93</w:t>
            </w:r>
          </w:p>
        </w:tc>
        <w:tc>
          <w:tcPr>
            <w:tcW w:w="986" w:type="dxa"/>
          </w:tcPr>
          <w:p w:rsidR="00842217" w:rsidRPr="00977B8A" w:rsidRDefault="00842217" w:rsidP="008422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B8A">
              <w:rPr>
                <w:rFonts w:ascii="Times New Roman" w:hAnsi="Times New Roman" w:cs="Times New Roman"/>
                <w:b/>
                <w:sz w:val="28"/>
                <w:szCs w:val="28"/>
              </w:rPr>
              <w:t>44,28</w:t>
            </w:r>
          </w:p>
        </w:tc>
      </w:tr>
      <w:tr w:rsidR="00842217" w:rsidTr="00842217">
        <w:tc>
          <w:tcPr>
            <w:tcW w:w="562" w:type="dxa"/>
          </w:tcPr>
          <w:p w:rsidR="00842217" w:rsidRDefault="00842217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103" w:type="dxa"/>
          </w:tcPr>
          <w:p w:rsidR="00842217" w:rsidRPr="002F00BF" w:rsidRDefault="00842217" w:rsidP="002F00B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2F00BF">
              <w:rPr>
                <w:rFonts w:ascii="Times New Roman" w:eastAsia="TimesNewRoman" w:hAnsi="Times New Roman" w:cs="Times New Roman"/>
                <w:sz w:val="24"/>
                <w:szCs w:val="24"/>
              </w:rPr>
              <w:t>Приводить примеры географических объектов, процессов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F00BF">
              <w:rPr>
                <w:rFonts w:ascii="Times New Roman" w:eastAsia="TimesNewRoman" w:hAnsi="Times New Roman" w:cs="Times New Roman"/>
                <w:sz w:val="24"/>
                <w:szCs w:val="24"/>
              </w:rPr>
              <w:t>и явлений, изучаемых различными ветвями географической</w:t>
            </w:r>
          </w:p>
          <w:p w:rsidR="00842217" w:rsidRPr="002F00BF" w:rsidRDefault="00842217" w:rsidP="002F00B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2F00BF">
              <w:rPr>
                <w:rFonts w:ascii="Times New Roman" w:eastAsia="TimesNewRoman" w:hAnsi="Times New Roman" w:cs="Times New Roman"/>
                <w:sz w:val="24"/>
                <w:szCs w:val="24"/>
              </w:rPr>
              <w:t>науки</w:t>
            </w:r>
          </w:p>
        </w:tc>
        <w:tc>
          <w:tcPr>
            <w:tcW w:w="851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217" w:rsidRDefault="00842217" w:rsidP="008422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68,86</w:t>
            </w:r>
          </w:p>
        </w:tc>
        <w:tc>
          <w:tcPr>
            <w:tcW w:w="986" w:type="dxa"/>
          </w:tcPr>
          <w:p w:rsidR="00842217" w:rsidRPr="00977B8A" w:rsidRDefault="00842217" w:rsidP="008422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B8A">
              <w:rPr>
                <w:rFonts w:ascii="Times New Roman" w:hAnsi="Times New Roman" w:cs="Times New Roman"/>
                <w:b/>
                <w:sz w:val="28"/>
                <w:szCs w:val="28"/>
              </w:rPr>
              <w:t>80,69</w:t>
            </w:r>
          </w:p>
        </w:tc>
      </w:tr>
      <w:tr w:rsidR="00842217" w:rsidTr="00842217">
        <w:tc>
          <w:tcPr>
            <w:tcW w:w="562" w:type="dxa"/>
          </w:tcPr>
          <w:p w:rsidR="00842217" w:rsidRDefault="00842217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842217" w:rsidRPr="002F00BF" w:rsidRDefault="00842217" w:rsidP="002F00B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2F00BF">
              <w:rPr>
                <w:rFonts w:ascii="Times New Roman" w:eastAsia="TimesNewRoman" w:hAnsi="Times New Roman" w:cs="Times New Roman"/>
                <w:sz w:val="24"/>
                <w:szCs w:val="24"/>
              </w:rPr>
              <w:t>Различать вклад великих путешественников в географическое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F00BF">
              <w:rPr>
                <w:rFonts w:ascii="Times New Roman" w:eastAsia="TimesNewRoman" w:hAnsi="Times New Roman" w:cs="Times New Roman"/>
                <w:sz w:val="24"/>
                <w:szCs w:val="24"/>
              </w:rPr>
              <w:t>изучение Земли</w:t>
            </w:r>
          </w:p>
        </w:tc>
        <w:tc>
          <w:tcPr>
            <w:tcW w:w="851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217" w:rsidRDefault="00842217" w:rsidP="008422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64,82</w:t>
            </w:r>
          </w:p>
        </w:tc>
        <w:tc>
          <w:tcPr>
            <w:tcW w:w="986" w:type="dxa"/>
          </w:tcPr>
          <w:p w:rsidR="00842217" w:rsidRPr="00977B8A" w:rsidRDefault="00842217" w:rsidP="008422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B8A">
              <w:rPr>
                <w:rFonts w:ascii="Times New Roman" w:hAnsi="Times New Roman" w:cs="Times New Roman"/>
                <w:b/>
                <w:sz w:val="28"/>
                <w:szCs w:val="28"/>
              </w:rPr>
              <w:t>65,01</w:t>
            </w:r>
          </w:p>
        </w:tc>
      </w:tr>
      <w:tr w:rsidR="00842217" w:rsidTr="00842217">
        <w:tc>
          <w:tcPr>
            <w:tcW w:w="562" w:type="dxa"/>
          </w:tcPr>
          <w:p w:rsidR="00842217" w:rsidRDefault="00842217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842217" w:rsidRPr="002F00BF" w:rsidRDefault="00842217" w:rsidP="002F00B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2F00BF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Сравнивать маршруты путешествий великих путешественников; 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в</w:t>
            </w:r>
            <w:r w:rsidRPr="002F00BF">
              <w:rPr>
                <w:rFonts w:ascii="Times New Roman" w:eastAsia="TimesNewRoman" w:hAnsi="Times New Roman" w:cs="Times New Roman"/>
                <w:sz w:val="24"/>
                <w:szCs w:val="24"/>
              </w:rPr>
              <w:t>ыбирать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F00BF">
              <w:rPr>
                <w:rFonts w:ascii="Times New Roman" w:eastAsia="TimesNewRoman" w:hAnsi="Times New Roman" w:cs="Times New Roman"/>
                <w:sz w:val="24"/>
                <w:szCs w:val="24"/>
              </w:rPr>
              <w:t>картографические источники географической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F00BF">
              <w:rPr>
                <w:rFonts w:ascii="Times New Roman" w:eastAsia="TimesNewRoman" w:hAnsi="Times New Roman" w:cs="Times New Roman"/>
                <w:sz w:val="24"/>
                <w:szCs w:val="24"/>
              </w:rPr>
              <w:t>информации,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F00BF">
              <w:rPr>
                <w:rFonts w:ascii="Times New Roman" w:eastAsia="TimesNewRoman" w:hAnsi="Times New Roman" w:cs="Times New Roman"/>
                <w:sz w:val="24"/>
                <w:szCs w:val="24"/>
              </w:rPr>
              <w:t>необходимые для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F00BF">
              <w:rPr>
                <w:rFonts w:ascii="Times New Roman" w:eastAsia="TimesNewRoman" w:hAnsi="Times New Roman" w:cs="Times New Roman"/>
                <w:sz w:val="24"/>
                <w:szCs w:val="24"/>
              </w:rPr>
              <w:t>изучения истории географических открытий</w:t>
            </w:r>
          </w:p>
        </w:tc>
        <w:tc>
          <w:tcPr>
            <w:tcW w:w="851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217" w:rsidRDefault="00842217" w:rsidP="008422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50,05</w:t>
            </w:r>
          </w:p>
        </w:tc>
        <w:tc>
          <w:tcPr>
            <w:tcW w:w="986" w:type="dxa"/>
          </w:tcPr>
          <w:p w:rsidR="00842217" w:rsidRPr="00977B8A" w:rsidRDefault="00842217" w:rsidP="008422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B8A">
              <w:rPr>
                <w:rFonts w:ascii="Times New Roman" w:hAnsi="Times New Roman" w:cs="Times New Roman"/>
                <w:b/>
                <w:sz w:val="28"/>
                <w:szCs w:val="28"/>
              </w:rPr>
              <w:t>52,22</w:t>
            </w:r>
          </w:p>
        </w:tc>
      </w:tr>
      <w:tr w:rsidR="00842217" w:rsidTr="00842217">
        <w:tc>
          <w:tcPr>
            <w:tcW w:w="562" w:type="dxa"/>
          </w:tcPr>
          <w:p w:rsidR="00842217" w:rsidRDefault="00842217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842217" w:rsidRPr="002F00BF" w:rsidRDefault="00842217" w:rsidP="002F00B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2F00BF">
              <w:rPr>
                <w:rFonts w:ascii="Times New Roman" w:eastAsia="TimesNewRoman" w:hAnsi="Times New Roman" w:cs="Times New Roman"/>
                <w:sz w:val="24"/>
                <w:szCs w:val="24"/>
              </w:rPr>
              <w:t>Описывать маршруты путешествий великих путешественников; выбирать картографические источники географической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F00BF">
              <w:rPr>
                <w:rFonts w:ascii="Times New Roman" w:eastAsia="TimesNewRoman" w:hAnsi="Times New Roman" w:cs="Times New Roman"/>
                <w:sz w:val="24"/>
                <w:szCs w:val="24"/>
              </w:rPr>
              <w:t>информации, необходимые для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F00BF">
              <w:rPr>
                <w:rFonts w:ascii="Times New Roman" w:eastAsia="TimesNewRoman" w:hAnsi="Times New Roman" w:cs="Times New Roman"/>
                <w:sz w:val="24"/>
                <w:szCs w:val="24"/>
              </w:rPr>
              <w:t>изучения истории географических открытий</w:t>
            </w:r>
          </w:p>
        </w:tc>
        <w:tc>
          <w:tcPr>
            <w:tcW w:w="851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842217" w:rsidRDefault="00842217" w:rsidP="008422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49,99</w:t>
            </w:r>
          </w:p>
        </w:tc>
        <w:tc>
          <w:tcPr>
            <w:tcW w:w="986" w:type="dxa"/>
          </w:tcPr>
          <w:p w:rsidR="00842217" w:rsidRPr="00977B8A" w:rsidRDefault="00842217" w:rsidP="008422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B8A">
              <w:rPr>
                <w:rFonts w:ascii="Times New Roman" w:hAnsi="Times New Roman" w:cs="Times New Roman"/>
                <w:b/>
                <w:sz w:val="28"/>
                <w:szCs w:val="28"/>
              </w:rPr>
              <w:t>47,95</w:t>
            </w:r>
          </w:p>
        </w:tc>
      </w:tr>
      <w:tr w:rsidR="00842217" w:rsidTr="00842217">
        <w:tc>
          <w:tcPr>
            <w:tcW w:w="562" w:type="dxa"/>
          </w:tcPr>
          <w:p w:rsidR="00842217" w:rsidRDefault="00842217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931EC9" w:rsidRPr="00931EC9" w:rsidRDefault="00931EC9" w:rsidP="00931EC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П</w:t>
            </w:r>
            <w:r w:rsidRPr="00931EC9">
              <w:rPr>
                <w:rFonts w:ascii="Times New Roman" w:eastAsia="TimesNewRoman" w:hAnsi="Times New Roman" w:cs="Times New Roman"/>
                <w:sz w:val="24"/>
                <w:szCs w:val="24"/>
              </w:rPr>
              <w:t>рименять понятия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31EC9">
              <w:rPr>
                <w:rFonts w:ascii="Times New Roman" w:eastAsia="TimesNewRoman" w:hAnsi="Times New Roman" w:cs="Times New Roman"/>
                <w:sz w:val="24"/>
                <w:szCs w:val="24"/>
              </w:rPr>
              <w:t>«план местности»,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31EC9">
              <w:rPr>
                <w:rFonts w:ascii="Times New Roman" w:eastAsia="TimesNewRoman" w:hAnsi="Times New Roman" w:cs="Times New Roman"/>
                <w:sz w:val="24"/>
                <w:szCs w:val="24"/>
              </w:rPr>
              <w:t>«условные знаки» для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31EC9">
              <w:rPr>
                <w:rFonts w:ascii="Times New Roman" w:eastAsia="TimesNewRoman" w:hAnsi="Times New Roman" w:cs="Times New Roman"/>
                <w:sz w:val="24"/>
                <w:szCs w:val="24"/>
              </w:rPr>
              <w:t>решения учебных и или)</w:t>
            </w:r>
          </w:p>
          <w:p w:rsidR="00842217" w:rsidRPr="002F00BF" w:rsidRDefault="00931EC9" w:rsidP="00931EC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31EC9">
              <w:rPr>
                <w:rFonts w:ascii="Times New Roman" w:eastAsia="TimesNewRoman" w:hAnsi="Times New Roman" w:cs="Times New Roman"/>
                <w:sz w:val="24"/>
                <w:szCs w:val="24"/>
              </w:rPr>
              <w:t>практико-ориентированных задач</w:t>
            </w:r>
          </w:p>
        </w:tc>
        <w:tc>
          <w:tcPr>
            <w:tcW w:w="851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217" w:rsidRDefault="00842217" w:rsidP="008422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82,74</w:t>
            </w:r>
          </w:p>
        </w:tc>
        <w:tc>
          <w:tcPr>
            <w:tcW w:w="986" w:type="dxa"/>
          </w:tcPr>
          <w:p w:rsidR="00842217" w:rsidRPr="00977B8A" w:rsidRDefault="00842217" w:rsidP="008422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B8A">
              <w:rPr>
                <w:rFonts w:ascii="Times New Roman" w:hAnsi="Times New Roman" w:cs="Times New Roman"/>
                <w:b/>
                <w:sz w:val="28"/>
                <w:szCs w:val="28"/>
              </w:rPr>
              <w:t>80,81</w:t>
            </w:r>
          </w:p>
        </w:tc>
      </w:tr>
      <w:tr w:rsidR="00842217" w:rsidTr="00842217">
        <w:tc>
          <w:tcPr>
            <w:tcW w:w="562" w:type="dxa"/>
          </w:tcPr>
          <w:p w:rsidR="00842217" w:rsidRDefault="00842217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842217" w:rsidRPr="00583CA0" w:rsidRDefault="00842217" w:rsidP="002525F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83CA0">
              <w:rPr>
                <w:rFonts w:ascii="Times New Roman" w:eastAsia="TimesNewRoman" w:hAnsi="Times New Roman" w:cs="Times New Roman"/>
                <w:sz w:val="24"/>
                <w:szCs w:val="24"/>
              </w:rPr>
              <w:t>Определять направления по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583CA0">
              <w:rPr>
                <w:rFonts w:ascii="Times New Roman" w:eastAsia="TimesNewRoman" w:hAnsi="Times New Roman" w:cs="Times New Roman"/>
                <w:sz w:val="24"/>
                <w:szCs w:val="24"/>
              </w:rPr>
              <w:t>плану местности (топографической карте)</w:t>
            </w:r>
          </w:p>
        </w:tc>
        <w:tc>
          <w:tcPr>
            <w:tcW w:w="851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217" w:rsidRDefault="00842217" w:rsidP="008422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56,1</w:t>
            </w:r>
          </w:p>
        </w:tc>
        <w:tc>
          <w:tcPr>
            <w:tcW w:w="986" w:type="dxa"/>
          </w:tcPr>
          <w:p w:rsidR="00842217" w:rsidRPr="00977B8A" w:rsidRDefault="00842217" w:rsidP="008422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B8A">
              <w:rPr>
                <w:rFonts w:ascii="Times New Roman" w:hAnsi="Times New Roman" w:cs="Times New Roman"/>
                <w:b/>
                <w:sz w:val="28"/>
                <w:szCs w:val="28"/>
              </w:rPr>
              <w:t>55,58</w:t>
            </w:r>
          </w:p>
        </w:tc>
      </w:tr>
      <w:tr w:rsidR="00842217" w:rsidTr="00842217">
        <w:tc>
          <w:tcPr>
            <w:tcW w:w="562" w:type="dxa"/>
          </w:tcPr>
          <w:p w:rsidR="00842217" w:rsidRDefault="00842217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842217" w:rsidRPr="00583CA0" w:rsidRDefault="00842217" w:rsidP="002525F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Определять расстояния по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плану местности (топографической карте)</w:t>
            </w:r>
          </w:p>
        </w:tc>
        <w:tc>
          <w:tcPr>
            <w:tcW w:w="851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217" w:rsidRDefault="00842217" w:rsidP="008422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69,01</w:t>
            </w:r>
          </w:p>
        </w:tc>
        <w:tc>
          <w:tcPr>
            <w:tcW w:w="986" w:type="dxa"/>
          </w:tcPr>
          <w:p w:rsidR="00842217" w:rsidRPr="00977B8A" w:rsidRDefault="00842217" w:rsidP="008422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B8A"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  <w:r w:rsidR="003E4893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</w:tr>
      <w:tr w:rsidR="00842217" w:rsidTr="00842217">
        <w:tc>
          <w:tcPr>
            <w:tcW w:w="8361" w:type="dxa"/>
            <w:gridSpan w:val="5"/>
          </w:tcPr>
          <w:p w:rsidR="00842217" w:rsidRPr="00CD4AD5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AD5">
              <w:rPr>
                <w:rFonts w:ascii="Times New Roman" w:eastAsia="TimesNewRoman,Bold" w:hAnsi="Times New Roman" w:cs="Times New Roman"/>
                <w:b/>
                <w:bCs/>
                <w:sz w:val="28"/>
                <w:szCs w:val="28"/>
              </w:rPr>
              <w:t>Часть 2</w:t>
            </w:r>
          </w:p>
        </w:tc>
        <w:tc>
          <w:tcPr>
            <w:tcW w:w="986" w:type="dxa"/>
          </w:tcPr>
          <w:p w:rsidR="00842217" w:rsidRPr="00CD4AD5" w:rsidRDefault="00842217" w:rsidP="008422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2217" w:rsidTr="00842217">
        <w:tc>
          <w:tcPr>
            <w:tcW w:w="562" w:type="dxa"/>
          </w:tcPr>
          <w:p w:rsidR="00842217" w:rsidRDefault="00842217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842217" w:rsidRPr="002525F2" w:rsidRDefault="00842217" w:rsidP="002525F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Применять понятия «план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местности», «масштаб» для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решения учебных и (или)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практико-ориентированных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851" w:type="dxa"/>
          </w:tcPr>
          <w:p w:rsidR="00842217" w:rsidRPr="002525F2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217" w:rsidRDefault="00842217" w:rsidP="008422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64,87</w:t>
            </w:r>
          </w:p>
        </w:tc>
        <w:tc>
          <w:tcPr>
            <w:tcW w:w="986" w:type="dxa"/>
          </w:tcPr>
          <w:p w:rsidR="00842217" w:rsidRPr="00977B8A" w:rsidRDefault="00842217" w:rsidP="008422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B8A">
              <w:rPr>
                <w:rFonts w:ascii="Times New Roman" w:hAnsi="Times New Roman" w:cs="Times New Roman"/>
                <w:b/>
                <w:sz w:val="28"/>
                <w:szCs w:val="28"/>
              </w:rPr>
              <w:t>63,57</w:t>
            </w:r>
          </w:p>
        </w:tc>
      </w:tr>
      <w:tr w:rsidR="00842217" w:rsidTr="00842217">
        <w:tc>
          <w:tcPr>
            <w:tcW w:w="562" w:type="dxa"/>
          </w:tcPr>
          <w:p w:rsidR="00842217" w:rsidRDefault="00842217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842217" w:rsidRPr="002525F2" w:rsidRDefault="00842217" w:rsidP="002525F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Различать понятия «параллель»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и «меридиан»</w:t>
            </w:r>
          </w:p>
        </w:tc>
        <w:tc>
          <w:tcPr>
            <w:tcW w:w="851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217" w:rsidRDefault="00842217" w:rsidP="008422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75,41</w:t>
            </w:r>
          </w:p>
        </w:tc>
        <w:tc>
          <w:tcPr>
            <w:tcW w:w="986" w:type="dxa"/>
          </w:tcPr>
          <w:p w:rsidR="00842217" w:rsidRPr="00977B8A" w:rsidRDefault="00842217" w:rsidP="008422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B8A">
              <w:rPr>
                <w:rFonts w:ascii="Times New Roman" w:hAnsi="Times New Roman" w:cs="Times New Roman"/>
                <w:b/>
                <w:sz w:val="28"/>
                <w:szCs w:val="28"/>
              </w:rPr>
              <w:t>77,16</w:t>
            </w:r>
          </w:p>
        </w:tc>
      </w:tr>
      <w:tr w:rsidR="00842217" w:rsidTr="00842217">
        <w:tc>
          <w:tcPr>
            <w:tcW w:w="562" w:type="dxa"/>
          </w:tcPr>
          <w:p w:rsidR="00842217" w:rsidRDefault="00842217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</w:tcPr>
          <w:p w:rsidR="00842217" w:rsidRPr="002525F2" w:rsidRDefault="00842217" w:rsidP="002525F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Определять географические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координаты по географическим картам</w:t>
            </w:r>
          </w:p>
        </w:tc>
        <w:tc>
          <w:tcPr>
            <w:tcW w:w="851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842217" w:rsidRDefault="00842217" w:rsidP="008422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55,35</w:t>
            </w:r>
          </w:p>
        </w:tc>
        <w:tc>
          <w:tcPr>
            <w:tcW w:w="986" w:type="dxa"/>
          </w:tcPr>
          <w:p w:rsidR="00842217" w:rsidRPr="00977B8A" w:rsidRDefault="00842217" w:rsidP="008422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B8A">
              <w:rPr>
                <w:rFonts w:ascii="Times New Roman" w:hAnsi="Times New Roman" w:cs="Times New Roman"/>
                <w:b/>
                <w:sz w:val="28"/>
                <w:szCs w:val="28"/>
              </w:rPr>
              <w:t>52,29</w:t>
            </w:r>
          </w:p>
        </w:tc>
      </w:tr>
      <w:tr w:rsidR="00842217" w:rsidTr="00842217">
        <w:tc>
          <w:tcPr>
            <w:tcW w:w="562" w:type="dxa"/>
          </w:tcPr>
          <w:p w:rsidR="00842217" w:rsidRDefault="00842217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</w:tcPr>
          <w:p w:rsidR="00842217" w:rsidRPr="002525F2" w:rsidRDefault="00842217" w:rsidP="002525F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Определять расстояния по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географическим картам</w:t>
            </w:r>
          </w:p>
        </w:tc>
        <w:tc>
          <w:tcPr>
            <w:tcW w:w="851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842217" w:rsidRDefault="00842217" w:rsidP="008422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29,09</w:t>
            </w:r>
          </w:p>
        </w:tc>
        <w:tc>
          <w:tcPr>
            <w:tcW w:w="986" w:type="dxa"/>
          </w:tcPr>
          <w:p w:rsidR="00842217" w:rsidRPr="00977B8A" w:rsidRDefault="00842217" w:rsidP="008422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B8A">
              <w:rPr>
                <w:rFonts w:ascii="Times New Roman" w:hAnsi="Times New Roman" w:cs="Times New Roman"/>
                <w:b/>
                <w:sz w:val="28"/>
                <w:szCs w:val="28"/>
              </w:rPr>
              <w:t>29,15</w:t>
            </w:r>
          </w:p>
        </w:tc>
      </w:tr>
      <w:tr w:rsidR="00842217" w:rsidTr="00842217">
        <w:tc>
          <w:tcPr>
            <w:tcW w:w="562" w:type="dxa"/>
          </w:tcPr>
          <w:p w:rsidR="00842217" w:rsidRDefault="00842217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</w:tcPr>
          <w:p w:rsidR="00842217" w:rsidRPr="002525F2" w:rsidRDefault="00842217" w:rsidP="002525F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Устанавливать эмпирические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зависимости между продолжительностью дня и географической широтой местности,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между высотой Солнца над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горизонтом и географической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широтой местности на основе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анализа данных наблюдений</w:t>
            </w:r>
          </w:p>
        </w:tc>
        <w:tc>
          <w:tcPr>
            <w:tcW w:w="851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217" w:rsidRDefault="00842217" w:rsidP="008422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56,8</w:t>
            </w:r>
          </w:p>
        </w:tc>
        <w:tc>
          <w:tcPr>
            <w:tcW w:w="986" w:type="dxa"/>
          </w:tcPr>
          <w:p w:rsidR="00842217" w:rsidRPr="00977B8A" w:rsidRDefault="00842217" w:rsidP="008422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B8A">
              <w:rPr>
                <w:rFonts w:ascii="Times New Roman" w:hAnsi="Times New Roman" w:cs="Times New Roman"/>
                <w:b/>
                <w:sz w:val="28"/>
                <w:szCs w:val="28"/>
              </w:rPr>
              <w:t>59,34</w:t>
            </w:r>
          </w:p>
        </w:tc>
      </w:tr>
      <w:tr w:rsidR="00842217" w:rsidTr="00842217">
        <w:tc>
          <w:tcPr>
            <w:tcW w:w="562" w:type="dxa"/>
          </w:tcPr>
          <w:p w:rsidR="00842217" w:rsidRDefault="00842217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03" w:type="dxa"/>
          </w:tcPr>
          <w:p w:rsidR="00842217" w:rsidRPr="002525F2" w:rsidRDefault="00842217" w:rsidP="002525F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Устанавливать эмпирические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зависимости между продолжительностью д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ня</w:t>
            </w: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и географической широтой местности,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между высотой Солнца над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горизонтом и географической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широтой местности на основе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анализа данных наблюдений</w:t>
            </w:r>
          </w:p>
        </w:tc>
        <w:tc>
          <w:tcPr>
            <w:tcW w:w="851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217" w:rsidRDefault="00842217" w:rsidP="008422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37,46</w:t>
            </w:r>
          </w:p>
        </w:tc>
        <w:tc>
          <w:tcPr>
            <w:tcW w:w="986" w:type="dxa"/>
          </w:tcPr>
          <w:p w:rsidR="00842217" w:rsidRPr="00977B8A" w:rsidRDefault="00842217" w:rsidP="008422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B8A">
              <w:rPr>
                <w:rFonts w:ascii="Times New Roman" w:hAnsi="Times New Roman" w:cs="Times New Roman"/>
                <w:b/>
                <w:sz w:val="28"/>
                <w:szCs w:val="28"/>
              </w:rPr>
              <w:t>45,98</w:t>
            </w:r>
          </w:p>
        </w:tc>
      </w:tr>
      <w:tr w:rsidR="00842217" w:rsidTr="00842217">
        <w:tc>
          <w:tcPr>
            <w:tcW w:w="562" w:type="dxa"/>
          </w:tcPr>
          <w:p w:rsidR="00842217" w:rsidRDefault="00842217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03" w:type="dxa"/>
          </w:tcPr>
          <w:p w:rsidR="00842217" w:rsidRPr="002525F2" w:rsidRDefault="00842217" w:rsidP="002525F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Описывать внутренне строение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Земли. Различать понятия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«ядро», «мантия», «земная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кора», «материковая земная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кора» и «океаническая земная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2525F2">
              <w:rPr>
                <w:rFonts w:ascii="Times New Roman" w:eastAsia="TimesNewRoman" w:hAnsi="Times New Roman" w:cs="Times New Roman"/>
                <w:sz w:val="24"/>
                <w:szCs w:val="24"/>
              </w:rPr>
              <w:t>кора»</w:t>
            </w:r>
          </w:p>
        </w:tc>
        <w:tc>
          <w:tcPr>
            <w:tcW w:w="851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217" w:rsidRDefault="00842217" w:rsidP="008422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63,65</w:t>
            </w:r>
          </w:p>
        </w:tc>
        <w:tc>
          <w:tcPr>
            <w:tcW w:w="986" w:type="dxa"/>
          </w:tcPr>
          <w:p w:rsidR="00842217" w:rsidRPr="00977B8A" w:rsidRDefault="00977B8A" w:rsidP="008422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B8A">
              <w:rPr>
                <w:rFonts w:ascii="Times New Roman" w:hAnsi="Times New Roman" w:cs="Times New Roman"/>
                <w:b/>
                <w:sz w:val="28"/>
                <w:szCs w:val="28"/>
              </w:rPr>
              <w:t>65,64</w:t>
            </w:r>
          </w:p>
        </w:tc>
      </w:tr>
      <w:tr w:rsidR="00842217" w:rsidTr="00842217">
        <w:tc>
          <w:tcPr>
            <w:tcW w:w="562" w:type="dxa"/>
          </w:tcPr>
          <w:p w:rsidR="00842217" w:rsidRDefault="00842217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03" w:type="dxa"/>
          </w:tcPr>
          <w:p w:rsidR="00842217" w:rsidRPr="002525F2" w:rsidRDefault="00D97EF4" w:rsidP="00D97EF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97EF4">
              <w:rPr>
                <w:rFonts w:ascii="Times New Roman" w:eastAsia="TimesNewRoman" w:hAnsi="Times New Roman" w:cs="Times New Roman"/>
                <w:sz w:val="24"/>
                <w:szCs w:val="24"/>
              </w:rPr>
              <w:t>Интегрировать и интерпретировать информацию о путешествиях и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7EF4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географических исследованиях Земли, представленную в одном </w:t>
            </w:r>
            <w:r w:rsidRPr="00D97EF4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или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7EF4">
              <w:rPr>
                <w:rFonts w:ascii="Times New Roman" w:eastAsia="TimesNewRoman" w:hAnsi="Times New Roman" w:cs="Times New Roman"/>
                <w:sz w:val="24"/>
                <w:szCs w:val="24"/>
              </w:rPr>
              <w:t>нескольких источниках;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7EF4">
              <w:rPr>
                <w:rFonts w:ascii="Times New Roman" w:eastAsia="TimesNewRoman" w:hAnsi="Times New Roman" w:cs="Times New Roman"/>
                <w:sz w:val="24"/>
                <w:szCs w:val="24"/>
              </w:rPr>
              <w:t>применять понятия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7EF4">
              <w:rPr>
                <w:rFonts w:ascii="Times New Roman" w:eastAsia="TimesNewRoman" w:hAnsi="Times New Roman" w:cs="Times New Roman"/>
                <w:sz w:val="24"/>
                <w:szCs w:val="24"/>
              </w:rPr>
              <w:t>«план местности», «аэрофотоснимок», «стороны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7EF4">
              <w:rPr>
                <w:rFonts w:ascii="Times New Roman" w:eastAsia="TimesNewRoman" w:hAnsi="Times New Roman" w:cs="Times New Roman"/>
                <w:sz w:val="24"/>
                <w:szCs w:val="24"/>
              </w:rPr>
              <w:t>горизонта», «азимут»,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7EF4">
              <w:rPr>
                <w:rFonts w:ascii="Times New Roman" w:eastAsia="TimesNewRoman" w:hAnsi="Times New Roman" w:cs="Times New Roman"/>
                <w:sz w:val="24"/>
                <w:szCs w:val="24"/>
              </w:rPr>
              <w:t>«горизонтали»,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7EF4">
              <w:rPr>
                <w:rFonts w:ascii="Times New Roman" w:eastAsia="TimesNewRoman" w:hAnsi="Times New Roman" w:cs="Times New Roman"/>
                <w:sz w:val="24"/>
                <w:szCs w:val="24"/>
              </w:rPr>
              <w:t>«масштаб», «условные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7EF4">
              <w:rPr>
                <w:rFonts w:ascii="Times New Roman" w:eastAsia="TimesNewRoman" w:hAnsi="Times New Roman" w:cs="Times New Roman"/>
                <w:sz w:val="24"/>
                <w:szCs w:val="24"/>
              </w:rPr>
              <w:t>знаки» для решения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7EF4">
              <w:rPr>
                <w:rFonts w:ascii="Times New Roman" w:eastAsia="TimesNewRoman" w:hAnsi="Times New Roman" w:cs="Times New Roman"/>
                <w:sz w:val="24"/>
                <w:szCs w:val="24"/>
              </w:rPr>
              <w:t>учебных и (или)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7EF4">
              <w:rPr>
                <w:rFonts w:ascii="Times New Roman" w:eastAsia="TimesNewRoman" w:hAnsi="Times New Roman" w:cs="Times New Roman"/>
                <w:sz w:val="24"/>
                <w:szCs w:val="24"/>
              </w:rPr>
              <w:t>практико-ориентированных задач; объяснять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7EF4">
              <w:rPr>
                <w:rFonts w:ascii="Times New Roman" w:eastAsia="TimesNewRoman" w:hAnsi="Times New Roman" w:cs="Times New Roman"/>
                <w:sz w:val="24"/>
                <w:szCs w:val="24"/>
              </w:rPr>
              <w:t>причины смены дня и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7EF4">
              <w:rPr>
                <w:rFonts w:ascii="Times New Roman" w:eastAsia="TimesNewRoman" w:hAnsi="Times New Roman" w:cs="Times New Roman"/>
                <w:sz w:val="24"/>
                <w:szCs w:val="24"/>
              </w:rPr>
              <w:t>ночи и времен года;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7EF4">
              <w:rPr>
                <w:rFonts w:ascii="Times New Roman" w:eastAsia="TimesNewRoman" w:hAnsi="Times New Roman" w:cs="Times New Roman"/>
                <w:sz w:val="24"/>
                <w:szCs w:val="24"/>
              </w:rPr>
              <w:t>называть причины землетрясений; применять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7EF4">
              <w:rPr>
                <w:rFonts w:ascii="Times New Roman" w:eastAsia="TimesNewRoman" w:hAnsi="Times New Roman" w:cs="Times New Roman"/>
                <w:sz w:val="24"/>
                <w:szCs w:val="24"/>
              </w:rPr>
              <w:t>понятия «литосфера»,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7EF4">
              <w:rPr>
                <w:rFonts w:ascii="Times New Roman" w:eastAsia="TimesNewRoman" w:hAnsi="Times New Roman" w:cs="Times New Roman"/>
                <w:sz w:val="24"/>
                <w:szCs w:val="24"/>
              </w:rPr>
              <w:t>«землетрясение», «вулкан», «литосферная плита», «эпицентр землетрясения» и «очаг землетрясения» для решения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7EF4">
              <w:rPr>
                <w:rFonts w:ascii="Times New Roman" w:eastAsia="TimesNewRoman" w:hAnsi="Times New Roman" w:cs="Times New Roman"/>
                <w:sz w:val="24"/>
                <w:szCs w:val="24"/>
              </w:rPr>
              <w:t>учебных и (или)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7EF4">
              <w:rPr>
                <w:rFonts w:ascii="Times New Roman" w:eastAsia="TimesNewRoman" w:hAnsi="Times New Roman" w:cs="Times New Roman"/>
                <w:sz w:val="24"/>
                <w:szCs w:val="24"/>
              </w:rPr>
              <w:t>практико-ориентированных задач</w:t>
            </w:r>
          </w:p>
        </w:tc>
        <w:tc>
          <w:tcPr>
            <w:tcW w:w="851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</w:p>
        </w:tc>
        <w:tc>
          <w:tcPr>
            <w:tcW w:w="852" w:type="dxa"/>
          </w:tcPr>
          <w:p w:rsidR="00842217" w:rsidRDefault="00842217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217" w:rsidRDefault="00842217" w:rsidP="008422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47,07</w:t>
            </w:r>
          </w:p>
        </w:tc>
        <w:tc>
          <w:tcPr>
            <w:tcW w:w="986" w:type="dxa"/>
          </w:tcPr>
          <w:p w:rsidR="00842217" w:rsidRPr="00977B8A" w:rsidRDefault="00977B8A" w:rsidP="008422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B8A">
              <w:rPr>
                <w:rFonts w:ascii="Times New Roman" w:hAnsi="Times New Roman" w:cs="Times New Roman"/>
                <w:b/>
                <w:sz w:val="28"/>
                <w:szCs w:val="28"/>
              </w:rPr>
              <w:t>38,52</w:t>
            </w:r>
          </w:p>
        </w:tc>
      </w:tr>
    </w:tbl>
    <w:p w:rsidR="00D30D2D" w:rsidRDefault="00D30D2D" w:rsidP="000B0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F93" w:rsidRDefault="00CA1F93" w:rsidP="000B0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отметить динамику участников проверочной работы, а она увеличилась вдвое</w:t>
      </w:r>
      <w:r w:rsidR="000956A8">
        <w:rPr>
          <w:rFonts w:ascii="Times New Roman" w:hAnsi="Times New Roman" w:cs="Times New Roman"/>
          <w:sz w:val="28"/>
          <w:szCs w:val="28"/>
        </w:rPr>
        <w:t xml:space="preserve"> с 18 тысяч до 34 тысяч</w:t>
      </w:r>
      <w:r>
        <w:rPr>
          <w:rFonts w:ascii="Times New Roman" w:hAnsi="Times New Roman" w:cs="Times New Roman"/>
          <w:sz w:val="28"/>
          <w:szCs w:val="28"/>
        </w:rPr>
        <w:t xml:space="preserve">. Также незначительные </w:t>
      </w:r>
      <w:r w:rsidR="000956A8">
        <w:rPr>
          <w:rFonts w:ascii="Times New Roman" w:hAnsi="Times New Roman" w:cs="Times New Roman"/>
          <w:sz w:val="28"/>
          <w:szCs w:val="28"/>
        </w:rPr>
        <w:t xml:space="preserve">ухудшения </w:t>
      </w:r>
      <w:r>
        <w:rPr>
          <w:rFonts w:ascii="Times New Roman" w:hAnsi="Times New Roman" w:cs="Times New Roman"/>
          <w:sz w:val="28"/>
          <w:szCs w:val="28"/>
        </w:rPr>
        <w:t xml:space="preserve">при выполнении заданий: </w:t>
      </w:r>
      <w:r w:rsidR="000956A8">
        <w:rPr>
          <w:rFonts w:ascii="Times New Roman" w:hAnsi="Times New Roman" w:cs="Times New Roman"/>
          <w:sz w:val="28"/>
          <w:szCs w:val="28"/>
        </w:rPr>
        <w:t xml:space="preserve">1, 2, 6, 7, 8, 10, 12 и 17. </w:t>
      </w:r>
    </w:p>
    <w:p w:rsidR="00CD4AD5" w:rsidRDefault="00F120AC" w:rsidP="00CD4A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7C6153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диаграмме 2 представлены проценты выполнения заданий в 5 классе ВПР по географии в Краснодарском крае.</w:t>
      </w:r>
    </w:p>
    <w:p w:rsidR="00881A82" w:rsidRDefault="007C6153" w:rsidP="00881A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C6153">
        <w:rPr>
          <w:rFonts w:ascii="Times New Roman" w:hAnsi="Times New Roman" w:cs="Times New Roman"/>
          <w:sz w:val="28"/>
          <w:szCs w:val="28"/>
        </w:rPr>
        <w:t>Диаграмма 2.</w:t>
      </w:r>
    </w:p>
    <w:p w:rsidR="00B11D7C" w:rsidRDefault="00B11D7C" w:rsidP="00881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75020" cy="2857500"/>
            <wp:effectExtent l="0" t="0" r="1143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11CF4" w:rsidRDefault="003E4893" w:rsidP="00F11CF4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8A4">
        <w:rPr>
          <w:rFonts w:ascii="Times New Roman" w:hAnsi="Times New Roman" w:cs="Times New Roman"/>
          <w:sz w:val="28"/>
          <w:szCs w:val="28"/>
        </w:rPr>
        <w:t>Самы</w:t>
      </w:r>
      <w:r>
        <w:rPr>
          <w:rFonts w:ascii="Times New Roman" w:hAnsi="Times New Roman" w:cs="Times New Roman"/>
          <w:sz w:val="28"/>
          <w:szCs w:val="28"/>
        </w:rPr>
        <w:t>ми сложными заданиями для пятиклассников были задания: 2</w:t>
      </w:r>
      <w:r w:rsidR="00D94C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1CF4">
        <w:rPr>
          <w:rFonts w:ascii="Times New Roman" w:hAnsi="Times New Roman" w:cs="Times New Roman"/>
          <w:sz w:val="28"/>
          <w:szCs w:val="28"/>
        </w:rPr>
        <w:t xml:space="preserve">6, </w:t>
      </w:r>
      <w:r>
        <w:rPr>
          <w:rFonts w:ascii="Times New Roman" w:hAnsi="Times New Roman" w:cs="Times New Roman"/>
          <w:sz w:val="28"/>
          <w:szCs w:val="28"/>
        </w:rPr>
        <w:t>13, 15 и 17</w:t>
      </w:r>
      <w:r w:rsidR="00F11CF4">
        <w:rPr>
          <w:rFonts w:ascii="Times New Roman" w:hAnsi="Times New Roman" w:cs="Times New Roman"/>
          <w:sz w:val="28"/>
          <w:szCs w:val="28"/>
        </w:rPr>
        <w:t>, которые были направлены на усвоение предметных результатов:</w:t>
      </w:r>
    </w:p>
    <w:p w:rsidR="00F11CF4" w:rsidRDefault="00F11CF4" w:rsidP="00F11C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- п</w:t>
      </w:r>
      <w:r w:rsidRPr="00D85422">
        <w:rPr>
          <w:rFonts w:ascii="Times New Roman" w:eastAsia="TimesNewRoman" w:hAnsi="Times New Roman" w:cs="Times New Roman"/>
          <w:sz w:val="28"/>
          <w:szCs w:val="28"/>
        </w:rPr>
        <w:t>оказывать на карте 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85422">
        <w:rPr>
          <w:rFonts w:ascii="Times New Roman" w:eastAsia="TimesNewRoman" w:hAnsi="Times New Roman" w:cs="Times New Roman"/>
          <w:sz w:val="28"/>
          <w:szCs w:val="28"/>
        </w:rPr>
        <w:t>обозначать на контурной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85422">
        <w:rPr>
          <w:rFonts w:ascii="Times New Roman" w:eastAsia="TimesNewRoman" w:hAnsi="Times New Roman" w:cs="Times New Roman"/>
          <w:sz w:val="28"/>
          <w:szCs w:val="28"/>
        </w:rPr>
        <w:t>карте крупные формы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85422">
        <w:rPr>
          <w:rFonts w:ascii="Times New Roman" w:eastAsia="TimesNewRoman" w:hAnsi="Times New Roman" w:cs="Times New Roman"/>
          <w:sz w:val="28"/>
          <w:szCs w:val="28"/>
        </w:rPr>
        <w:t>рельефа Земли</w:t>
      </w:r>
      <w:r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F11CF4" w:rsidRDefault="00F11CF4" w:rsidP="00F11C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- о</w:t>
      </w:r>
      <w:r w:rsidRPr="00D85422">
        <w:rPr>
          <w:rFonts w:ascii="Times New Roman" w:eastAsia="TimesNewRoman" w:hAnsi="Times New Roman" w:cs="Times New Roman"/>
          <w:sz w:val="28"/>
          <w:szCs w:val="28"/>
        </w:rPr>
        <w:t>писывать маршруты путешествий великих путешественников; выбирать картографические источники географической информации, необходимые для изучения истории географических открытий</w:t>
      </w:r>
      <w:r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F11CF4" w:rsidRDefault="00F11CF4" w:rsidP="00F11C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- о</w:t>
      </w:r>
      <w:r w:rsidRPr="00D85422">
        <w:rPr>
          <w:rFonts w:ascii="Times New Roman" w:eastAsia="TimesNewRoman" w:hAnsi="Times New Roman" w:cs="Times New Roman"/>
          <w:sz w:val="28"/>
          <w:szCs w:val="28"/>
        </w:rPr>
        <w:t>пределять расстояния по географическим картам</w:t>
      </w:r>
      <w:r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F11CF4" w:rsidRDefault="00F11CF4" w:rsidP="00F11C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- у</w:t>
      </w:r>
      <w:r w:rsidRPr="00D85422">
        <w:rPr>
          <w:rFonts w:ascii="Times New Roman" w:eastAsia="TimesNewRoman" w:hAnsi="Times New Roman" w:cs="Times New Roman"/>
          <w:sz w:val="28"/>
          <w:szCs w:val="28"/>
        </w:rPr>
        <w:t>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</w:t>
      </w:r>
      <w:r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F11CF4" w:rsidRPr="00D85422" w:rsidRDefault="00F11CF4" w:rsidP="00F11C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lastRenderedPageBreak/>
        <w:t>- и</w:t>
      </w:r>
      <w:r w:rsidRPr="00D85422">
        <w:rPr>
          <w:rFonts w:ascii="Times New Roman" w:eastAsia="TimesNewRoman" w:hAnsi="Times New Roman" w:cs="Times New Roman"/>
          <w:sz w:val="28"/>
          <w:szCs w:val="28"/>
        </w:rPr>
        <w:t>нтегрировать и интерпретировать информацию о путешествиях и географических исследованиях Земли, представленную в одном или нескольких источниках; применять понятия «план местности», «аэрофотоснимок», «стороны горизонта», «азимут», «горизонтали», «масштаб», «условные знаки» для решения учебных и (или) практико-ориентированных задач; объяснять причины смены дня и ночи и времен года; называть причины землетрясений; 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</w:t>
      </w:r>
      <w:r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B20AFD" w:rsidRDefault="00F120AC" w:rsidP="00F120A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Диаграмма 3 демонстрирует средний процент выполнения заданий обучающимися, получившими двойки, тройки, четверки и пятерки.</w:t>
      </w:r>
      <w:r w:rsidR="003E48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AFD" w:rsidRDefault="00B20AFD" w:rsidP="00B20AF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Диаграмма 3.</w:t>
      </w:r>
    </w:p>
    <w:p w:rsidR="00BB6F05" w:rsidRDefault="00BB6F05" w:rsidP="00AE2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90260" cy="3200400"/>
            <wp:effectExtent l="0" t="0" r="1524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B6F05" w:rsidRDefault="00F120AC" w:rsidP="00881A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диапазон выполнения заданий для отличников соответствует от 80 до 99 процентов, то для остальных групп участников проверочной работы </w:t>
      </w:r>
      <w:r w:rsidR="00D51E6F">
        <w:rPr>
          <w:rFonts w:ascii="Times New Roman" w:hAnsi="Times New Roman" w:cs="Times New Roman"/>
          <w:sz w:val="28"/>
          <w:szCs w:val="28"/>
        </w:rPr>
        <w:t xml:space="preserve">можно выделить проблемные или сложные задания: 2, 6, 8, 12, 13, 15 и 17. </w:t>
      </w:r>
      <w:r w:rsidR="00583F1F">
        <w:rPr>
          <w:rFonts w:ascii="Times New Roman" w:hAnsi="Times New Roman" w:cs="Times New Roman"/>
          <w:sz w:val="28"/>
          <w:szCs w:val="28"/>
        </w:rPr>
        <w:t>Практически все задания рассматривались при анализе Диаграммы 2, но можно добавить 8 и 12 задания которые были направлены на усвоение предметных результатов:</w:t>
      </w:r>
    </w:p>
    <w:p w:rsidR="00583F1F" w:rsidRDefault="00583F1F" w:rsidP="00881A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3F1F">
        <w:rPr>
          <w:rFonts w:ascii="Times New Roman" w:hAnsi="Times New Roman" w:cs="Times New Roman"/>
          <w:sz w:val="28"/>
          <w:szCs w:val="28"/>
        </w:rPr>
        <w:t>о</w:t>
      </w:r>
      <w:r w:rsidRPr="00583F1F">
        <w:rPr>
          <w:rFonts w:ascii="Times New Roman" w:eastAsia="TimesNewRoman" w:hAnsi="Times New Roman" w:cs="Times New Roman"/>
          <w:sz w:val="28"/>
          <w:szCs w:val="28"/>
        </w:rPr>
        <w:t>пределять направления по плану местности (топографической карте)</w:t>
      </w:r>
      <w:r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583F1F" w:rsidRPr="00583F1F" w:rsidRDefault="00583F1F" w:rsidP="00881A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- о</w:t>
      </w:r>
      <w:r w:rsidRPr="00583F1F">
        <w:rPr>
          <w:rFonts w:ascii="Times New Roman" w:eastAsia="TimesNewRoman" w:hAnsi="Times New Roman" w:cs="Times New Roman"/>
          <w:sz w:val="28"/>
          <w:szCs w:val="28"/>
        </w:rPr>
        <w:t>пределять географические координаты по географическим картам</w:t>
      </w:r>
      <w:r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AE20A8" w:rsidRDefault="00AE20A8" w:rsidP="00AE20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F05" w:rsidRDefault="000956A8" w:rsidP="00AE20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6A8">
        <w:rPr>
          <w:rFonts w:ascii="Times New Roman" w:hAnsi="Times New Roman" w:cs="Times New Roman"/>
          <w:b/>
          <w:sz w:val="28"/>
          <w:szCs w:val="28"/>
        </w:rPr>
        <w:t>Рекомендации выполнения проблемных заданий</w:t>
      </w:r>
    </w:p>
    <w:p w:rsidR="000956A8" w:rsidRDefault="000956A8" w:rsidP="000956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0956A8">
        <w:rPr>
          <w:rFonts w:ascii="Times New Roman" w:eastAsia="TimesNewRoman" w:hAnsi="Times New Roman" w:cs="Times New Roman"/>
          <w:sz w:val="28"/>
          <w:szCs w:val="28"/>
        </w:rPr>
        <w:t xml:space="preserve">В </w:t>
      </w:r>
      <w:r w:rsidRPr="000956A8">
        <w:rPr>
          <w:rFonts w:ascii="Times New Roman" w:eastAsia="TimesNewRoman" w:hAnsi="Times New Roman" w:cs="Times New Roman"/>
          <w:b/>
          <w:sz w:val="28"/>
          <w:szCs w:val="28"/>
        </w:rPr>
        <w:t>задании 2</w:t>
      </w:r>
      <w:r w:rsidRPr="000956A8">
        <w:rPr>
          <w:rFonts w:ascii="Times New Roman" w:eastAsia="TimesNewRoman" w:hAnsi="Times New Roman" w:cs="Times New Roman"/>
          <w:sz w:val="28"/>
          <w:szCs w:val="28"/>
        </w:rPr>
        <w:t xml:space="preserve"> проверяются умения показывать на карте и обозначать на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0956A8">
        <w:rPr>
          <w:rFonts w:ascii="Times New Roman" w:eastAsia="TimesNewRoman" w:hAnsi="Times New Roman" w:cs="Times New Roman"/>
          <w:sz w:val="28"/>
          <w:szCs w:val="28"/>
        </w:rPr>
        <w:t>контурной карте крупные формы рельефа Земли – крупнейшие горные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0956A8">
        <w:rPr>
          <w:rFonts w:ascii="Times New Roman" w:eastAsia="TimesNewRoman" w:hAnsi="Times New Roman" w:cs="Times New Roman"/>
          <w:sz w:val="28"/>
          <w:szCs w:val="28"/>
        </w:rPr>
        <w:t>системы или равнины. Требуется записать в тексте работы название горой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0956A8">
        <w:rPr>
          <w:rFonts w:ascii="Times New Roman" w:eastAsia="TimesNewRoman" w:hAnsi="Times New Roman" w:cs="Times New Roman"/>
          <w:sz w:val="28"/>
          <w:szCs w:val="28"/>
        </w:rPr>
        <w:t>страны или равнины, обозначенной на карте цифрой. При выполнении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0956A8">
        <w:rPr>
          <w:rFonts w:ascii="Times New Roman" w:eastAsia="TimesNewRoman" w:hAnsi="Times New Roman" w:cs="Times New Roman"/>
          <w:sz w:val="28"/>
          <w:szCs w:val="28"/>
        </w:rPr>
        <w:t>задания можно при необходимости воспользоваться картой полушарий или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0956A8">
        <w:rPr>
          <w:rFonts w:ascii="Times New Roman" w:eastAsia="TimesNewRoman" w:hAnsi="Times New Roman" w:cs="Times New Roman"/>
          <w:sz w:val="28"/>
          <w:szCs w:val="28"/>
        </w:rPr>
        <w:t>картой мира атласа.</w:t>
      </w:r>
    </w:p>
    <w:p w:rsidR="000956A8" w:rsidRPr="000956A8" w:rsidRDefault="000956A8" w:rsidP="009D1A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0956A8">
        <w:rPr>
          <w:rFonts w:ascii="Times New Roman" w:eastAsia="TimesNewRoman" w:hAnsi="Times New Roman" w:cs="Times New Roman"/>
          <w:sz w:val="28"/>
          <w:szCs w:val="28"/>
        </w:rPr>
        <w:lastRenderedPageBreak/>
        <w:t xml:space="preserve">В </w:t>
      </w:r>
      <w:r w:rsidRPr="000956A8">
        <w:rPr>
          <w:rFonts w:ascii="Times New Roman" w:eastAsia="TimesNewRoman" w:hAnsi="Times New Roman" w:cs="Times New Roman"/>
          <w:b/>
          <w:sz w:val="28"/>
          <w:szCs w:val="28"/>
        </w:rPr>
        <w:t>задании 6</w:t>
      </w:r>
      <w:r w:rsidRPr="000956A8">
        <w:rPr>
          <w:rFonts w:ascii="Times New Roman" w:eastAsia="TimesNewRoman" w:hAnsi="Times New Roman" w:cs="Times New Roman"/>
          <w:sz w:val="28"/>
          <w:szCs w:val="28"/>
        </w:rPr>
        <w:t xml:space="preserve"> проверяется умение описывать маршруты путешествий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0956A8">
        <w:rPr>
          <w:rFonts w:ascii="Times New Roman" w:eastAsia="TimesNewRoman" w:hAnsi="Times New Roman" w:cs="Times New Roman"/>
          <w:sz w:val="28"/>
          <w:szCs w:val="28"/>
        </w:rPr>
        <w:t>великих путешественников. В задании представлен текст с пропущенными</w:t>
      </w:r>
      <w:r w:rsidR="009D1A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0956A8">
        <w:rPr>
          <w:rFonts w:ascii="Times New Roman" w:eastAsia="TimesNewRoman" w:hAnsi="Times New Roman" w:cs="Times New Roman"/>
          <w:sz w:val="28"/>
          <w:szCs w:val="28"/>
        </w:rPr>
        <w:t>словами или словосочетаниями, которые нужно вставить, выбирая из</w:t>
      </w:r>
      <w:r w:rsidR="009D1A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0956A8">
        <w:rPr>
          <w:rFonts w:ascii="Times New Roman" w:eastAsia="TimesNewRoman" w:hAnsi="Times New Roman" w:cs="Times New Roman"/>
          <w:sz w:val="28"/>
          <w:szCs w:val="28"/>
        </w:rPr>
        <w:t>предложенного списка слов (словосочетаний).</w:t>
      </w:r>
    </w:p>
    <w:p w:rsidR="000956A8" w:rsidRPr="000956A8" w:rsidRDefault="000956A8" w:rsidP="00095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D1A49">
        <w:rPr>
          <w:rFonts w:ascii="Times New Roman" w:eastAsia="TimesNewRoman" w:hAnsi="Times New Roman" w:cs="Times New Roman"/>
          <w:sz w:val="28"/>
          <w:szCs w:val="28"/>
          <w:u w:val="single"/>
        </w:rPr>
        <w:t>Рекомендуется следующий алгоритм выполнения задания</w:t>
      </w:r>
      <w:r w:rsidRPr="000956A8">
        <w:rPr>
          <w:rFonts w:ascii="Times New Roman" w:eastAsia="TimesNewRoman" w:hAnsi="Times New Roman" w:cs="Times New Roman"/>
          <w:sz w:val="28"/>
          <w:szCs w:val="28"/>
        </w:rPr>
        <w:t>:</w:t>
      </w:r>
    </w:p>
    <w:p w:rsidR="000956A8" w:rsidRPr="000956A8" w:rsidRDefault="000956A8" w:rsidP="00095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0956A8">
        <w:rPr>
          <w:rFonts w:ascii="Times New Roman" w:eastAsia="TimesNewRoman" w:hAnsi="Times New Roman" w:cs="Times New Roman"/>
          <w:sz w:val="28"/>
          <w:szCs w:val="28"/>
        </w:rPr>
        <w:t>1. Выбрать карту в атласе, на которой показан маршрут путешественника,</w:t>
      </w:r>
      <w:r w:rsidR="009D1A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0956A8">
        <w:rPr>
          <w:rFonts w:ascii="Times New Roman" w:eastAsia="TimesNewRoman" w:hAnsi="Times New Roman" w:cs="Times New Roman"/>
          <w:sz w:val="28"/>
          <w:szCs w:val="28"/>
        </w:rPr>
        <w:t>описанный в тексте.</w:t>
      </w:r>
    </w:p>
    <w:p w:rsidR="000956A8" w:rsidRPr="000956A8" w:rsidRDefault="000956A8" w:rsidP="00095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0956A8">
        <w:rPr>
          <w:rFonts w:ascii="Times New Roman" w:eastAsia="TimesNewRoman" w:hAnsi="Times New Roman" w:cs="Times New Roman"/>
          <w:sz w:val="28"/>
          <w:szCs w:val="28"/>
        </w:rPr>
        <w:t>2. Внимательно проследить по карте маршрут путешественника,</w:t>
      </w:r>
      <w:r w:rsidR="009D1A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0956A8">
        <w:rPr>
          <w:rFonts w:ascii="Times New Roman" w:eastAsia="TimesNewRoman" w:hAnsi="Times New Roman" w:cs="Times New Roman"/>
          <w:sz w:val="28"/>
          <w:szCs w:val="28"/>
        </w:rPr>
        <w:t>сопоставляя этот маршрут с текстом, пропуски в котором необходимо заполнить.</w:t>
      </w:r>
    </w:p>
    <w:p w:rsidR="000956A8" w:rsidRPr="000956A8" w:rsidRDefault="000956A8" w:rsidP="00095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0956A8">
        <w:rPr>
          <w:rFonts w:ascii="Times New Roman" w:eastAsia="TimesNewRoman" w:hAnsi="Times New Roman" w:cs="Times New Roman"/>
          <w:sz w:val="28"/>
          <w:szCs w:val="28"/>
        </w:rPr>
        <w:t>3. Выбрать из предложенного в задании списка для каждого из</w:t>
      </w:r>
      <w:r w:rsidR="009D1A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0956A8">
        <w:rPr>
          <w:rFonts w:ascii="Times New Roman" w:eastAsia="TimesNewRoman" w:hAnsi="Times New Roman" w:cs="Times New Roman"/>
          <w:sz w:val="28"/>
          <w:szCs w:val="28"/>
        </w:rPr>
        <w:t>обозначенных буквами пропусков слова (географические названия),</w:t>
      </w:r>
      <w:r w:rsidR="009D1A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0956A8">
        <w:rPr>
          <w:rFonts w:ascii="Times New Roman" w:eastAsia="TimesNewRoman" w:hAnsi="Times New Roman" w:cs="Times New Roman"/>
          <w:sz w:val="28"/>
          <w:szCs w:val="28"/>
        </w:rPr>
        <w:t>правильно описывающие маршрут.</w:t>
      </w:r>
    </w:p>
    <w:p w:rsidR="000956A8" w:rsidRPr="000956A8" w:rsidRDefault="000956A8" w:rsidP="009D1A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6A8">
        <w:rPr>
          <w:rFonts w:ascii="Times New Roman" w:eastAsia="TimesNewRoman" w:hAnsi="Times New Roman" w:cs="Times New Roman"/>
          <w:sz w:val="28"/>
          <w:szCs w:val="28"/>
        </w:rPr>
        <w:t>4. Записать в таблицу выбранные цифры, которыми обозначены эти</w:t>
      </w:r>
      <w:r w:rsidR="009D1A4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0956A8">
        <w:rPr>
          <w:rFonts w:ascii="Times New Roman" w:eastAsia="TimesNewRoman" w:hAnsi="Times New Roman" w:cs="Times New Roman"/>
          <w:sz w:val="28"/>
          <w:szCs w:val="28"/>
        </w:rPr>
        <w:t>географические названия, под соответствующими буквами.</w:t>
      </w:r>
    </w:p>
    <w:p w:rsidR="009D1A49" w:rsidRPr="009D1A49" w:rsidRDefault="009D1A49" w:rsidP="009D1A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D1A49">
        <w:rPr>
          <w:rFonts w:ascii="Times New Roman" w:eastAsia="TimesNewRoman" w:hAnsi="Times New Roman" w:cs="Times New Roman"/>
          <w:sz w:val="28"/>
          <w:szCs w:val="28"/>
        </w:rPr>
        <w:t xml:space="preserve">В </w:t>
      </w:r>
      <w:r w:rsidRPr="009D1A49">
        <w:rPr>
          <w:rFonts w:ascii="Times New Roman" w:eastAsia="TimesNewRoman" w:hAnsi="Times New Roman" w:cs="Times New Roman"/>
          <w:b/>
          <w:sz w:val="28"/>
          <w:szCs w:val="28"/>
        </w:rPr>
        <w:t>задании 13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 xml:space="preserve"> оценивается умение определять расстояния по географическим картам при помощи градусной сети.</w:t>
      </w:r>
    </w:p>
    <w:p w:rsidR="009D1A49" w:rsidRPr="009D1A49" w:rsidRDefault="009D1A49" w:rsidP="009D1A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D1A49">
        <w:rPr>
          <w:rFonts w:ascii="Times New Roman" w:eastAsia="TimesNewRoman" w:hAnsi="Times New Roman" w:cs="Times New Roman"/>
          <w:sz w:val="28"/>
          <w:szCs w:val="28"/>
          <w:u w:val="single"/>
        </w:rPr>
        <w:t>Алгоритм решения таких задач следующий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>:</w:t>
      </w:r>
    </w:p>
    <w:p w:rsidR="009D1A49" w:rsidRPr="009D1A49" w:rsidRDefault="009D1A49" w:rsidP="009D1A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D1A49">
        <w:rPr>
          <w:rFonts w:ascii="Times New Roman" w:eastAsia="TimesNewRoman" w:hAnsi="Times New Roman" w:cs="Times New Roman"/>
          <w:sz w:val="28"/>
          <w:szCs w:val="28"/>
        </w:rPr>
        <w:t>1. Определяется расстояние в градусах по параллели или меридиану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>между крайними точками отрезка. Если обе точки расположены в одном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>полушарии (обе имеют или северную, или южную широту, либо обе имеют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>или восточную, или западную долготу), то из большего значения широты или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>долготы вычитается меньшее. Если точки расположены в разных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>полушариях, то значения широт или долгот суммируются.</w:t>
      </w:r>
    </w:p>
    <w:p w:rsidR="009D1A49" w:rsidRPr="009D1A49" w:rsidRDefault="009D1A49" w:rsidP="009D1A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D1A49">
        <w:rPr>
          <w:rFonts w:ascii="Times New Roman" w:eastAsia="TimesNewRoman" w:hAnsi="Times New Roman" w:cs="Times New Roman"/>
          <w:sz w:val="28"/>
          <w:szCs w:val="28"/>
        </w:rPr>
        <w:t>2. Полученное значение расстояния в градусах умножается на значение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>длины (в км) дуги одного градуса параллели или меридиана, указанное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>в условии задания.</w:t>
      </w:r>
    </w:p>
    <w:p w:rsidR="009D1A49" w:rsidRPr="009D1A49" w:rsidRDefault="009D1A49" w:rsidP="009D1A49">
      <w:pPr>
        <w:pStyle w:val="Default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D1A49">
        <w:rPr>
          <w:rFonts w:ascii="Times New Roman" w:eastAsia="TimesNewRoman" w:hAnsi="Times New Roman" w:cs="Times New Roman"/>
          <w:sz w:val="28"/>
          <w:szCs w:val="28"/>
        </w:rPr>
        <w:t>Полученное значение длины отрезка в километрах записывается в ответ.</w:t>
      </w:r>
    </w:p>
    <w:p w:rsidR="009D1A49" w:rsidRDefault="009D1A49" w:rsidP="009D1A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D1A49">
        <w:rPr>
          <w:rFonts w:ascii="Times New Roman" w:eastAsia="TimesNewRoman" w:hAnsi="Times New Roman" w:cs="Times New Roman"/>
          <w:sz w:val="28"/>
          <w:szCs w:val="28"/>
        </w:rPr>
        <w:t xml:space="preserve">В </w:t>
      </w:r>
      <w:r w:rsidRPr="009D1A49">
        <w:rPr>
          <w:rFonts w:ascii="Times New Roman" w:eastAsia="TimesNewRoman" w:hAnsi="Times New Roman" w:cs="Times New Roman"/>
          <w:b/>
          <w:sz w:val="28"/>
          <w:szCs w:val="28"/>
        </w:rPr>
        <w:t>задании 15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 xml:space="preserve"> требуется сравнить продолжительность дня или высоту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>Солнца над горизонтом на разных параллелях в дни равноденствий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>и солнцестояний. При выполнении этого задания нужно помнить, что в дни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>равноденствий (21 марта и 23 сентября) высота Солнца над горизонтом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>закономерно уменьшается с удалением от экватора, при этом на одинаковом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>расстоянии от экватора в Северном и Южном полушариях она будет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>одинаковой.</w:t>
      </w:r>
    </w:p>
    <w:p w:rsidR="009D1A49" w:rsidRDefault="009D1A49" w:rsidP="009D1A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D1A49">
        <w:rPr>
          <w:rFonts w:ascii="Times New Roman" w:eastAsia="TimesNewRoman" w:hAnsi="Times New Roman" w:cs="Times New Roman"/>
          <w:sz w:val="28"/>
          <w:szCs w:val="28"/>
        </w:rPr>
        <w:t>В день летнего солнцестояния (22 июня) продолжительность дня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>уменьшается при движении на юг от Северного полярного круга до Южного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>полярного круга, т. е. продолжительность дня в этот день в Южном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>полушарии везде будет меньше, чем продолжительность дня в любой точке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>Северного полушария. В этот день Солнце стоит в зените над Северным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>тропиком, и его высота над горизонтом будет закономерно уменьшаться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>с удалением от него, например, на параллели 10° ю.ш. высота Солнца над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>горизонтом в полдень меньше, чем на параллели 30° с.ш.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p w:rsidR="009D1A49" w:rsidRPr="009D1A49" w:rsidRDefault="009D1A49" w:rsidP="009D1A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1A49">
        <w:rPr>
          <w:rFonts w:ascii="Times New Roman" w:eastAsia="TimesNewRoman" w:hAnsi="Times New Roman" w:cs="Times New Roman"/>
          <w:sz w:val="28"/>
          <w:szCs w:val="28"/>
        </w:rPr>
        <w:t>В день зимнего солнцестояния (22 декабря) продолжительность дня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>увеличивается при движении от Северного полярного круга до Южного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>полярного круга, т. е. продолжительность дня в этот день в Северном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lastRenderedPageBreak/>
        <w:t>полушарии везде будет меньше, чем продолжительность дня в любой точке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>Южного полушария. В этот день Солнце стоит в зените над Южным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>тропиком, и его высота над горизонтом будет закономерно уменьшаться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>с удалением от него, например, на параллели 15° с.ш. высота Солнца над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D1A49">
        <w:rPr>
          <w:rFonts w:ascii="Times New Roman" w:eastAsia="TimesNewRoman" w:hAnsi="Times New Roman" w:cs="Times New Roman"/>
          <w:sz w:val="28"/>
          <w:szCs w:val="28"/>
        </w:rPr>
        <w:t>горизонтом в полдень меньше, чем на параллели 35° ю.ш.</w:t>
      </w:r>
    </w:p>
    <w:p w:rsidR="00C32488" w:rsidRPr="00C32488" w:rsidRDefault="00C32488" w:rsidP="00C324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C32488">
        <w:rPr>
          <w:rFonts w:ascii="Times New Roman" w:eastAsia="TimesNewRoman" w:hAnsi="Times New Roman" w:cs="Times New Roman"/>
          <w:sz w:val="28"/>
          <w:szCs w:val="28"/>
        </w:rPr>
        <w:t xml:space="preserve">В </w:t>
      </w:r>
      <w:r w:rsidRPr="00C32488">
        <w:rPr>
          <w:rFonts w:ascii="Times New Roman" w:eastAsia="TimesNewRoman" w:hAnsi="Times New Roman" w:cs="Times New Roman"/>
          <w:b/>
          <w:sz w:val="28"/>
          <w:szCs w:val="28"/>
        </w:rPr>
        <w:t>задании 17</w:t>
      </w:r>
      <w:r w:rsidRPr="00C32488">
        <w:rPr>
          <w:rFonts w:ascii="Times New Roman" w:eastAsia="TimesNewRoman" w:hAnsi="Times New Roman" w:cs="Times New Roman"/>
          <w:sz w:val="28"/>
          <w:szCs w:val="28"/>
        </w:rPr>
        <w:t xml:space="preserve"> проверяется умение объяснить географические процессы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32488">
        <w:rPr>
          <w:rFonts w:ascii="Times New Roman" w:eastAsia="TimesNewRoman" w:hAnsi="Times New Roman" w:cs="Times New Roman"/>
          <w:sz w:val="28"/>
          <w:szCs w:val="28"/>
        </w:rPr>
        <w:t>и явления, наблюдаемые в реальной жизни, используя знания о движениях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32488">
        <w:rPr>
          <w:rFonts w:ascii="Times New Roman" w:eastAsia="TimesNewRoman" w:hAnsi="Times New Roman" w:cs="Times New Roman"/>
          <w:sz w:val="28"/>
          <w:szCs w:val="28"/>
        </w:rPr>
        <w:t>Земли и их географических следствиях: о смене дня, ночи и времен года,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32488">
        <w:rPr>
          <w:rFonts w:ascii="Times New Roman" w:eastAsia="TimesNewRoman" w:hAnsi="Times New Roman" w:cs="Times New Roman"/>
          <w:sz w:val="28"/>
          <w:szCs w:val="28"/>
        </w:rPr>
        <w:t>о землетрясениях, извержениях вулканов и их причинах.</w:t>
      </w:r>
    </w:p>
    <w:p w:rsidR="008102BA" w:rsidRPr="00C32488" w:rsidRDefault="00C32488" w:rsidP="00C324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C32488">
        <w:rPr>
          <w:rFonts w:ascii="Times New Roman" w:eastAsia="TimesNewRoman" w:hAnsi="Times New Roman" w:cs="Times New Roman"/>
          <w:sz w:val="28"/>
          <w:szCs w:val="28"/>
        </w:rPr>
        <w:t>В некоторых заданиях может потребоваться решить логическую или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32488">
        <w:rPr>
          <w:rFonts w:ascii="Times New Roman" w:eastAsia="TimesNewRoman" w:hAnsi="Times New Roman" w:cs="Times New Roman"/>
          <w:sz w:val="28"/>
          <w:szCs w:val="28"/>
        </w:rPr>
        <w:t>практико-ориентированную задачу – сделать вывод о том, что могли видеть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32488">
        <w:rPr>
          <w:rFonts w:ascii="Times New Roman" w:eastAsia="TimesNewRoman" w:hAnsi="Times New Roman" w:cs="Times New Roman"/>
          <w:sz w:val="28"/>
          <w:szCs w:val="28"/>
        </w:rPr>
        <w:t>или использовать во время своих экспедиций знаменитые путешественники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32488">
        <w:rPr>
          <w:rFonts w:ascii="Times New Roman" w:eastAsia="TimesNewRoman" w:hAnsi="Times New Roman" w:cs="Times New Roman"/>
          <w:sz w:val="28"/>
          <w:szCs w:val="28"/>
        </w:rPr>
        <w:t>на основе информации о том, в какой исторический период (эту информацию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32488">
        <w:rPr>
          <w:rFonts w:ascii="Times New Roman" w:eastAsia="TimesNewRoman" w:hAnsi="Times New Roman" w:cs="Times New Roman"/>
          <w:sz w:val="28"/>
          <w:szCs w:val="28"/>
        </w:rPr>
        <w:t>можно получить из соответствующей карты атласа) они совершали свои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32488">
        <w:rPr>
          <w:rFonts w:ascii="Times New Roman" w:eastAsia="TimesNewRoman" w:hAnsi="Times New Roman" w:cs="Times New Roman"/>
          <w:sz w:val="28"/>
          <w:szCs w:val="28"/>
        </w:rPr>
        <w:t>путешествия. Если в задании предлагается сделать вывод о возможности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32488">
        <w:rPr>
          <w:rFonts w:ascii="Times New Roman" w:eastAsia="TimesNewRoman" w:hAnsi="Times New Roman" w:cs="Times New Roman"/>
          <w:sz w:val="28"/>
          <w:szCs w:val="28"/>
        </w:rPr>
        <w:t>визуально наблюдать тот или иной обозначенный на карте объект, то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32488">
        <w:rPr>
          <w:rFonts w:ascii="Times New Roman" w:eastAsia="TimesNewRoman" w:hAnsi="Times New Roman" w:cs="Times New Roman"/>
          <w:sz w:val="28"/>
          <w:szCs w:val="28"/>
        </w:rPr>
        <w:t>необходимо «прочитать» карту в задании и определить, имеются или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32488">
        <w:rPr>
          <w:rFonts w:ascii="Times New Roman" w:eastAsia="TimesNewRoman" w:hAnsi="Times New Roman" w:cs="Times New Roman"/>
          <w:sz w:val="28"/>
          <w:szCs w:val="28"/>
        </w:rPr>
        <w:t>отсутствуют на местности, изображенной на карте, какие-либо препятствия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32488">
        <w:rPr>
          <w:rFonts w:ascii="Times New Roman" w:eastAsia="TimesNewRoman" w:hAnsi="Times New Roman" w:cs="Times New Roman"/>
          <w:sz w:val="28"/>
          <w:szCs w:val="28"/>
        </w:rPr>
        <w:t>(холмы, лес, заросли кустарников), которые могут мешать наблюдателю.</w:t>
      </w:r>
    </w:p>
    <w:p w:rsidR="00AE20A8" w:rsidRDefault="00AE20A8" w:rsidP="00AE20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11B" w:rsidRDefault="00B4775C" w:rsidP="00AE20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75C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A553FF">
        <w:rPr>
          <w:rFonts w:ascii="Times New Roman" w:hAnsi="Times New Roman" w:cs="Times New Roman"/>
          <w:b/>
          <w:sz w:val="28"/>
          <w:szCs w:val="28"/>
        </w:rPr>
        <w:t xml:space="preserve"> для учителя</w:t>
      </w:r>
    </w:p>
    <w:p w:rsidR="005727C0" w:rsidRDefault="005727C0" w:rsidP="005727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качественного преподавания предмета географии от учителя требуется знание содержания предмета и требования федеральной рабочей программы.</w:t>
      </w:r>
      <w:r w:rsidR="00A94063">
        <w:rPr>
          <w:rFonts w:ascii="Times New Roman" w:hAnsi="Times New Roman" w:cs="Times New Roman"/>
          <w:sz w:val="28"/>
          <w:szCs w:val="28"/>
        </w:rPr>
        <w:t xml:space="preserve"> </w:t>
      </w:r>
      <w:r w:rsidR="006463D7">
        <w:rPr>
          <w:rFonts w:ascii="Times New Roman" w:hAnsi="Times New Roman" w:cs="Times New Roman"/>
          <w:sz w:val="28"/>
          <w:szCs w:val="28"/>
        </w:rPr>
        <w:t xml:space="preserve">учителю </w:t>
      </w:r>
      <w:r w:rsidR="00AF7894">
        <w:rPr>
          <w:rFonts w:ascii="Times New Roman" w:hAnsi="Times New Roman" w:cs="Times New Roman"/>
          <w:sz w:val="28"/>
          <w:szCs w:val="28"/>
        </w:rPr>
        <w:t>р</w:t>
      </w:r>
      <w:r w:rsidR="00A94063">
        <w:rPr>
          <w:rFonts w:ascii="Times New Roman" w:hAnsi="Times New Roman" w:cs="Times New Roman"/>
          <w:sz w:val="28"/>
          <w:szCs w:val="28"/>
        </w:rPr>
        <w:t>екомендуется:</w:t>
      </w:r>
    </w:p>
    <w:p w:rsidR="005727C0" w:rsidRDefault="005727C0" w:rsidP="00572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032BD">
        <w:rPr>
          <w:rFonts w:ascii="Times New Roman" w:hAnsi="Times New Roman" w:cs="Times New Roman"/>
          <w:sz w:val="28"/>
          <w:szCs w:val="28"/>
        </w:rPr>
        <w:t>Ф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 xml:space="preserve">ормирование </w:t>
      </w:r>
      <w:r w:rsidR="00A553FF">
        <w:rPr>
          <w:rFonts w:ascii="Times New Roman" w:hAnsi="Times New Roman" w:cs="Times New Roman"/>
          <w:bCs/>
          <w:iCs/>
          <w:sz w:val="28"/>
          <w:szCs w:val="28"/>
        </w:rPr>
        <w:t xml:space="preserve">на уроках географии 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>основных компонентов географического образования</w:t>
      </w:r>
      <w:r w:rsidRPr="004C29B4">
        <w:rPr>
          <w:rFonts w:ascii="Times New Roman" w:hAnsi="Times New Roman" w:cs="Times New Roman"/>
          <w:iCs/>
          <w:sz w:val="28"/>
          <w:szCs w:val="28"/>
        </w:rPr>
        <w:t>.</w:t>
      </w:r>
      <w:r w:rsidRPr="004C29B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C29B4">
        <w:rPr>
          <w:rFonts w:ascii="Times New Roman" w:hAnsi="Times New Roman" w:cs="Times New Roman"/>
          <w:sz w:val="28"/>
          <w:szCs w:val="28"/>
        </w:rPr>
        <w:t>К основным компонентам можно отнести знания и умения. Основные теоретические знания – это формирование понятий, причинно-следственных связей и закономерностей</w:t>
      </w:r>
      <w:r w:rsidR="000032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7C0" w:rsidRDefault="005727C0" w:rsidP="005727C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032BD">
        <w:rPr>
          <w:rFonts w:ascii="Times New Roman" w:hAnsi="Times New Roman" w:cs="Times New Roman"/>
          <w:bCs/>
          <w:iCs/>
          <w:sz w:val="28"/>
          <w:szCs w:val="28"/>
        </w:rPr>
        <w:t>Ф</w:t>
      </w:r>
      <w:r>
        <w:rPr>
          <w:rFonts w:ascii="Times New Roman" w:hAnsi="Times New Roman" w:cs="Times New Roman"/>
          <w:bCs/>
          <w:iCs/>
          <w:sz w:val="28"/>
          <w:szCs w:val="28"/>
        </w:rPr>
        <w:t>ормирование метапредметных результатов или умение их использовать</w:t>
      </w:r>
      <w:r w:rsidR="00A553FF">
        <w:rPr>
          <w:rFonts w:ascii="Times New Roman" w:hAnsi="Times New Roman" w:cs="Times New Roman"/>
          <w:bCs/>
          <w:iCs/>
          <w:sz w:val="28"/>
          <w:szCs w:val="28"/>
        </w:rPr>
        <w:t xml:space="preserve"> на уроках географии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>: статистические материалы, научно-популярные тексты, разнообразные географические карты, фото и видеоизображения, тексты информационных сообщений СМИ</w:t>
      </w:r>
      <w:r w:rsidR="000032BD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0A71AD" w:rsidRDefault="000032BD" w:rsidP="000A71AD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A71AD" w:rsidRPr="00C74999">
        <w:rPr>
          <w:rFonts w:ascii="Times New Roman" w:hAnsi="Times New Roman" w:cs="Times New Roman"/>
          <w:sz w:val="28"/>
          <w:szCs w:val="28"/>
        </w:rPr>
        <w:t>азви</w:t>
      </w:r>
      <w:r w:rsidR="000A71AD">
        <w:rPr>
          <w:rFonts w:ascii="Times New Roman" w:hAnsi="Times New Roman" w:cs="Times New Roman"/>
          <w:sz w:val="28"/>
          <w:szCs w:val="28"/>
        </w:rPr>
        <w:t>вать на уроках географии</w:t>
      </w:r>
      <w:r w:rsidR="000A71AD" w:rsidRPr="00C74999">
        <w:rPr>
          <w:rFonts w:ascii="Times New Roman" w:hAnsi="Times New Roman" w:cs="Times New Roman"/>
          <w:sz w:val="28"/>
          <w:szCs w:val="28"/>
        </w:rPr>
        <w:t xml:space="preserve"> </w:t>
      </w:r>
      <w:r w:rsidR="000A71AD" w:rsidRPr="00C74999">
        <w:rPr>
          <w:rFonts w:ascii="Times New Roman" w:hAnsi="Times New Roman" w:cs="Times New Roman"/>
          <w:bCs/>
          <w:iCs/>
          <w:sz w:val="28"/>
          <w:szCs w:val="28"/>
        </w:rPr>
        <w:t>читательскую компетентность</w:t>
      </w:r>
      <w:r w:rsidR="000A71AD">
        <w:rPr>
          <w:rFonts w:ascii="Times New Roman" w:hAnsi="Times New Roman" w:cs="Times New Roman"/>
          <w:bCs/>
          <w:iCs/>
          <w:sz w:val="28"/>
          <w:szCs w:val="28"/>
        </w:rPr>
        <w:t xml:space="preserve"> и математическую грамотность обучающихся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5727C0" w:rsidRDefault="005727C0" w:rsidP="00572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</w:t>
      </w:r>
      <w:r w:rsidR="000032BD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>роведение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всех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 xml:space="preserve"> практических работ</w:t>
      </w:r>
      <w:r w:rsidRPr="004C29B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 xml:space="preserve">на уроках географии </w:t>
      </w:r>
      <w:r>
        <w:rPr>
          <w:rFonts w:ascii="Times New Roman" w:hAnsi="Times New Roman" w:cs="Times New Roman"/>
          <w:bCs/>
          <w:iCs/>
          <w:sz w:val="28"/>
          <w:szCs w:val="28"/>
        </w:rPr>
        <w:t>согласно требованиям федеральной рабочей программы.</w:t>
      </w:r>
    </w:p>
    <w:p w:rsidR="005727C0" w:rsidRDefault="005727C0" w:rsidP="005727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подготовке к новому учебному году рекомендуется учесть в </w:t>
      </w:r>
      <w:r w:rsidRPr="00627655">
        <w:rPr>
          <w:rFonts w:ascii="Times New Roman" w:hAnsi="Times New Roman" w:cs="Times New Roman"/>
          <w:sz w:val="28"/>
          <w:szCs w:val="28"/>
        </w:rPr>
        <w:t>поурочном планировании ФРП</w:t>
      </w:r>
      <w:r w:rsidR="00627655" w:rsidRPr="00627655">
        <w:rPr>
          <w:rFonts w:ascii="Times New Roman" w:hAnsi="Times New Roman" w:cs="Times New Roman"/>
          <w:sz w:val="28"/>
          <w:szCs w:val="28"/>
        </w:rPr>
        <w:t xml:space="preserve"> </w:t>
      </w:r>
      <w:r w:rsidR="00627655">
        <w:rPr>
          <w:rFonts w:ascii="Times New Roman" w:hAnsi="Times New Roman" w:cs="Times New Roman"/>
          <w:sz w:val="28"/>
          <w:szCs w:val="28"/>
        </w:rPr>
        <w:t>и</w:t>
      </w:r>
      <w:r w:rsidRPr="00627655">
        <w:rPr>
          <w:rFonts w:ascii="Times New Roman" w:hAnsi="Times New Roman" w:cs="Times New Roman"/>
          <w:sz w:val="28"/>
          <w:szCs w:val="28"/>
        </w:rPr>
        <w:t>зменения</w:t>
      </w:r>
      <w:r>
        <w:rPr>
          <w:rFonts w:ascii="Times New Roman" w:hAnsi="Times New Roman" w:cs="Times New Roman"/>
          <w:sz w:val="28"/>
          <w:szCs w:val="28"/>
        </w:rPr>
        <w:t xml:space="preserve"> в поурочном планировании федральной рабочей программы по географии на 202</w:t>
      </w:r>
      <w:r w:rsidR="000032B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0032B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627655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огласно конструктору рабочих программ</w:t>
      </w:r>
      <w:r w:rsidR="0062765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Основные изменения связаны с корректировкой последовательности тем во втором полугодии, а также добавлением к урокам слов «Всероссийская проверочная работа»</w:t>
      </w:r>
      <w:r w:rsidR="005D2B98">
        <w:rPr>
          <w:rFonts w:ascii="Times New Roman" w:hAnsi="Times New Roman" w:cs="Times New Roman"/>
          <w:sz w:val="28"/>
          <w:szCs w:val="28"/>
        </w:rPr>
        <w:t>.</w:t>
      </w:r>
    </w:p>
    <w:p w:rsidR="00832757" w:rsidRPr="00627655" w:rsidRDefault="00627655" w:rsidP="008327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Также в</w:t>
      </w:r>
      <w:r w:rsidR="00832757" w:rsidRPr="00627655">
        <w:rPr>
          <w:rFonts w:ascii="Times New Roman" w:hAnsi="Times New Roman" w:cs="Times New Roman"/>
          <w:sz w:val="28"/>
          <w:szCs w:val="28"/>
        </w:rPr>
        <w:t xml:space="preserve">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географии</w:t>
      </w:r>
      <w:r w:rsidR="00A94063">
        <w:rPr>
          <w:rFonts w:ascii="Times New Roman" w:hAnsi="Times New Roman" w:cs="Times New Roman"/>
          <w:sz w:val="28"/>
          <w:szCs w:val="28"/>
        </w:rPr>
        <w:t xml:space="preserve"> (ФРП ООО </w:t>
      </w:r>
      <w:hyperlink r:id="rId9" w:history="1">
        <w:r w:rsidR="00A94063" w:rsidRPr="00421D3C">
          <w:rPr>
            <w:rStyle w:val="a4"/>
            <w:rFonts w:ascii="Times New Roman" w:hAnsi="Times New Roman" w:cs="Times New Roman"/>
            <w:sz w:val="28"/>
            <w:szCs w:val="28"/>
          </w:rPr>
          <w:t>https://edsoo.ru/wp-content/uploads/2025/07/2025_ooo_frp_geografiya-5-9.pdf</w:t>
        </w:r>
      </w:hyperlink>
      <w:r w:rsidR="00A94063">
        <w:rPr>
          <w:rFonts w:ascii="Times New Roman" w:hAnsi="Times New Roman" w:cs="Times New Roman"/>
          <w:sz w:val="28"/>
          <w:szCs w:val="28"/>
        </w:rPr>
        <w:t>)</w:t>
      </w:r>
      <w:r w:rsidR="00832757" w:rsidRPr="00627655">
        <w:rPr>
          <w:rFonts w:ascii="Times New Roman" w:hAnsi="Times New Roman" w:cs="Times New Roman"/>
          <w:sz w:val="28"/>
          <w:szCs w:val="28"/>
        </w:rPr>
        <w:t>.</w:t>
      </w:r>
    </w:p>
    <w:p w:rsidR="005B3673" w:rsidRDefault="0045506C" w:rsidP="004550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06C">
        <w:rPr>
          <w:rFonts w:ascii="Times New Roman" w:hAnsi="Times New Roman" w:cs="Times New Roman"/>
          <w:sz w:val="28"/>
          <w:szCs w:val="28"/>
        </w:rPr>
        <w:t xml:space="preserve">Уроки </w:t>
      </w:r>
      <w:r>
        <w:rPr>
          <w:rFonts w:ascii="Times New Roman" w:hAnsi="Times New Roman" w:cs="Times New Roman"/>
          <w:sz w:val="28"/>
          <w:szCs w:val="28"/>
        </w:rPr>
        <w:t>географи</w:t>
      </w:r>
      <w:r w:rsidRPr="0045506C">
        <w:rPr>
          <w:rFonts w:ascii="Times New Roman" w:hAnsi="Times New Roman" w:cs="Times New Roman"/>
          <w:sz w:val="28"/>
          <w:szCs w:val="28"/>
        </w:rPr>
        <w:t xml:space="preserve">и необходимо проводить с учетом современных требований и структур проверочных работ. Особое внимание учителей </w:t>
      </w:r>
      <w:r>
        <w:rPr>
          <w:rFonts w:ascii="Times New Roman" w:hAnsi="Times New Roman" w:cs="Times New Roman"/>
          <w:sz w:val="28"/>
          <w:szCs w:val="28"/>
        </w:rPr>
        <w:t xml:space="preserve">географии </w:t>
      </w:r>
      <w:r w:rsidRPr="0045506C">
        <w:rPr>
          <w:rFonts w:ascii="Times New Roman" w:hAnsi="Times New Roman" w:cs="Times New Roman"/>
          <w:sz w:val="28"/>
          <w:szCs w:val="28"/>
        </w:rPr>
        <w:t>необходимо обратить на «</w:t>
      </w:r>
      <w:r>
        <w:rPr>
          <w:rFonts w:ascii="Times New Roman" w:hAnsi="Times New Roman" w:cs="Times New Roman"/>
          <w:sz w:val="28"/>
          <w:szCs w:val="28"/>
        </w:rPr>
        <w:t xml:space="preserve">Описание </w:t>
      </w:r>
      <w:r w:rsidRPr="0045506C">
        <w:rPr>
          <w:rFonts w:ascii="Times New Roman" w:eastAsia="TimesNewRoman" w:hAnsi="Times New Roman" w:cs="Times New Roman"/>
          <w:sz w:val="28"/>
          <w:szCs w:val="28"/>
        </w:rPr>
        <w:t>контрольных измерительных материалов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45506C">
        <w:rPr>
          <w:rFonts w:ascii="Times New Roman" w:eastAsia="TimesNewRoman" w:hAnsi="Times New Roman" w:cs="Times New Roman"/>
          <w:sz w:val="28"/>
          <w:szCs w:val="28"/>
        </w:rPr>
        <w:t>для проведения в 202</w:t>
      </w:r>
      <w:r w:rsidR="00E90FC1">
        <w:rPr>
          <w:rFonts w:ascii="Times New Roman" w:eastAsia="TimesNewRoman" w:hAnsi="Times New Roman" w:cs="Times New Roman"/>
          <w:sz w:val="28"/>
          <w:szCs w:val="28"/>
        </w:rPr>
        <w:t>7</w:t>
      </w:r>
      <w:r w:rsidRPr="0045506C">
        <w:rPr>
          <w:rFonts w:ascii="Times New Roman" w:eastAsia="TimesNewRoman" w:hAnsi="Times New Roman" w:cs="Times New Roman"/>
          <w:sz w:val="28"/>
          <w:szCs w:val="28"/>
        </w:rPr>
        <w:t xml:space="preserve"> году проверочной работы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45506C">
        <w:rPr>
          <w:rFonts w:ascii="Times New Roman" w:eastAsia="TimesNewRoman" w:hAnsi="Times New Roman" w:cs="Times New Roman"/>
          <w:sz w:val="28"/>
          <w:szCs w:val="28"/>
        </w:rPr>
        <w:t>по ГЕОГРАФИИ</w:t>
      </w:r>
      <w:r w:rsidR="00F85482">
        <w:rPr>
          <w:rFonts w:ascii="Times New Roman" w:eastAsia="TimesNewRoman" w:hAnsi="Times New Roman" w:cs="Times New Roman"/>
          <w:sz w:val="28"/>
          <w:szCs w:val="28"/>
        </w:rPr>
        <w:t xml:space="preserve"> в 5 классе</w:t>
      </w:r>
      <w:r w:rsidRPr="0045506C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06C">
        <w:rPr>
          <w:rFonts w:ascii="Times New Roman" w:hAnsi="Times New Roman" w:cs="Times New Roman"/>
          <w:sz w:val="28"/>
          <w:szCs w:val="28"/>
        </w:rPr>
        <w:t>представленн</w:t>
      </w:r>
      <w:r w:rsidR="004E04A4">
        <w:rPr>
          <w:rFonts w:ascii="Times New Roman" w:hAnsi="Times New Roman" w:cs="Times New Roman"/>
          <w:sz w:val="28"/>
          <w:szCs w:val="28"/>
        </w:rPr>
        <w:t>о</w:t>
      </w:r>
      <w:r w:rsidRPr="0045506C">
        <w:rPr>
          <w:rFonts w:ascii="Times New Roman" w:hAnsi="Times New Roman" w:cs="Times New Roman"/>
          <w:sz w:val="28"/>
          <w:szCs w:val="28"/>
        </w:rPr>
        <w:t xml:space="preserve">е к каждой ВПР на сайте ФИОКО </w:t>
      </w:r>
      <w:hyperlink r:id="rId10" w:history="1">
        <w:r w:rsidR="00B4775C" w:rsidRPr="004E1E42">
          <w:rPr>
            <w:rStyle w:val="a4"/>
            <w:rFonts w:ascii="Times New Roman" w:hAnsi="Times New Roman" w:cs="Times New Roman"/>
            <w:sz w:val="28"/>
            <w:szCs w:val="28"/>
          </w:rPr>
          <w:t>https://fioco.ru/</w:t>
        </w:r>
      </w:hyperlink>
      <w:r w:rsidRPr="0045506C">
        <w:rPr>
          <w:rFonts w:ascii="Times New Roman" w:hAnsi="Times New Roman" w:cs="Times New Roman"/>
          <w:sz w:val="28"/>
          <w:szCs w:val="28"/>
        </w:rPr>
        <w:t>.</w:t>
      </w:r>
    </w:p>
    <w:p w:rsidR="00B4775C" w:rsidRDefault="00B4775C" w:rsidP="00B4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75C" w:rsidRDefault="00B4775C" w:rsidP="00B4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преподаватель КОДиР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О.Б. Голованова</w:t>
      </w:r>
    </w:p>
    <w:sectPr w:rsidR="00B47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273"/>
    <w:rsid w:val="000032BD"/>
    <w:rsid w:val="00007CC7"/>
    <w:rsid w:val="00056300"/>
    <w:rsid w:val="00091B0F"/>
    <w:rsid w:val="000956A8"/>
    <w:rsid w:val="000A71AD"/>
    <w:rsid w:val="000B0CA3"/>
    <w:rsid w:val="000B22AE"/>
    <w:rsid w:val="001030E1"/>
    <w:rsid w:val="00140019"/>
    <w:rsid w:val="00151C33"/>
    <w:rsid w:val="00184E94"/>
    <w:rsid w:val="001A2F3E"/>
    <w:rsid w:val="001D5400"/>
    <w:rsid w:val="001E151C"/>
    <w:rsid w:val="001E1ABE"/>
    <w:rsid w:val="00207992"/>
    <w:rsid w:val="002525F2"/>
    <w:rsid w:val="002A7D32"/>
    <w:rsid w:val="002B678E"/>
    <w:rsid w:val="002D7633"/>
    <w:rsid w:val="002F00BF"/>
    <w:rsid w:val="002F470E"/>
    <w:rsid w:val="00323273"/>
    <w:rsid w:val="00353F9B"/>
    <w:rsid w:val="00396C2E"/>
    <w:rsid w:val="003C6AFA"/>
    <w:rsid w:val="003E4893"/>
    <w:rsid w:val="00431A43"/>
    <w:rsid w:val="00440E1E"/>
    <w:rsid w:val="0045506C"/>
    <w:rsid w:val="004E04A4"/>
    <w:rsid w:val="005727C0"/>
    <w:rsid w:val="0058139F"/>
    <w:rsid w:val="00583CA0"/>
    <w:rsid w:val="00583F1F"/>
    <w:rsid w:val="005B3673"/>
    <w:rsid w:val="005D2B98"/>
    <w:rsid w:val="00601A46"/>
    <w:rsid w:val="00627655"/>
    <w:rsid w:val="006463D7"/>
    <w:rsid w:val="006B4440"/>
    <w:rsid w:val="006B5D6F"/>
    <w:rsid w:val="006B7421"/>
    <w:rsid w:val="006D58D4"/>
    <w:rsid w:val="00735CD3"/>
    <w:rsid w:val="00747640"/>
    <w:rsid w:val="007C6153"/>
    <w:rsid w:val="007D6B38"/>
    <w:rsid w:val="007F153C"/>
    <w:rsid w:val="008102BA"/>
    <w:rsid w:val="00824B1B"/>
    <w:rsid w:val="00832757"/>
    <w:rsid w:val="00842217"/>
    <w:rsid w:val="008723D3"/>
    <w:rsid w:val="00881A82"/>
    <w:rsid w:val="0090277A"/>
    <w:rsid w:val="00905BB5"/>
    <w:rsid w:val="00915C56"/>
    <w:rsid w:val="00931EC9"/>
    <w:rsid w:val="00944C3D"/>
    <w:rsid w:val="00975CF9"/>
    <w:rsid w:val="00977B8A"/>
    <w:rsid w:val="009806B7"/>
    <w:rsid w:val="00983C38"/>
    <w:rsid w:val="009A2A1C"/>
    <w:rsid w:val="009A6970"/>
    <w:rsid w:val="009C08A4"/>
    <w:rsid w:val="009D1A49"/>
    <w:rsid w:val="009D3657"/>
    <w:rsid w:val="00A24725"/>
    <w:rsid w:val="00A32A99"/>
    <w:rsid w:val="00A408AB"/>
    <w:rsid w:val="00A44A78"/>
    <w:rsid w:val="00A52BAF"/>
    <w:rsid w:val="00A553FF"/>
    <w:rsid w:val="00A63538"/>
    <w:rsid w:val="00A94063"/>
    <w:rsid w:val="00AA445A"/>
    <w:rsid w:val="00AB3AAD"/>
    <w:rsid w:val="00AC7E2E"/>
    <w:rsid w:val="00AD2614"/>
    <w:rsid w:val="00AE20A8"/>
    <w:rsid w:val="00AF7894"/>
    <w:rsid w:val="00B11D7C"/>
    <w:rsid w:val="00B149B8"/>
    <w:rsid w:val="00B20AFD"/>
    <w:rsid w:val="00B34808"/>
    <w:rsid w:val="00B36D49"/>
    <w:rsid w:val="00B4775C"/>
    <w:rsid w:val="00B54ECC"/>
    <w:rsid w:val="00B91C1C"/>
    <w:rsid w:val="00BA0153"/>
    <w:rsid w:val="00BB09B4"/>
    <w:rsid w:val="00BB6F05"/>
    <w:rsid w:val="00C02BFE"/>
    <w:rsid w:val="00C32488"/>
    <w:rsid w:val="00C33F2E"/>
    <w:rsid w:val="00C3691E"/>
    <w:rsid w:val="00C5573D"/>
    <w:rsid w:val="00C62D6A"/>
    <w:rsid w:val="00C6450F"/>
    <w:rsid w:val="00C93AC2"/>
    <w:rsid w:val="00CA1F93"/>
    <w:rsid w:val="00CB2CA4"/>
    <w:rsid w:val="00CB6F13"/>
    <w:rsid w:val="00CD4AD5"/>
    <w:rsid w:val="00CD511B"/>
    <w:rsid w:val="00D20006"/>
    <w:rsid w:val="00D27C1C"/>
    <w:rsid w:val="00D30D2D"/>
    <w:rsid w:val="00D51E6F"/>
    <w:rsid w:val="00D565E2"/>
    <w:rsid w:val="00D85422"/>
    <w:rsid w:val="00D94C42"/>
    <w:rsid w:val="00D9551B"/>
    <w:rsid w:val="00D97EF4"/>
    <w:rsid w:val="00E43979"/>
    <w:rsid w:val="00E61E8B"/>
    <w:rsid w:val="00E90FC1"/>
    <w:rsid w:val="00EC262F"/>
    <w:rsid w:val="00ED4C09"/>
    <w:rsid w:val="00F11CF4"/>
    <w:rsid w:val="00F120AC"/>
    <w:rsid w:val="00F4111C"/>
    <w:rsid w:val="00F82BD9"/>
    <w:rsid w:val="00F85482"/>
    <w:rsid w:val="00FA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C15F1"/>
  <w15:chartTrackingRefBased/>
  <w15:docId w15:val="{2B8F7BA0-D362-4BD1-9A41-BC1E6024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2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08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B477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hyperlink" Target="https://fioc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/wp-content/uploads/2025/07/2025_ooo_frp_geografiya-5-9.pdf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D43-46DB-8541-79798F91B274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D43-46DB-8541-79798F91B274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D43-46DB-8541-79798F91B274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D43-46DB-8541-79798F91B274}"/>
              </c:ext>
            </c:extLst>
          </c:dPt>
          <c:dLbls>
            <c:dLbl>
              <c:idx val="0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D43-46DB-8541-79798F91B274}"/>
                </c:ext>
              </c:extLst>
            </c:dLbl>
            <c:dLbl>
              <c:idx val="1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3-AD43-46DB-8541-79798F91B274}"/>
                </c:ext>
              </c:extLst>
            </c:dLbl>
            <c:dLbl>
              <c:idx val="2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5-AD43-46DB-8541-79798F91B274}"/>
                </c:ext>
              </c:extLst>
            </c:dLbl>
            <c:dLbl>
              <c:idx val="3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7-AD43-46DB-8541-79798F91B27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3.3000000000000002E-2</c:v>
                </c:pt>
                <c:pt idx="1">
                  <c:v>0.37419999999999998</c:v>
                </c:pt>
                <c:pt idx="2">
                  <c:v>0.47420000000000001</c:v>
                </c:pt>
                <c:pt idx="3">
                  <c:v>0.1187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43-46DB-8541-79798F91B2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2">
          <a:noFill/>
        </a:ln>
      </c:spPr>
    </c:plotArea>
    <c:legend>
      <c:legendPos val="r"/>
      <c:layout>
        <c:manualLayout>
          <c:xMode val="edge"/>
          <c:yMode val="edge"/>
          <c:x val="6.4372830537352349E-2"/>
          <c:y val="0.90797546012269936"/>
          <c:w val="0.78811440654974241"/>
          <c:h val="6.7484662576687116E-2"/>
        </c:manualLayout>
      </c:layout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3E6-4E4A-B6E9-B227B8EE407D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3E6-4E4A-B6E9-B227B8EE407D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3E6-4E4A-B6E9-B227B8EE407D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3E6-4E4A-B6E9-B227B8EE407D}"/>
              </c:ext>
            </c:extLst>
          </c:dPt>
          <c:dLbls>
            <c:dLbl>
              <c:idx val="0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1-43E6-4E4A-B6E9-B227B8EE407D}"/>
                </c:ext>
              </c:extLst>
            </c:dLbl>
            <c:dLbl>
              <c:idx val="1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3-43E6-4E4A-B6E9-B227B8EE407D}"/>
                </c:ext>
              </c:extLst>
            </c:dLbl>
            <c:dLbl>
              <c:idx val="2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5-43E6-4E4A-B6E9-B227B8EE407D}"/>
                </c:ext>
              </c:extLst>
            </c:dLbl>
            <c:dLbl>
              <c:idx val="3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3E6-4E4A-B6E9-B227B8EE40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4.4499999999999998E-2</c:v>
                </c:pt>
                <c:pt idx="1">
                  <c:v>0.41339999999999999</c:v>
                </c:pt>
                <c:pt idx="2">
                  <c:v>0.44929999999999998</c:v>
                </c:pt>
                <c:pt idx="3">
                  <c:v>9.2799999999999994E-2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3E6-4E4A-B6E9-B227B8EE40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2">
          <a:noFill/>
        </a:ln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5.0904160876949205E-2"/>
          <c:y val="0.90797546012269936"/>
          <c:w val="0.84232154804178894"/>
          <c:h val="6.7484662576687116E-2"/>
        </c:manualLayout>
      </c:layout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Процент выполнения заданий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один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86.9</c:v>
                </c:pt>
                <c:pt idx="1">
                  <c:v>44.2</c:v>
                </c:pt>
                <c:pt idx="2">
                  <c:v>80.599999999999994</c:v>
                </c:pt>
                <c:pt idx="3">
                  <c:v>65</c:v>
                </c:pt>
                <c:pt idx="4">
                  <c:v>52.2</c:v>
                </c:pt>
                <c:pt idx="6">
                  <c:v>80.8</c:v>
                </c:pt>
                <c:pt idx="7">
                  <c:v>55.5</c:v>
                </c:pt>
                <c:pt idx="8">
                  <c:v>73</c:v>
                </c:pt>
                <c:pt idx="9">
                  <c:v>63.5</c:v>
                </c:pt>
                <c:pt idx="10">
                  <c:v>77.099999999999994</c:v>
                </c:pt>
                <c:pt idx="13">
                  <c:v>59.3</c:v>
                </c:pt>
                <c:pt idx="14">
                  <c:v>45.9</c:v>
                </c:pt>
                <c:pt idx="15">
                  <c:v>65.599999999999994</c:v>
                </c:pt>
                <c:pt idx="16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6A-4BFF-B75E-1DCE8D8A9BC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балла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Лист1!$C$2:$C$18</c:f>
              <c:numCache>
                <c:formatCode>General</c:formatCode>
                <c:ptCount val="17"/>
                <c:pt idx="5">
                  <c:v>47.9</c:v>
                </c:pt>
                <c:pt idx="11">
                  <c:v>52.2</c:v>
                </c:pt>
                <c:pt idx="12">
                  <c:v>29.1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66A-4BFF-B75E-1DCE8D8A9BC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Лист1!$D$2:$D$18</c:f>
              <c:numCache>
                <c:formatCode>General</c:formatCode>
                <c:ptCount val="17"/>
              </c:numCache>
            </c:numRef>
          </c:val>
          <c:extLst>
            <c:ext xmlns:c16="http://schemas.microsoft.com/office/drawing/2014/chart" uri="{C3380CC4-5D6E-409C-BE32-E72D297353CC}">
              <c16:uniqueId val="{00000002-766A-4BFF-B75E-1DCE8D8A9BC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41866704"/>
        <c:axId val="641867032"/>
      </c:barChart>
      <c:catAx>
        <c:axId val="641866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41867032"/>
        <c:crosses val="autoZero"/>
        <c:auto val="1"/>
        <c:lblAlgn val="ctr"/>
        <c:lblOffset val="100"/>
        <c:noMultiLvlLbl val="0"/>
      </c:catAx>
      <c:valAx>
        <c:axId val="641867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41866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6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Средний процент выполнения заданий группами участников</a:t>
            </a:r>
          </a:p>
        </c:rich>
      </c:tx>
      <c:layout>
        <c:manualLayout>
          <c:xMode val="edge"/>
          <c:yMode val="edge"/>
          <c:x val="0.16280657626130068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52</c:v>
                </c:pt>
                <c:pt idx="1">
                  <c:v>8</c:v>
                </c:pt>
                <c:pt idx="2">
                  <c:v>46</c:v>
                </c:pt>
                <c:pt idx="3">
                  <c:v>21</c:v>
                </c:pt>
                <c:pt idx="4">
                  <c:v>12</c:v>
                </c:pt>
                <c:pt idx="5">
                  <c:v>9</c:v>
                </c:pt>
                <c:pt idx="6">
                  <c:v>47</c:v>
                </c:pt>
                <c:pt idx="7">
                  <c:v>10</c:v>
                </c:pt>
                <c:pt idx="8">
                  <c:v>21</c:v>
                </c:pt>
                <c:pt idx="9">
                  <c:v>21</c:v>
                </c:pt>
                <c:pt idx="10">
                  <c:v>32</c:v>
                </c:pt>
                <c:pt idx="11">
                  <c:v>5</c:v>
                </c:pt>
                <c:pt idx="12">
                  <c:v>1</c:v>
                </c:pt>
                <c:pt idx="13">
                  <c:v>19</c:v>
                </c:pt>
                <c:pt idx="14">
                  <c:v>12</c:v>
                </c:pt>
                <c:pt idx="15">
                  <c:v>25</c:v>
                </c:pt>
                <c:pt idx="16">
                  <c:v>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34C-4EDA-91DA-0263556A6A6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80</c:v>
                </c:pt>
                <c:pt idx="1">
                  <c:v>29</c:v>
                </c:pt>
                <c:pt idx="2">
                  <c:v>72</c:v>
                </c:pt>
                <c:pt idx="3">
                  <c:v>48</c:v>
                </c:pt>
                <c:pt idx="4">
                  <c:v>36</c:v>
                </c:pt>
                <c:pt idx="5">
                  <c:v>29</c:v>
                </c:pt>
                <c:pt idx="6">
                  <c:v>72</c:v>
                </c:pt>
                <c:pt idx="7">
                  <c:v>37</c:v>
                </c:pt>
                <c:pt idx="8">
                  <c:v>60</c:v>
                </c:pt>
                <c:pt idx="9">
                  <c:v>48</c:v>
                </c:pt>
                <c:pt idx="10">
                  <c:v>65</c:v>
                </c:pt>
                <c:pt idx="11">
                  <c:v>29</c:v>
                </c:pt>
                <c:pt idx="12">
                  <c:v>9</c:v>
                </c:pt>
                <c:pt idx="13">
                  <c:v>41</c:v>
                </c:pt>
                <c:pt idx="14">
                  <c:v>30</c:v>
                </c:pt>
                <c:pt idx="15">
                  <c:v>51</c:v>
                </c:pt>
                <c:pt idx="16">
                  <c:v>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34C-4EDA-91DA-0263556A6A6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Лист1!$D$2:$D$18</c:f>
              <c:numCache>
                <c:formatCode>General</c:formatCode>
                <c:ptCount val="17"/>
                <c:pt idx="0">
                  <c:v>93</c:v>
                </c:pt>
                <c:pt idx="1">
                  <c:v>53</c:v>
                </c:pt>
                <c:pt idx="2">
                  <c:v>87</c:v>
                </c:pt>
                <c:pt idx="3">
                  <c:v>77</c:v>
                </c:pt>
                <c:pt idx="4">
                  <c:v>62</c:v>
                </c:pt>
                <c:pt idx="5">
                  <c:v>59</c:v>
                </c:pt>
                <c:pt idx="6">
                  <c:v>88</c:v>
                </c:pt>
                <c:pt idx="7">
                  <c:v>68</c:v>
                </c:pt>
                <c:pt idx="8">
                  <c:v>84</c:v>
                </c:pt>
                <c:pt idx="9">
                  <c:v>74</c:v>
                </c:pt>
                <c:pt idx="10">
                  <c:v>88</c:v>
                </c:pt>
                <c:pt idx="11">
                  <c:v>69</c:v>
                </c:pt>
                <c:pt idx="12">
                  <c:v>38</c:v>
                </c:pt>
                <c:pt idx="13">
                  <c:v>72</c:v>
                </c:pt>
                <c:pt idx="14">
                  <c:v>55</c:v>
                </c:pt>
                <c:pt idx="15">
                  <c:v>76</c:v>
                </c:pt>
                <c:pt idx="16">
                  <c:v>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34C-4EDA-91DA-0263556A6A6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Лист1!$E$2:$E$18</c:f>
              <c:numCache>
                <c:formatCode>General</c:formatCode>
                <c:ptCount val="17"/>
                <c:pt idx="0">
                  <c:v>98</c:v>
                </c:pt>
                <c:pt idx="1">
                  <c:v>84</c:v>
                </c:pt>
                <c:pt idx="2">
                  <c:v>98</c:v>
                </c:pt>
                <c:pt idx="3">
                  <c:v>96</c:v>
                </c:pt>
                <c:pt idx="4">
                  <c:v>91</c:v>
                </c:pt>
                <c:pt idx="5">
                  <c:v>89</c:v>
                </c:pt>
                <c:pt idx="6">
                  <c:v>98</c:v>
                </c:pt>
                <c:pt idx="7">
                  <c:v>99</c:v>
                </c:pt>
                <c:pt idx="8">
                  <c:v>96</c:v>
                </c:pt>
                <c:pt idx="9">
                  <c:v>94</c:v>
                </c:pt>
                <c:pt idx="10">
                  <c:v>98</c:v>
                </c:pt>
                <c:pt idx="11">
                  <c:v>95</c:v>
                </c:pt>
                <c:pt idx="12">
                  <c:v>85</c:v>
                </c:pt>
                <c:pt idx="13">
                  <c:v>95</c:v>
                </c:pt>
                <c:pt idx="14">
                  <c:v>85</c:v>
                </c:pt>
                <c:pt idx="15">
                  <c:v>95</c:v>
                </c:pt>
                <c:pt idx="16">
                  <c:v>80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34C-4EDA-91DA-0263556A6A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19953936"/>
        <c:axId val="419955248"/>
      </c:lineChart>
      <c:catAx>
        <c:axId val="419953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19955248"/>
        <c:crosses val="autoZero"/>
        <c:auto val="1"/>
        <c:lblAlgn val="ctr"/>
        <c:lblOffset val="100"/>
        <c:noMultiLvlLbl val="0"/>
      </c:catAx>
      <c:valAx>
        <c:axId val="419955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19953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446303587051618"/>
          <c:y val="0.9092257217847769"/>
          <c:w val="0.76098133566637516"/>
          <c:h val="9.077427821522310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AC5E4-6258-4E3B-A885-7CFD27EFC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942</TotalTime>
  <Pages>8</Pages>
  <Words>2232</Words>
  <Characters>12725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94</cp:revision>
  <dcterms:created xsi:type="dcterms:W3CDTF">2025-07-08T07:23:00Z</dcterms:created>
  <dcterms:modified xsi:type="dcterms:W3CDTF">2026-07-13T16:25:00Z</dcterms:modified>
</cp:coreProperties>
</file>