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21E3" w:rsidRDefault="00181C72" w:rsidP="00181C72">
      <w:pPr>
        <w:spacing w:after="0" w:line="276" w:lineRule="auto"/>
        <w:jc w:val="center"/>
        <w:rPr>
          <w:rFonts w:ascii="Times New Roman" w:eastAsia="Calibri" w:hAnsi="Times New Roman" w:cs="Times New Roman"/>
          <w:b/>
          <w:color w:val="FF0000"/>
          <w:sz w:val="36"/>
          <w:szCs w:val="36"/>
        </w:rPr>
      </w:pPr>
      <w:bookmarkStart w:id="0" w:name="_GoBack"/>
      <w:bookmarkEnd w:id="0"/>
      <w:r>
        <w:rPr>
          <w:rFonts w:ascii="Times New Roman" w:eastAsia="Calibri" w:hAnsi="Times New Roman" w:cs="Times New Roman"/>
          <w:b/>
          <w:color w:val="FF0000"/>
          <w:sz w:val="36"/>
          <w:szCs w:val="36"/>
        </w:rPr>
        <w:t>Анализ результатов выполнения всероссийских проверочных работ по программам основного об</w:t>
      </w:r>
      <w:r w:rsidR="00FB5F81">
        <w:rPr>
          <w:rFonts w:ascii="Times New Roman" w:eastAsia="Calibri" w:hAnsi="Times New Roman" w:cs="Times New Roman"/>
          <w:b/>
          <w:color w:val="FF0000"/>
          <w:sz w:val="36"/>
          <w:szCs w:val="36"/>
        </w:rPr>
        <w:t>щего образования по химии в</w:t>
      </w:r>
      <w:r w:rsidR="000221E3">
        <w:rPr>
          <w:rFonts w:ascii="Times New Roman" w:eastAsia="Calibri" w:hAnsi="Times New Roman" w:cs="Times New Roman"/>
          <w:b/>
          <w:color w:val="FF0000"/>
          <w:sz w:val="36"/>
          <w:szCs w:val="36"/>
        </w:rPr>
        <w:t xml:space="preserve"> 8 классе</w:t>
      </w:r>
    </w:p>
    <w:p w:rsidR="00181C72" w:rsidRDefault="00FB5F81" w:rsidP="00181C72">
      <w:pPr>
        <w:spacing w:after="0" w:line="276" w:lineRule="auto"/>
        <w:jc w:val="center"/>
        <w:rPr>
          <w:rFonts w:ascii="Times New Roman" w:eastAsia="Calibri" w:hAnsi="Times New Roman" w:cs="Times New Roman"/>
          <w:b/>
          <w:color w:val="FF0000"/>
          <w:sz w:val="36"/>
          <w:szCs w:val="36"/>
        </w:rPr>
      </w:pPr>
      <w:r>
        <w:rPr>
          <w:rFonts w:ascii="Times New Roman" w:eastAsia="Calibri" w:hAnsi="Times New Roman" w:cs="Times New Roman"/>
          <w:b/>
          <w:color w:val="FF0000"/>
          <w:sz w:val="36"/>
          <w:szCs w:val="36"/>
        </w:rPr>
        <w:t xml:space="preserve"> 2025-2026</w:t>
      </w:r>
      <w:r w:rsidR="00181C72">
        <w:rPr>
          <w:rFonts w:ascii="Times New Roman" w:eastAsia="Calibri" w:hAnsi="Times New Roman" w:cs="Times New Roman"/>
          <w:b/>
          <w:color w:val="FF0000"/>
          <w:sz w:val="36"/>
          <w:szCs w:val="36"/>
        </w:rPr>
        <w:t xml:space="preserve"> учебном году.</w:t>
      </w:r>
    </w:p>
    <w:p w:rsidR="00181C72" w:rsidRDefault="00181C72" w:rsidP="00181C72">
      <w:pPr>
        <w:spacing w:after="0" w:line="240" w:lineRule="auto"/>
        <w:ind w:firstLine="709"/>
        <w:jc w:val="both"/>
        <w:rPr>
          <w:rFonts w:ascii="Times New Roman" w:eastAsia="Times New Roman" w:hAnsi="Times New Roman" w:cs="Times New Roman"/>
          <w:color w:val="000000"/>
          <w:spacing w:val="-4"/>
          <w:sz w:val="28"/>
          <w:szCs w:val="28"/>
          <w:lang w:eastAsia="ru-RU"/>
        </w:rPr>
      </w:pPr>
    </w:p>
    <w:p w:rsidR="00FB5F81" w:rsidRPr="00FB5F81" w:rsidRDefault="004E3146" w:rsidP="00016CF8">
      <w:pPr>
        <w:spacing w:after="0" w:line="276" w:lineRule="auto"/>
        <w:ind w:firstLine="851"/>
        <w:jc w:val="both"/>
        <w:rPr>
          <w:rFonts w:ascii="Times New Roman" w:hAnsi="Times New Roman" w:cs="Times New Roman"/>
          <w:sz w:val="28"/>
          <w:szCs w:val="28"/>
        </w:rPr>
      </w:pPr>
      <w:r w:rsidRPr="004E3146">
        <w:rPr>
          <w:rFonts w:ascii="Times New Roman" w:hAnsi="Times New Roman" w:cs="Times New Roman"/>
          <w:sz w:val="28"/>
          <w:szCs w:val="28"/>
        </w:rPr>
        <w:t>Всероссийские проверочные работы (</w:t>
      </w:r>
      <w:r w:rsidR="00016CF8">
        <w:rPr>
          <w:rFonts w:ascii="Times New Roman" w:hAnsi="Times New Roman" w:cs="Times New Roman"/>
          <w:sz w:val="28"/>
          <w:szCs w:val="28"/>
        </w:rPr>
        <w:t xml:space="preserve">далее - </w:t>
      </w:r>
      <w:r w:rsidRPr="004E3146">
        <w:rPr>
          <w:rFonts w:ascii="Times New Roman" w:hAnsi="Times New Roman" w:cs="Times New Roman"/>
          <w:sz w:val="28"/>
          <w:szCs w:val="28"/>
        </w:rPr>
        <w:t>ВПР) проводятся в целях осуществления мониторинга уровня и качества подготовки обучающихся в соответствии с требованиями федеральных государственных образовательных стандартов и федеральных основных общеобразовательных программ. Назначение ВПР по учебному предмету «Химия» – оценить качество общеобразовательной подготовки обучающихся 8 классов в соответствии с требованиями федерального государственного образовательного стандарта основного общего образования (</w:t>
      </w:r>
      <w:r w:rsidR="00016CF8">
        <w:rPr>
          <w:rFonts w:ascii="Times New Roman" w:hAnsi="Times New Roman" w:cs="Times New Roman"/>
          <w:sz w:val="28"/>
          <w:szCs w:val="28"/>
        </w:rPr>
        <w:t xml:space="preserve">далее - </w:t>
      </w:r>
      <w:r w:rsidRPr="004E3146">
        <w:rPr>
          <w:rFonts w:ascii="Times New Roman" w:hAnsi="Times New Roman" w:cs="Times New Roman"/>
          <w:sz w:val="28"/>
          <w:szCs w:val="28"/>
        </w:rPr>
        <w:t>ФГОС ООО)</w:t>
      </w:r>
      <w:r w:rsidR="00016CF8">
        <w:rPr>
          <w:rFonts w:ascii="Times New Roman" w:hAnsi="Times New Roman" w:cs="Times New Roman"/>
          <w:sz w:val="28"/>
          <w:szCs w:val="28"/>
        </w:rPr>
        <w:t xml:space="preserve"> (</w:t>
      </w:r>
      <w:r w:rsidR="00016CF8" w:rsidRPr="00016CF8">
        <w:t xml:space="preserve"> </w:t>
      </w:r>
      <w:r w:rsidR="00016CF8" w:rsidRPr="00016CF8">
        <w:rPr>
          <w:rFonts w:ascii="Times New Roman" w:hAnsi="Times New Roman" w:cs="Times New Roman"/>
          <w:sz w:val="28"/>
          <w:szCs w:val="28"/>
        </w:rPr>
        <w:t>утвержден приказом Министерства просвещения Российской Федерации от 31.05.2021 № 287</w:t>
      </w:r>
      <w:r w:rsidR="00016CF8">
        <w:rPr>
          <w:rFonts w:ascii="Times New Roman" w:hAnsi="Times New Roman" w:cs="Times New Roman"/>
          <w:sz w:val="28"/>
          <w:szCs w:val="28"/>
        </w:rPr>
        <w:t>)</w:t>
      </w:r>
      <w:r w:rsidR="00016CF8" w:rsidRPr="00016CF8">
        <w:rPr>
          <w:rFonts w:ascii="Times New Roman" w:hAnsi="Times New Roman" w:cs="Times New Roman"/>
          <w:sz w:val="28"/>
          <w:szCs w:val="28"/>
        </w:rPr>
        <w:t xml:space="preserve"> </w:t>
      </w:r>
      <w:r w:rsidRPr="004E3146">
        <w:rPr>
          <w:rFonts w:ascii="Times New Roman" w:hAnsi="Times New Roman" w:cs="Times New Roman"/>
          <w:sz w:val="28"/>
          <w:szCs w:val="28"/>
        </w:rPr>
        <w:t xml:space="preserve"> и федеральной образовательной программы основного общего образования (</w:t>
      </w:r>
      <w:r w:rsidR="00016CF8">
        <w:rPr>
          <w:rFonts w:ascii="Times New Roman" w:hAnsi="Times New Roman" w:cs="Times New Roman"/>
          <w:sz w:val="28"/>
          <w:szCs w:val="28"/>
        </w:rPr>
        <w:t xml:space="preserve">далее - </w:t>
      </w:r>
      <w:r w:rsidRPr="004E3146">
        <w:rPr>
          <w:rFonts w:ascii="Times New Roman" w:hAnsi="Times New Roman" w:cs="Times New Roman"/>
          <w:sz w:val="28"/>
          <w:szCs w:val="28"/>
        </w:rPr>
        <w:t>ФОП ООО)</w:t>
      </w:r>
      <w:r w:rsidR="00016CF8" w:rsidRPr="00016CF8">
        <w:t xml:space="preserve"> </w:t>
      </w:r>
      <w:r w:rsidR="00016CF8">
        <w:t>(</w:t>
      </w:r>
      <w:r w:rsidR="00016CF8" w:rsidRPr="00016CF8">
        <w:rPr>
          <w:rFonts w:ascii="Times New Roman" w:hAnsi="Times New Roman" w:cs="Times New Roman"/>
          <w:sz w:val="28"/>
          <w:szCs w:val="28"/>
        </w:rPr>
        <w:t>утвержден</w:t>
      </w:r>
      <w:r w:rsidR="00016CF8">
        <w:rPr>
          <w:rFonts w:ascii="Times New Roman" w:hAnsi="Times New Roman" w:cs="Times New Roman"/>
          <w:sz w:val="28"/>
          <w:szCs w:val="28"/>
        </w:rPr>
        <w:t>а</w:t>
      </w:r>
      <w:r w:rsidR="00016CF8" w:rsidRPr="00016CF8">
        <w:rPr>
          <w:rFonts w:ascii="Times New Roman" w:hAnsi="Times New Roman" w:cs="Times New Roman"/>
          <w:sz w:val="28"/>
          <w:szCs w:val="28"/>
        </w:rPr>
        <w:t xml:space="preserve"> приказом Министерства просвещения Российской Федерации от 18.05.2023 № 370</w:t>
      </w:r>
      <w:r w:rsidR="00016CF8">
        <w:rPr>
          <w:rFonts w:ascii="Times New Roman" w:hAnsi="Times New Roman" w:cs="Times New Roman"/>
          <w:sz w:val="28"/>
          <w:szCs w:val="28"/>
        </w:rPr>
        <w:t>)</w:t>
      </w:r>
      <w:r w:rsidR="00016CF8" w:rsidRPr="00016CF8">
        <w:rPr>
          <w:rFonts w:ascii="Times New Roman" w:hAnsi="Times New Roman" w:cs="Times New Roman"/>
          <w:sz w:val="28"/>
          <w:szCs w:val="28"/>
        </w:rPr>
        <w:t>.</w:t>
      </w:r>
      <w:r w:rsidR="00016CF8">
        <w:rPr>
          <w:rFonts w:ascii="Times New Roman" w:hAnsi="Times New Roman" w:cs="Times New Roman"/>
          <w:sz w:val="28"/>
          <w:szCs w:val="28"/>
        </w:rPr>
        <w:t xml:space="preserve"> ВПР – федеральная </w:t>
      </w:r>
      <w:r w:rsidR="00E56E4D" w:rsidRPr="00E56E4D">
        <w:rPr>
          <w:rFonts w:ascii="Times New Roman" w:hAnsi="Times New Roman" w:cs="Times New Roman"/>
          <w:sz w:val="28"/>
          <w:szCs w:val="28"/>
        </w:rPr>
        <w:t>процедура оценки качества образован</w:t>
      </w:r>
      <w:r w:rsidR="00016CF8">
        <w:rPr>
          <w:rFonts w:ascii="Times New Roman" w:hAnsi="Times New Roman" w:cs="Times New Roman"/>
          <w:sz w:val="28"/>
          <w:szCs w:val="28"/>
        </w:rPr>
        <w:t xml:space="preserve">ия, разработанная для получения </w:t>
      </w:r>
      <w:r w:rsidR="00E56E4D" w:rsidRPr="00E56E4D">
        <w:rPr>
          <w:rFonts w:ascii="Times New Roman" w:hAnsi="Times New Roman" w:cs="Times New Roman"/>
          <w:sz w:val="28"/>
          <w:szCs w:val="28"/>
        </w:rPr>
        <w:t xml:space="preserve">объективной информации об уровне </w:t>
      </w:r>
      <w:r w:rsidR="00016CF8">
        <w:rPr>
          <w:rFonts w:ascii="Times New Roman" w:hAnsi="Times New Roman" w:cs="Times New Roman"/>
          <w:sz w:val="28"/>
          <w:szCs w:val="28"/>
        </w:rPr>
        <w:t xml:space="preserve">подготовки обучающихся, они </w:t>
      </w:r>
      <w:r w:rsidR="00E56E4D" w:rsidRPr="00E56E4D">
        <w:rPr>
          <w:rFonts w:ascii="Times New Roman" w:hAnsi="Times New Roman" w:cs="Times New Roman"/>
          <w:sz w:val="28"/>
          <w:szCs w:val="28"/>
        </w:rPr>
        <w:t xml:space="preserve">являются одним из ключевых мероприятий оценки качества </w:t>
      </w:r>
      <w:r w:rsidR="00016CF8">
        <w:rPr>
          <w:rFonts w:ascii="Times New Roman" w:hAnsi="Times New Roman" w:cs="Times New Roman"/>
          <w:sz w:val="28"/>
          <w:szCs w:val="28"/>
        </w:rPr>
        <w:t xml:space="preserve">общего </w:t>
      </w:r>
      <w:r w:rsidR="00E56E4D" w:rsidRPr="00E56E4D">
        <w:rPr>
          <w:rFonts w:ascii="Times New Roman" w:hAnsi="Times New Roman" w:cs="Times New Roman"/>
          <w:sz w:val="28"/>
          <w:szCs w:val="28"/>
        </w:rPr>
        <w:t>образования и используются в системе управления качеством образования</w:t>
      </w:r>
      <w:r w:rsidR="00016CF8">
        <w:rPr>
          <w:rFonts w:ascii="Times New Roman" w:hAnsi="Times New Roman" w:cs="Times New Roman"/>
          <w:sz w:val="28"/>
          <w:szCs w:val="28"/>
        </w:rPr>
        <w:t xml:space="preserve"> </w:t>
      </w:r>
      <w:r w:rsidR="00E56E4D" w:rsidRPr="00E56E4D">
        <w:rPr>
          <w:rFonts w:ascii="Times New Roman" w:hAnsi="Times New Roman" w:cs="Times New Roman"/>
          <w:sz w:val="28"/>
          <w:szCs w:val="28"/>
        </w:rPr>
        <w:t>на федеральном, региональном, муниципальном уровнях, а также на уровне</w:t>
      </w:r>
      <w:r w:rsidR="00016CF8">
        <w:rPr>
          <w:rFonts w:ascii="Times New Roman" w:hAnsi="Times New Roman" w:cs="Times New Roman"/>
          <w:sz w:val="28"/>
          <w:szCs w:val="28"/>
        </w:rPr>
        <w:t xml:space="preserve"> </w:t>
      </w:r>
      <w:r w:rsidR="00E56E4D" w:rsidRPr="00E56E4D">
        <w:rPr>
          <w:rFonts w:ascii="Times New Roman" w:hAnsi="Times New Roman" w:cs="Times New Roman"/>
          <w:sz w:val="28"/>
          <w:szCs w:val="28"/>
        </w:rPr>
        <w:t>образовате</w:t>
      </w:r>
      <w:r w:rsidR="00016CF8">
        <w:rPr>
          <w:rFonts w:ascii="Times New Roman" w:hAnsi="Times New Roman" w:cs="Times New Roman"/>
          <w:sz w:val="28"/>
          <w:szCs w:val="28"/>
        </w:rPr>
        <w:t xml:space="preserve">льных организаций (далее – ОО). </w:t>
      </w:r>
      <w:r w:rsidR="00E56E4D" w:rsidRPr="00E56E4D">
        <w:rPr>
          <w:rFonts w:ascii="Times New Roman" w:hAnsi="Times New Roman" w:cs="Times New Roman"/>
          <w:sz w:val="28"/>
          <w:szCs w:val="28"/>
        </w:rPr>
        <w:t>Статус ВПР определен Постанов</w:t>
      </w:r>
      <w:r w:rsidR="00016CF8">
        <w:rPr>
          <w:rFonts w:ascii="Times New Roman" w:hAnsi="Times New Roman" w:cs="Times New Roman"/>
          <w:sz w:val="28"/>
          <w:szCs w:val="28"/>
        </w:rPr>
        <w:t xml:space="preserve">лением Правительства Российской </w:t>
      </w:r>
      <w:r w:rsidR="00E56E4D" w:rsidRPr="00E56E4D">
        <w:rPr>
          <w:rFonts w:ascii="Times New Roman" w:hAnsi="Times New Roman" w:cs="Times New Roman"/>
          <w:sz w:val="28"/>
          <w:szCs w:val="28"/>
        </w:rPr>
        <w:t>Федерации от 30.04.2024 № 556 «Об утверждении перечня мероприятий</w:t>
      </w:r>
      <w:r w:rsidR="00016CF8">
        <w:rPr>
          <w:rFonts w:ascii="Times New Roman" w:hAnsi="Times New Roman" w:cs="Times New Roman"/>
          <w:sz w:val="28"/>
          <w:szCs w:val="28"/>
        </w:rPr>
        <w:t xml:space="preserve"> </w:t>
      </w:r>
      <w:r w:rsidR="00E56E4D" w:rsidRPr="00E56E4D">
        <w:rPr>
          <w:rFonts w:ascii="Times New Roman" w:hAnsi="Times New Roman" w:cs="Times New Roman"/>
          <w:sz w:val="28"/>
          <w:szCs w:val="28"/>
        </w:rPr>
        <w:t>по оценке качества образования и Правил проведения мероприятий по оценке</w:t>
      </w:r>
      <w:r w:rsidR="00016CF8">
        <w:rPr>
          <w:rFonts w:ascii="Times New Roman" w:hAnsi="Times New Roman" w:cs="Times New Roman"/>
          <w:sz w:val="28"/>
          <w:szCs w:val="28"/>
        </w:rPr>
        <w:t xml:space="preserve"> </w:t>
      </w:r>
      <w:r w:rsidR="00E56E4D" w:rsidRPr="00E56E4D">
        <w:rPr>
          <w:rFonts w:ascii="Times New Roman" w:hAnsi="Times New Roman" w:cs="Times New Roman"/>
          <w:sz w:val="28"/>
          <w:szCs w:val="28"/>
        </w:rPr>
        <w:t>качества образования».</w:t>
      </w:r>
    </w:p>
    <w:p w:rsidR="00181C72" w:rsidRPr="00846585" w:rsidRDefault="00181C72" w:rsidP="00682B30">
      <w:pPr>
        <w:spacing w:after="0" w:line="276" w:lineRule="auto"/>
        <w:ind w:firstLine="851"/>
        <w:jc w:val="both"/>
        <w:rPr>
          <w:rFonts w:ascii="Times New Roman" w:eastAsia="Times New Roman" w:hAnsi="Times New Roman" w:cs="Times New Roman"/>
          <w:color w:val="000000"/>
          <w:spacing w:val="-4"/>
          <w:sz w:val="28"/>
          <w:szCs w:val="28"/>
          <w:lang w:eastAsia="ru-RU"/>
        </w:rPr>
      </w:pPr>
      <w:r w:rsidRPr="00846585">
        <w:rPr>
          <w:rFonts w:ascii="Times New Roman" w:eastAsia="Times New Roman" w:hAnsi="Times New Roman" w:cs="Times New Roman"/>
          <w:color w:val="000000"/>
          <w:spacing w:val="-4"/>
          <w:sz w:val="28"/>
          <w:szCs w:val="28"/>
          <w:lang w:eastAsia="ru-RU"/>
        </w:rPr>
        <w:t>В написании ВПР по химии по программе 8-го класса в штатном режиме на</w:t>
      </w:r>
      <w:r w:rsidR="00FB5F81">
        <w:rPr>
          <w:rFonts w:ascii="Times New Roman" w:eastAsia="Times New Roman" w:hAnsi="Times New Roman" w:cs="Times New Roman"/>
          <w:color w:val="000000"/>
          <w:spacing w:val="-4"/>
          <w:sz w:val="28"/>
          <w:szCs w:val="28"/>
          <w:lang w:eastAsia="ru-RU"/>
        </w:rPr>
        <w:t xml:space="preserve"> основе случайного выбора в 2026</w:t>
      </w:r>
      <w:r w:rsidRPr="00846585">
        <w:rPr>
          <w:rFonts w:ascii="Times New Roman" w:eastAsia="Times New Roman" w:hAnsi="Times New Roman" w:cs="Times New Roman"/>
          <w:color w:val="000000"/>
          <w:spacing w:val="-4"/>
          <w:sz w:val="28"/>
          <w:szCs w:val="28"/>
          <w:lang w:eastAsia="ru-RU"/>
        </w:rPr>
        <w:t xml:space="preserve"> году приняли участие </w:t>
      </w:r>
      <w:r w:rsidR="00FB5F81">
        <w:rPr>
          <w:rFonts w:ascii="Times New Roman" w:eastAsia="Times New Roman" w:hAnsi="Times New Roman" w:cs="Times New Roman"/>
          <w:color w:val="000000"/>
          <w:spacing w:val="-4"/>
          <w:sz w:val="28"/>
          <w:szCs w:val="28"/>
          <w:lang w:eastAsia="ru-RU"/>
        </w:rPr>
        <w:t>11883 человек. Это на 2642 человек меньше, чем в 2024-2025 году (</w:t>
      </w:r>
      <w:r w:rsidRPr="00846585">
        <w:rPr>
          <w:rFonts w:ascii="Times New Roman" w:eastAsia="Times New Roman" w:hAnsi="Times New Roman" w:cs="Times New Roman"/>
          <w:color w:val="000000"/>
          <w:spacing w:val="-4"/>
          <w:sz w:val="28"/>
          <w:szCs w:val="28"/>
          <w:lang w:eastAsia="ru-RU"/>
        </w:rPr>
        <w:t>14525 обучающихся</w:t>
      </w:r>
      <w:r w:rsidR="00FB5F81">
        <w:rPr>
          <w:rFonts w:ascii="Times New Roman" w:eastAsia="Times New Roman" w:hAnsi="Times New Roman" w:cs="Times New Roman"/>
          <w:color w:val="000000"/>
          <w:spacing w:val="-4"/>
          <w:sz w:val="28"/>
          <w:szCs w:val="28"/>
          <w:lang w:eastAsia="ru-RU"/>
        </w:rPr>
        <w:t>) что составляет 4,1</w:t>
      </w:r>
      <w:r w:rsidRPr="00846585">
        <w:rPr>
          <w:rFonts w:ascii="Times New Roman" w:eastAsia="Times New Roman" w:hAnsi="Times New Roman" w:cs="Times New Roman"/>
          <w:color w:val="000000"/>
          <w:spacing w:val="-4"/>
          <w:sz w:val="28"/>
          <w:szCs w:val="28"/>
          <w:lang w:eastAsia="ru-RU"/>
        </w:rPr>
        <w:t xml:space="preserve"> % от общего количества по России</w:t>
      </w:r>
      <w:r w:rsidR="00FB5F81">
        <w:rPr>
          <w:rFonts w:ascii="Times New Roman" w:eastAsia="Times New Roman" w:hAnsi="Times New Roman" w:cs="Times New Roman"/>
          <w:color w:val="000000"/>
          <w:spacing w:val="-4"/>
          <w:sz w:val="28"/>
          <w:szCs w:val="28"/>
          <w:lang w:eastAsia="ru-RU"/>
        </w:rPr>
        <w:t xml:space="preserve"> (285739 чел.</w:t>
      </w:r>
      <w:r w:rsidRPr="00846585">
        <w:rPr>
          <w:rFonts w:ascii="Times New Roman" w:eastAsia="Times New Roman" w:hAnsi="Times New Roman" w:cs="Times New Roman"/>
          <w:color w:val="000000"/>
          <w:spacing w:val="-4"/>
          <w:sz w:val="28"/>
          <w:szCs w:val="28"/>
          <w:lang w:eastAsia="ru-RU"/>
        </w:rPr>
        <w:t xml:space="preserve">) из 44 муниципалитетов Краснодарского края, реализующих основную общеобразовательную программу основного общего образования (далее- ООП ООО) (всего </w:t>
      </w:r>
      <w:r w:rsidR="00FB5F81">
        <w:rPr>
          <w:rFonts w:ascii="Times New Roman" w:eastAsia="Times New Roman" w:hAnsi="Times New Roman" w:cs="Times New Roman"/>
          <w:color w:val="000000"/>
          <w:spacing w:val="-4"/>
          <w:sz w:val="28"/>
          <w:szCs w:val="28"/>
          <w:lang w:eastAsia="ru-RU"/>
        </w:rPr>
        <w:t>574</w:t>
      </w:r>
      <w:r w:rsidRPr="00846585">
        <w:rPr>
          <w:rFonts w:ascii="Times New Roman" w:eastAsia="Times New Roman" w:hAnsi="Times New Roman" w:cs="Times New Roman"/>
          <w:color w:val="000000"/>
          <w:spacing w:val="-4"/>
          <w:sz w:val="28"/>
          <w:szCs w:val="28"/>
          <w:lang w:eastAsia="ru-RU"/>
        </w:rPr>
        <w:t xml:space="preserve"> образовательных орг</w:t>
      </w:r>
      <w:r w:rsidR="00FB5F81">
        <w:rPr>
          <w:rFonts w:ascii="Times New Roman" w:eastAsia="Times New Roman" w:hAnsi="Times New Roman" w:cs="Times New Roman"/>
          <w:color w:val="000000"/>
          <w:spacing w:val="-4"/>
          <w:sz w:val="28"/>
          <w:szCs w:val="28"/>
          <w:lang w:eastAsia="ru-RU"/>
        </w:rPr>
        <w:t>анизации (далее – ОО) или 3,8 %)</w:t>
      </w:r>
      <w:r w:rsidRPr="00846585">
        <w:rPr>
          <w:rFonts w:ascii="Times New Roman" w:eastAsia="Times New Roman" w:hAnsi="Times New Roman" w:cs="Times New Roman"/>
          <w:color w:val="000000"/>
          <w:spacing w:val="-4"/>
          <w:sz w:val="28"/>
          <w:szCs w:val="28"/>
          <w:lang w:eastAsia="ru-RU"/>
        </w:rPr>
        <w:t>.</w:t>
      </w:r>
      <w:r w:rsidR="00682B30" w:rsidRPr="00682B30">
        <w:t xml:space="preserve"> </w:t>
      </w:r>
      <w:r w:rsidR="00682B30" w:rsidRPr="00682B30">
        <w:rPr>
          <w:rFonts w:ascii="Times New Roman" w:eastAsia="Times New Roman" w:hAnsi="Times New Roman" w:cs="Times New Roman"/>
          <w:color w:val="000000"/>
          <w:spacing w:val="-4"/>
          <w:sz w:val="28"/>
          <w:szCs w:val="28"/>
          <w:lang w:eastAsia="ru-RU"/>
        </w:rPr>
        <w:t>По итогам проверки работ во многих школах региона зафиксирован базовый уровень достижения предметных и метапредметных результатов</w:t>
      </w:r>
    </w:p>
    <w:p w:rsidR="00682B30" w:rsidRDefault="00682B30" w:rsidP="0046544D">
      <w:pPr>
        <w:shd w:val="clear" w:color="auto" w:fill="FFFFFF"/>
        <w:spacing w:after="100" w:afterAutospacing="1" w:line="240" w:lineRule="auto"/>
        <w:ind w:firstLine="851"/>
        <w:jc w:val="both"/>
        <w:rPr>
          <w:rFonts w:ascii="Times New Roman" w:eastAsia="Times New Roman" w:hAnsi="Times New Roman" w:cs="Times New Roman"/>
          <w:sz w:val="28"/>
          <w:szCs w:val="28"/>
          <w:lang w:eastAsia="ru-RU"/>
        </w:rPr>
      </w:pPr>
      <w:r w:rsidRPr="00682B30">
        <w:rPr>
          <w:rFonts w:ascii="Times New Roman" w:eastAsia="Times New Roman" w:hAnsi="Times New Roman" w:cs="Times New Roman"/>
          <w:sz w:val="28"/>
          <w:szCs w:val="28"/>
          <w:lang w:eastAsia="ru-RU"/>
        </w:rPr>
        <w:t>Проверочная работа имеет структуру</w:t>
      </w:r>
      <w:r w:rsidR="009839E9">
        <w:rPr>
          <w:rFonts w:ascii="Times New Roman" w:eastAsia="Times New Roman" w:hAnsi="Times New Roman" w:cs="Times New Roman"/>
          <w:sz w:val="28"/>
          <w:szCs w:val="28"/>
          <w:lang w:eastAsia="ru-RU"/>
        </w:rPr>
        <w:t xml:space="preserve">, состоящую </w:t>
      </w:r>
      <w:r>
        <w:rPr>
          <w:rFonts w:ascii="Times New Roman" w:eastAsia="Times New Roman" w:hAnsi="Times New Roman" w:cs="Times New Roman"/>
          <w:sz w:val="28"/>
          <w:szCs w:val="28"/>
          <w:lang w:eastAsia="ru-RU"/>
        </w:rPr>
        <w:t>из 2 частей</w:t>
      </w:r>
      <w:r w:rsidR="0046544D">
        <w:t xml:space="preserve">, </w:t>
      </w:r>
      <w:r w:rsidR="0046544D" w:rsidRPr="0046544D">
        <w:rPr>
          <w:rFonts w:ascii="Times New Roman" w:eastAsia="Times New Roman" w:hAnsi="Times New Roman" w:cs="Times New Roman"/>
          <w:sz w:val="28"/>
          <w:szCs w:val="28"/>
          <w:lang w:eastAsia="ru-RU"/>
        </w:rPr>
        <w:t xml:space="preserve">которые различаются по содержанию и проверяемым требованиям. </w:t>
      </w:r>
      <w:r w:rsidRPr="00682B30">
        <w:rPr>
          <w:rFonts w:ascii="Times New Roman" w:eastAsia="Times New Roman" w:hAnsi="Times New Roman" w:cs="Times New Roman"/>
          <w:sz w:val="28"/>
          <w:szCs w:val="28"/>
          <w:lang w:eastAsia="ru-RU"/>
        </w:rPr>
        <w:t xml:space="preserve"> и со</w:t>
      </w:r>
      <w:r w:rsidR="009839E9">
        <w:rPr>
          <w:rFonts w:ascii="Times New Roman" w:eastAsia="Times New Roman" w:hAnsi="Times New Roman" w:cs="Times New Roman"/>
          <w:sz w:val="28"/>
          <w:szCs w:val="28"/>
          <w:lang w:eastAsia="ru-RU"/>
        </w:rPr>
        <w:t>держит</w:t>
      </w:r>
      <w:r w:rsidRPr="00682B30">
        <w:rPr>
          <w:rFonts w:ascii="Times New Roman" w:eastAsia="Times New Roman" w:hAnsi="Times New Roman" w:cs="Times New Roman"/>
          <w:sz w:val="28"/>
          <w:szCs w:val="28"/>
          <w:lang w:eastAsia="ru-RU"/>
        </w:rPr>
        <w:t xml:space="preserve"> 9 заданий: часть 1 включает задан</w:t>
      </w:r>
      <w:r>
        <w:rPr>
          <w:rFonts w:ascii="Times New Roman" w:eastAsia="Times New Roman" w:hAnsi="Times New Roman" w:cs="Times New Roman"/>
          <w:sz w:val="28"/>
          <w:szCs w:val="28"/>
          <w:lang w:eastAsia="ru-RU"/>
        </w:rPr>
        <w:t>ия 1–5, часть 2 — задания 6–9.</w:t>
      </w:r>
      <w:r w:rsidR="0046544D" w:rsidRPr="0046544D">
        <w:t xml:space="preserve"> </w:t>
      </w:r>
      <w:r w:rsidR="0046544D" w:rsidRPr="0046544D">
        <w:rPr>
          <w:rFonts w:ascii="Times New Roman" w:eastAsia="Times New Roman" w:hAnsi="Times New Roman" w:cs="Times New Roman"/>
          <w:sz w:val="28"/>
          <w:szCs w:val="28"/>
          <w:lang w:eastAsia="ru-RU"/>
        </w:rPr>
        <w:t xml:space="preserve">На её </w:t>
      </w:r>
      <w:r w:rsidR="0046544D" w:rsidRPr="0046544D">
        <w:rPr>
          <w:rFonts w:ascii="Times New Roman" w:eastAsia="Times New Roman" w:hAnsi="Times New Roman" w:cs="Times New Roman"/>
          <w:sz w:val="28"/>
          <w:szCs w:val="28"/>
          <w:lang w:eastAsia="ru-RU"/>
        </w:rPr>
        <w:lastRenderedPageBreak/>
        <w:t>выполнение отводится 90 минут.</w:t>
      </w:r>
      <w:r w:rsidR="0046544D">
        <w:rPr>
          <w:rFonts w:ascii="Times New Roman" w:eastAsia="Times New Roman" w:hAnsi="Times New Roman" w:cs="Times New Roman"/>
          <w:sz w:val="28"/>
          <w:szCs w:val="28"/>
          <w:lang w:eastAsia="ru-RU"/>
        </w:rPr>
        <w:t xml:space="preserve"> </w:t>
      </w:r>
      <w:r w:rsidRPr="00682B30">
        <w:rPr>
          <w:rFonts w:ascii="Times New Roman" w:eastAsia="Times New Roman" w:hAnsi="Times New Roman" w:cs="Times New Roman"/>
          <w:sz w:val="28"/>
          <w:szCs w:val="28"/>
          <w:lang w:eastAsia="ru-RU"/>
        </w:rPr>
        <w:t xml:space="preserve">Работа направлена на проверку сформированности системы знаний о химических веществах и их превращениях, а также умений применять химические знания </w:t>
      </w:r>
      <w:r>
        <w:rPr>
          <w:rFonts w:ascii="Times New Roman" w:eastAsia="Times New Roman" w:hAnsi="Times New Roman" w:cs="Times New Roman"/>
          <w:sz w:val="28"/>
          <w:szCs w:val="28"/>
          <w:lang w:eastAsia="ru-RU"/>
        </w:rPr>
        <w:t>для решения практических задач.</w:t>
      </w:r>
    </w:p>
    <w:p w:rsidR="00181C72" w:rsidRDefault="00181C72" w:rsidP="00682B30">
      <w:pPr>
        <w:shd w:val="clear" w:color="auto" w:fill="FFFFFF"/>
        <w:spacing w:after="100" w:afterAutospacing="1" w:line="240" w:lineRule="auto"/>
        <w:ind w:firstLine="851"/>
        <w:jc w:val="both"/>
        <w:rPr>
          <w:rFonts w:ascii="Times New Roman" w:eastAsia="Times New Roman" w:hAnsi="Times New Roman" w:cs="Times New Roman"/>
          <w:spacing w:val="-4"/>
          <w:sz w:val="28"/>
          <w:szCs w:val="28"/>
          <w:lang w:eastAsia="ru-RU"/>
        </w:rPr>
      </w:pPr>
      <w:r w:rsidRPr="00846585">
        <w:rPr>
          <w:rFonts w:ascii="Times New Roman" w:eastAsia="Times New Roman" w:hAnsi="Times New Roman" w:cs="Times New Roman"/>
          <w:spacing w:val="-4"/>
          <w:sz w:val="28"/>
          <w:szCs w:val="28"/>
          <w:lang w:eastAsia="ru-RU"/>
        </w:rPr>
        <w:t>Задания имеют различия по требуемой форме записи ответа, который может быть представлен в виде краткого или развернутого ответа. В работе содержались 3 задания (задания 1, 2, 7.3), которые</w:t>
      </w:r>
      <w:r w:rsidR="00AA5BA2">
        <w:rPr>
          <w:rFonts w:ascii="Times New Roman" w:eastAsia="Times New Roman" w:hAnsi="Times New Roman" w:cs="Times New Roman"/>
          <w:spacing w:val="-4"/>
          <w:sz w:val="28"/>
          <w:szCs w:val="28"/>
          <w:lang w:eastAsia="ru-RU"/>
        </w:rPr>
        <w:t xml:space="preserve"> </w:t>
      </w:r>
      <w:r w:rsidRPr="00846585">
        <w:rPr>
          <w:rFonts w:ascii="Times New Roman" w:eastAsia="Times New Roman" w:hAnsi="Times New Roman" w:cs="Times New Roman"/>
          <w:spacing w:val="-4"/>
          <w:sz w:val="28"/>
          <w:szCs w:val="28"/>
          <w:lang w:eastAsia="ru-RU"/>
        </w:rPr>
        <w:t xml:space="preserve">требуют анализа этих изображений и применения химических знаний при решении практических задач. Задание 5 </w:t>
      </w:r>
      <w:r w:rsidR="00682B30" w:rsidRPr="00682B30">
        <w:rPr>
          <w:rFonts w:ascii="Times New Roman" w:eastAsia="Times New Roman" w:hAnsi="Times New Roman" w:cs="Times New Roman"/>
          <w:spacing w:val="-4"/>
          <w:sz w:val="28"/>
          <w:szCs w:val="28"/>
          <w:lang w:eastAsia="ru-RU"/>
        </w:rPr>
        <w:t>основано на справочной информации и требует анализа модели реальной жизненной ситуации</w:t>
      </w:r>
      <w:r w:rsidRPr="00846585">
        <w:rPr>
          <w:rFonts w:ascii="Times New Roman" w:eastAsia="Times New Roman" w:hAnsi="Times New Roman" w:cs="Times New Roman"/>
          <w:spacing w:val="-4"/>
          <w:sz w:val="28"/>
          <w:szCs w:val="28"/>
          <w:lang w:eastAsia="ru-RU"/>
        </w:rPr>
        <w:t xml:space="preserve">. Задания 1, 3.1, 4, 6.2, 6.3, 8 и 9 требуют краткого ответа. </w:t>
      </w:r>
      <w:r w:rsidR="00682B30" w:rsidRPr="00682B30">
        <w:rPr>
          <w:rFonts w:ascii="Times New Roman" w:eastAsia="Times New Roman" w:hAnsi="Times New Roman" w:cs="Times New Roman"/>
          <w:spacing w:val="-4"/>
          <w:sz w:val="28"/>
          <w:szCs w:val="28"/>
          <w:lang w:eastAsia="ru-RU"/>
        </w:rPr>
        <w:t>Развернутый ответ предусмотрен для всех остальных заданий проверочной работы.</w:t>
      </w:r>
      <w:r w:rsidRPr="00846585">
        <w:rPr>
          <w:rFonts w:ascii="Times New Roman" w:eastAsia="Times New Roman" w:hAnsi="Times New Roman" w:cs="Times New Roman"/>
          <w:spacing w:val="-4"/>
          <w:sz w:val="28"/>
          <w:szCs w:val="28"/>
          <w:lang w:eastAsia="ru-RU"/>
        </w:rPr>
        <w:t xml:space="preserve"> Задания 1, 2, 3, 5, 8, 9 проверочной работы относятся к базовому уровню сложности. Задания 4, 6, 7 проверочной работы относятся к повышенному уровню сложности. </w:t>
      </w:r>
    </w:p>
    <w:p w:rsidR="0046544D" w:rsidRPr="0046544D" w:rsidRDefault="0046544D" w:rsidP="0046544D">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6544D">
        <w:rPr>
          <w:rFonts w:ascii="Times New Roman" w:eastAsia="Times New Roman" w:hAnsi="Times New Roman" w:cs="Times New Roman"/>
          <w:b/>
          <w:bCs/>
          <w:sz w:val="28"/>
          <w:szCs w:val="28"/>
          <w:lang w:eastAsia="ru-RU"/>
        </w:rPr>
        <w:t>Структура и содержание заданий</w:t>
      </w:r>
      <w:r w:rsidRPr="0046544D">
        <w:rPr>
          <w:rFonts w:ascii="Times New Roman" w:eastAsia="Times New Roman" w:hAnsi="Times New Roman" w:cs="Times New Roman"/>
          <w:sz w:val="28"/>
          <w:szCs w:val="28"/>
          <w:lang w:eastAsia="ru-RU"/>
        </w:rPr>
        <w:t>:</w:t>
      </w:r>
    </w:p>
    <w:p w:rsidR="0046544D" w:rsidRPr="0046544D" w:rsidRDefault="0046544D" w:rsidP="0046544D">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Pr="0046544D">
        <w:rPr>
          <w:rFonts w:ascii="Times New Roman" w:eastAsia="Times New Roman" w:hAnsi="Times New Roman" w:cs="Times New Roman"/>
          <w:b/>
          <w:bCs/>
          <w:sz w:val="28"/>
          <w:szCs w:val="28"/>
          <w:lang w:eastAsia="ru-RU"/>
        </w:rPr>
        <w:t>Задания с выбором ответа:</w:t>
      </w:r>
      <w:r w:rsidRPr="0046544D">
        <w:rPr>
          <w:rFonts w:ascii="Times New Roman" w:eastAsia="Times New Roman" w:hAnsi="Times New Roman" w:cs="Times New Roman"/>
          <w:sz w:val="28"/>
          <w:szCs w:val="28"/>
          <w:lang w:eastAsia="ru-RU"/>
        </w:rPr>
        <w:t xml:space="preserve"> проверка различий между чистыми веществами и смесями (задание 1), физическими явлениями и химическими реакциями (задание 2).</w:t>
      </w:r>
    </w:p>
    <w:p w:rsidR="0046544D" w:rsidRPr="0046544D" w:rsidRDefault="0046544D" w:rsidP="0046544D">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Pr="0046544D">
        <w:rPr>
          <w:rFonts w:ascii="Times New Roman" w:eastAsia="Times New Roman" w:hAnsi="Times New Roman" w:cs="Times New Roman"/>
          <w:b/>
          <w:bCs/>
          <w:sz w:val="28"/>
          <w:szCs w:val="28"/>
          <w:lang w:eastAsia="ru-RU"/>
        </w:rPr>
        <w:t>Расчетные задачи:</w:t>
      </w:r>
      <w:r w:rsidRPr="0046544D">
        <w:rPr>
          <w:rFonts w:ascii="Times New Roman" w:eastAsia="Times New Roman" w:hAnsi="Times New Roman" w:cs="Times New Roman"/>
          <w:sz w:val="28"/>
          <w:szCs w:val="28"/>
          <w:lang w:eastAsia="ru-RU"/>
        </w:rPr>
        <w:t xml:space="preserve"> вычисление молярной массы (задание 3), расчеты массовой доли вещества в растворе (задание 5), использование понятий «моль» и «количество вещества» (задание 6.5).</w:t>
      </w:r>
    </w:p>
    <w:p w:rsidR="0046544D" w:rsidRPr="0046544D" w:rsidRDefault="0046544D" w:rsidP="0046544D">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Pr="0046544D">
        <w:rPr>
          <w:rFonts w:ascii="Times New Roman" w:eastAsia="Times New Roman" w:hAnsi="Times New Roman" w:cs="Times New Roman"/>
          <w:b/>
          <w:bCs/>
          <w:sz w:val="28"/>
          <w:szCs w:val="28"/>
          <w:lang w:eastAsia="ru-RU"/>
        </w:rPr>
        <w:t>Табличные задания:</w:t>
      </w:r>
      <w:r w:rsidRPr="0046544D">
        <w:rPr>
          <w:rFonts w:ascii="Times New Roman" w:eastAsia="Times New Roman" w:hAnsi="Times New Roman" w:cs="Times New Roman"/>
          <w:sz w:val="28"/>
          <w:szCs w:val="28"/>
          <w:lang w:eastAsia="ru-RU"/>
        </w:rPr>
        <w:t xml:space="preserve"> характеристика положения элементов в Периодической системе Д.И. Менделеева, определение металлических/неметаллических свойств и составление формул высших оксидов (задание 4).</w:t>
      </w:r>
    </w:p>
    <w:p w:rsidR="0046544D" w:rsidRPr="0046544D" w:rsidRDefault="0046544D" w:rsidP="0046544D">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Pr="0046544D">
        <w:rPr>
          <w:rFonts w:ascii="Times New Roman" w:eastAsia="Times New Roman" w:hAnsi="Times New Roman" w:cs="Times New Roman"/>
          <w:b/>
          <w:bCs/>
          <w:sz w:val="28"/>
          <w:szCs w:val="28"/>
          <w:lang w:eastAsia="ru-RU"/>
        </w:rPr>
        <w:t>Практико-ориентированные блоки:</w:t>
      </w:r>
      <w:r w:rsidRPr="0046544D">
        <w:rPr>
          <w:rFonts w:ascii="Times New Roman" w:eastAsia="Times New Roman" w:hAnsi="Times New Roman" w:cs="Times New Roman"/>
          <w:sz w:val="28"/>
          <w:szCs w:val="28"/>
          <w:lang w:eastAsia="ru-RU"/>
        </w:rPr>
        <w:t xml:space="preserve"> анализ изображений объектов, решение задач на основе справочной информации о реальных жизненных ситуациях (задания 1, 2, 7.3, 5).</w:t>
      </w:r>
    </w:p>
    <w:p w:rsidR="0046544D" w:rsidRDefault="0046544D" w:rsidP="0046544D">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Pr="0046544D">
        <w:rPr>
          <w:rFonts w:ascii="Times New Roman" w:eastAsia="Times New Roman" w:hAnsi="Times New Roman" w:cs="Times New Roman"/>
          <w:b/>
          <w:bCs/>
          <w:sz w:val="28"/>
          <w:szCs w:val="28"/>
          <w:lang w:eastAsia="ru-RU"/>
        </w:rPr>
        <w:t>Развернутые ответы:</w:t>
      </w:r>
      <w:r w:rsidRPr="0046544D">
        <w:rPr>
          <w:rFonts w:ascii="Times New Roman" w:eastAsia="Times New Roman" w:hAnsi="Times New Roman" w:cs="Times New Roman"/>
          <w:sz w:val="28"/>
          <w:szCs w:val="28"/>
          <w:lang w:eastAsia="ru-RU"/>
        </w:rPr>
        <w:t xml:space="preserve"> составление уравнений реакций по описанию, классификация химических превращений, установление соответствия между веществом и областью его применения, а также знание правил техники безопасности (задания 6–9).</w:t>
      </w:r>
    </w:p>
    <w:p w:rsidR="00AA5BA2" w:rsidRPr="00AA5BA2" w:rsidRDefault="00AA5BA2" w:rsidP="00AA5BA2">
      <w:p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AA5BA2">
        <w:rPr>
          <w:rFonts w:ascii="Times New Roman" w:eastAsia="Times New Roman" w:hAnsi="Times New Roman" w:cs="Times New Roman"/>
          <w:sz w:val="28"/>
          <w:szCs w:val="28"/>
          <w:lang w:eastAsia="ru-RU"/>
        </w:rPr>
        <w:t xml:space="preserve">Проведение проверочных работ позволило осуществить комплексную диагностику образовательных достижений, обучающихся 8 классов. Оценка охватила не только предметные знания, но и уровень сформированности </w:t>
      </w:r>
      <w:proofErr w:type="spellStart"/>
      <w:r w:rsidRPr="00AA5BA2">
        <w:rPr>
          <w:rFonts w:ascii="Times New Roman" w:eastAsia="Times New Roman" w:hAnsi="Times New Roman" w:cs="Times New Roman"/>
          <w:sz w:val="28"/>
          <w:szCs w:val="28"/>
          <w:lang w:eastAsia="ru-RU"/>
        </w:rPr>
        <w:t>метапредметных</w:t>
      </w:r>
      <w:proofErr w:type="spellEnd"/>
      <w:r w:rsidRPr="00AA5BA2">
        <w:rPr>
          <w:rFonts w:ascii="Times New Roman" w:eastAsia="Times New Roman" w:hAnsi="Times New Roman" w:cs="Times New Roman"/>
          <w:sz w:val="28"/>
          <w:szCs w:val="28"/>
          <w:lang w:eastAsia="ru-RU"/>
        </w:rPr>
        <w:t xml:space="preserve"> результатов: владение </w:t>
      </w:r>
      <w:proofErr w:type="spellStart"/>
      <w:r w:rsidRPr="00AA5BA2">
        <w:rPr>
          <w:rFonts w:ascii="Times New Roman" w:eastAsia="Times New Roman" w:hAnsi="Times New Roman" w:cs="Times New Roman"/>
          <w:sz w:val="28"/>
          <w:szCs w:val="28"/>
          <w:lang w:eastAsia="ru-RU"/>
        </w:rPr>
        <w:t>межпредметными</w:t>
      </w:r>
      <w:proofErr w:type="spellEnd"/>
      <w:r w:rsidRPr="00AA5BA2">
        <w:rPr>
          <w:rFonts w:ascii="Times New Roman" w:eastAsia="Times New Roman" w:hAnsi="Times New Roman" w:cs="Times New Roman"/>
          <w:sz w:val="28"/>
          <w:szCs w:val="28"/>
          <w:lang w:eastAsia="ru-RU"/>
        </w:rPr>
        <w:t xml:space="preserve"> понятиями и способность применять универсальные учебные действия (УУД) в учебной, познавательной и социальной деятельности. Полученные данные послужили </w:t>
      </w:r>
      <w:r w:rsidRPr="00AA5BA2">
        <w:rPr>
          <w:rFonts w:ascii="Times New Roman" w:eastAsia="Times New Roman" w:hAnsi="Times New Roman" w:cs="Times New Roman"/>
          <w:sz w:val="28"/>
          <w:szCs w:val="28"/>
          <w:lang w:eastAsia="ru-RU"/>
        </w:rPr>
        <w:lastRenderedPageBreak/>
        <w:t>инструментом для выявления пробелов в знаниях школьников с целью последующей корректировки рабочих программ.</w:t>
      </w:r>
    </w:p>
    <w:p w:rsidR="00AA5BA2" w:rsidRPr="00AA5BA2" w:rsidRDefault="00AA5BA2" w:rsidP="00AA5BA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A5BA2">
        <w:rPr>
          <w:rFonts w:ascii="Times New Roman" w:eastAsia="Times New Roman" w:hAnsi="Times New Roman" w:cs="Times New Roman"/>
          <w:sz w:val="28"/>
          <w:szCs w:val="28"/>
          <w:lang w:eastAsia="ru-RU"/>
        </w:rPr>
        <w:t xml:space="preserve">В ходе выполнения ВПР контролировалась сформированность следующих групп </w:t>
      </w:r>
      <w:proofErr w:type="spellStart"/>
      <w:r w:rsidRPr="00AA5BA2">
        <w:rPr>
          <w:rFonts w:ascii="Times New Roman" w:eastAsia="Times New Roman" w:hAnsi="Times New Roman" w:cs="Times New Roman"/>
          <w:sz w:val="28"/>
          <w:szCs w:val="28"/>
          <w:lang w:eastAsia="ru-RU"/>
        </w:rPr>
        <w:t>общеучебных</w:t>
      </w:r>
      <w:proofErr w:type="spellEnd"/>
      <w:r w:rsidRPr="00AA5BA2">
        <w:rPr>
          <w:rFonts w:ascii="Times New Roman" w:eastAsia="Times New Roman" w:hAnsi="Times New Roman" w:cs="Times New Roman"/>
          <w:sz w:val="28"/>
          <w:szCs w:val="28"/>
          <w:lang w:eastAsia="ru-RU"/>
        </w:rPr>
        <w:t xml:space="preserve"> умений:</w:t>
      </w:r>
    </w:p>
    <w:p w:rsidR="00AA5BA2" w:rsidRPr="00AA5BA2" w:rsidRDefault="00AA5BA2" w:rsidP="00AA5BA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A5BA2">
        <w:rPr>
          <w:rFonts w:ascii="Times New Roman" w:eastAsia="Times New Roman" w:hAnsi="Times New Roman" w:cs="Times New Roman"/>
          <w:b/>
          <w:bCs/>
          <w:sz w:val="28"/>
          <w:szCs w:val="28"/>
          <w:lang w:eastAsia="ru-RU"/>
        </w:rPr>
        <w:t>1. Регулятивные УУД (планирование и целеполагание):</w:t>
      </w:r>
      <w:r w:rsidRPr="00AA5BA2">
        <w:rPr>
          <w:rFonts w:ascii="Times New Roman" w:eastAsia="Times New Roman" w:hAnsi="Times New Roman" w:cs="Times New Roman"/>
          <w:sz w:val="28"/>
          <w:szCs w:val="28"/>
          <w:lang w:eastAsia="ru-RU"/>
        </w:rPr>
        <w:t xml:space="preserve"> Способность самостоятельно планировать алгоритм решения задач, включая поиск альтернативных путей, и выбирать наиболее эффективные методы вычислений. Это включает расчет относительных молекулярных и молярных масс, определение массовых долей элементов и веществ в растворах, а также соблюдение правил техники безопасности при работе с лабораторным оборудованием, получении газов (водорода, кислорода) и приготовлении растворов заданной концентрации.</w:t>
      </w:r>
    </w:p>
    <w:p w:rsidR="00AA5BA2" w:rsidRPr="00AA5BA2" w:rsidRDefault="00AA5BA2" w:rsidP="00AA5BA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A5BA2">
        <w:rPr>
          <w:rFonts w:ascii="Times New Roman" w:eastAsia="Times New Roman" w:hAnsi="Times New Roman" w:cs="Times New Roman"/>
          <w:b/>
          <w:bCs/>
          <w:sz w:val="28"/>
          <w:szCs w:val="28"/>
          <w:lang w:eastAsia="ru-RU"/>
        </w:rPr>
        <w:t>2. Познавательные УУД (логические операции):</w:t>
      </w:r>
      <w:r w:rsidRPr="00AA5BA2">
        <w:rPr>
          <w:rFonts w:ascii="Times New Roman" w:eastAsia="Times New Roman" w:hAnsi="Times New Roman" w:cs="Times New Roman"/>
          <w:sz w:val="28"/>
          <w:szCs w:val="28"/>
          <w:lang w:eastAsia="ru-RU"/>
        </w:rPr>
        <w:t xml:space="preserve"> Владение навыками определения понятий, обобщения, установления аналогий и классификации объектов по самостоятельно выбранным критериям. Сюда относится умение устанавливать причинно-следственные связи, строить индуктивные и дедуктивные умозаключения. На практике это проявляется в способности раскрывать смысл химических понятий, классифицировать элементы и реакции (по составу веществ, тепловому эффекту, изменению степеней окисления), прогнозировать свойства соединений на основе их строения и объяснять факторы, влияющие на скорость реакций.</w:t>
      </w:r>
    </w:p>
    <w:p w:rsidR="00AA5BA2" w:rsidRPr="00AA5BA2" w:rsidRDefault="00AA5BA2" w:rsidP="00AA5BA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A5BA2">
        <w:rPr>
          <w:rFonts w:ascii="Times New Roman" w:eastAsia="Times New Roman" w:hAnsi="Times New Roman" w:cs="Times New Roman"/>
          <w:b/>
          <w:bCs/>
          <w:sz w:val="28"/>
          <w:szCs w:val="28"/>
          <w:lang w:eastAsia="ru-RU"/>
        </w:rPr>
        <w:t>3. Знаково-символические действия:</w:t>
      </w:r>
      <w:r w:rsidRPr="00AA5BA2">
        <w:rPr>
          <w:rFonts w:ascii="Times New Roman" w:eastAsia="Times New Roman" w:hAnsi="Times New Roman" w:cs="Times New Roman"/>
          <w:sz w:val="28"/>
          <w:szCs w:val="28"/>
          <w:lang w:eastAsia="ru-RU"/>
        </w:rPr>
        <w:t xml:space="preserve"> Умение использовать химическую символику для составления формул и уравнений, а также интерпретировать графические модели. Обучающиеся должны соотносить данные Периодической системы Д.И. Менделеева со строением атома (заряд ядра, электронные слои), определять валентность и степень окисления в бинарных соединениях, а также различать виды химической связи (ковалентную и ионную).</w:t>
      </w:r>
    </w:p>
    <w:p w:rsidR="00AA5BA2" w:rsidRPr="00AA5BA2" w:rsidRDefault="00AA5BA2" w:rsidP="00AA5BA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A5BA2">
        <w:rPr>
          <w:rFonts w:ascii="Times New Roman" w:eastAsia="Times New Roman" w:hAnsi="Times New Roman" w:cs="Times New Roman"/>
          <w:b/>
          <w:bCs/>
          <w:sz w:val="28"/>
          <w:szCs w:val="28"/>
          <w:lang w:eastAsia="ru-RU"/>
        </w:rPr>
        <w:t>4. Экологическое мышление и применение методов науки:</w:t>
      </w:r>
      <w:r w:rsidRPr="00AA5BA2">
        <w:rPr>
          <w:rFonts w:ascii="Times New Roman" w:eastAsia="Times New Roman" w:hAnsi="Times New Roman" w:cs="Times New Roman"/>
          <w:sz w:val="28"/>
          <w:szCs w:val="28"/>
          <w:lang w:eastAsia="ru-RU"/>
        </w:rPr>
        <w:t xml:space="preserve"> Готовность применять мыслительные операции и естественно-научные методы познания (наблюдение, моделирование, реальный и мысленный эксперимент) для изучения свойств веществ. </w:t>
      </w:r>
    </w:p>
    <w:p w:rsidR="00AA5BA2" w:rsidRPr="00846585" w:rsidRDefault="00AA5BA2" w:rsidP="00AA5BA2">
      <w:p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AA5BA2">
        <w:rPr>
          <w:rFonts w:ascii="Times New Roman" w:eastAsia="Times New Roman" w:hAnsi="Times New Roman" w:cs="Times New Roman"/>
          <w:b/>
          <w:bCs/>
          <w:sz w:val="28"/>
          <w:szCs w:val="28"/>
          <w:lang w:eastAsia="ru-RU"/>
        </w:rPr>
        <w:t>Содержательный блок работы включал темы:</w:t>
      </w:r>
      <w:r w:rsidRPr="00AA5BA2">
        <w:rPr>
          <w:rFonts w:ascii="Times New Roman" w:eastAsia="Times New Roman" w:hAnsi="Times New Roman" w:cs="Times New Roman"/>
          <w:sz w:val="28"/>
          <w:szCs w:val="28"/>
          <w:lang w:eastAsia="ru-RU"/>
        </w:rPr>
        <w:t xml:space="preserve"> «Первоначальные химические понятия», «Кислород. Водород», «Вода. Растворы», «Важнейшие классы неорганических соединений», «Периодический закон и строение атомов», «Химическая связь», «</w:t>
      </w:r>
      <w:proofErr w:type="spellStart"/>
      <w:r w:rsidRPr="00AA5BA2">
        <w:rPr>
          <w:rFonts w:ascii="Times New Roman" w:eastAsia="Times New Roman" w:hAnsi="Times New Roman" w:cs="Times New Roman"/>
          <w:sz w:val="28"/>
          <w:szCs w:val="28"/>
          <w:lang w:eastAsia="ru-RU"/>
        </w:rPr>
        <w:t>Окислительно</w:t>
      </w:r>
      <w:proofErr w:type="spellEnd"/>
      <w:r w:rsidRPr="00AA5BA2">
        <w:rPr>
          <w:rFonts w:ascii="Times New Roman" w:eastAsia="Times New Roman" w:hAnsi="Times New Roman" w:cs="Times New Roman"/>
          <w:sz w:val="28"/>
          <w:szCs w:val="28"/>
          <w:lang w:eastAsia="ru-RU"/>
        </w:rPr>
        <w:t>-восстановительные реакции» и «Количественные отношения в химии». Задания требовали от учащихся использования терминологии, анализа информации через таблицы и схемы, формулирования выводов и применения теоретических знаний для решения практических задач повседневной жизни.</w:t>
      </w:r>
    </w:p>
    <w:p w:rsidR="00943C3E" w:rsidRDefault="00943C3E" w:rsidP="00181C72">
      <w:pPr>
        <w:spacing w:after="0" w:line="276" w:lineRule="auto"/>
        <w:ind w:firstLine="567"/>
        <w:jc w:val="both"/>
        <w:rPr>
          <w:rFonts w:ascii="Times New Roman" w:eastAsia="Times New Roman" w:hAnsi="Times New Roman" w:cs="Times New Roman"/>
          <w:b/>
          <w:i/>
          <w:color w:val="000000"/>
          <w:spacing w:val="-4"/>
          <w:sz w:val="28"/>
          <w:szCs w:val="28"/>
          <w:lang w:eastAsia="ru-RU"/>
        </w:rPr>
      </w:pPr>
    </w:p>
    <w:p w:rsidR="00181C72" w:rsidRPr="00846585" w:rsidRDefault="00181C72" w:rsidP="00181C72">
      <w:pPr>
        <w:spacing w:after="0" w:line="276" w:lineRule="auto"/>
        <w:ind w:firstLine="567"/>
        <w:jc w:val="both"/>
        <w:rPr>
          <w:rFonts w:ascii="Times New Roman" w:eastAsia="Times New Roman" w:hAnsi="Times New Roman" w:cs="Times New Roman"/>
          <w:b/>
          <w:i/>
          <w:color w:val="000000"/>
          <w:spacing w:val="-4"/>
          <w:sz w:val="28"/>
          <w:szCs w:val="28"/>
          <w:lang w:eastAsia="ru-RU"/>
        </w:rPr>
      </w:pPr>
      <w:r w:rsidRPr="00846585">
        <w:rPr>
          <w:rFonts w:ascii="Times New Roman" w:eastAsia="Times New Roman" w:hAnsi="Times New Roman" w:cs="Times New Roman"/>
          <w:b/>
          <w:i/>
          <w:color w:val="000000"/>
          <w:spacing w:val="-4"/>
          <w:sz w:val="28"/>
          <w:szCs w:val="28"/>
          <w:lang w:eastAsia="ru-RU"/>
        </w:rPr>
        <w:t>Система оценивания выполнения работы</w:t>
      </w:r>
    </w:p>
    <w:p w:rsidR="00181C72" w:rsidRPr="00846585" w:rsidRDefault="00181C72" w:rsidP="00181C72">
      <w:pPr>
        <w:spacing w:after="0" w:line="276" w:lineRule="auto"/>
        <w:ind w:firstLine="567"/>
        <w:jc w:val="both"/>
        <w:rPr>
          <w:rFonts w:ascii="Calibri" w:eastAsia="Calibri" w:hAnsi="Calibri" w:cs="Times New Roman"/>
        </w:rPr>
      </w:pPr>
      <w:r w:rsidRPr="00846585">
        <w:rPr>
          <w:rFonts w:ascii="Times New Roman" w:eastAsia="Times New Roman" w:hAnsi="Times New Roman" w:cs="Times New Roman"/>
          <w:color w:val="000000"/>
          <w:spacing w:val="-4"/>
          <w:sz w:val="28"/>
          <w:szCs w:val="28"/>
          <w:lang w:eastAsia="ru-RU"/>
        </w:rPr>
        <w:t>Максимальный балл, за правильное выполнение всех заданий работы составлял 36 баллов.</w:t>
      </w:r>
      <w:r w:rsidRPr="00846585">
        <w:rPr>
          <w:rFonts w:ascii="Calibri" w:eastAsia="Calibri" w:hAnsi="Calibri" w:cs="Times New Roman"/>
        </w:rPr>
        <w:t xml:space="preserve"> </w:t>
      </w:r>
    </w:p>
    <w:p w:rsidR="00181C72" w:rsidRPr="00846585" w:rsidRDefault="00181C72" w:rsidP="00181C72">
      <w:pPr>
        <w:spacing w:after="0" w:line="276" w:lineRule="auto"/>
        <w:ind w:firstLine="567"/>
        <w:jc w:val="both"/>
        <w:rPr>
          <w:rFonts w:ascii="Times New Roman" w:eastAsia="Times New Roman" w:hAnsi="Times New Roman" w:cs="Times New Roman"/>
          <w:color w:val="000000"/>
          <w:spacing w:val="-4"/>
          <w:sz w:val="28"/>
          <w:szCs w:val="28"/>
          <w:lang w:eastAsia="ru-RU"/>
        </w:rPr>
      </w:pPr>
      <w:r w:rsidRPr="00846585">
        <w:rPr>
          <w:rFonts w:ascii="Times New Roman" w:eastAsia="Times New Roman" w:hAnsi="Times New Roman" w:cs="Times New Roman"/>
          <w:color w:val="000000"/>
          <w:spacing w:val="-4"/>
          <w:sz w:val="28"/>
          <w:szCs w:val="28"/>
          <w:lang w:eastAsia="ru-RU"/>
        </w:rPr>
        <w:t>Правильный ответ на каждое из заданий 1.1, 6.2, 6.3 оценивается 1 баллом. Ответ на каждое из заданий 1.2, 2, 3.2, 4, 5, 6.1, 6.4, 6.5, 7 оценивается в соответствии с критериями. Полный правильный ответ на задание 3.1 оценивается 3 баллами. Если в ответе допущена одна ошибка (неправильно заполнена одна клетка таблицы), выставляется 2 балла; если допущено две ошибки (неправильно заполнены две клетки таблицы), выставляется 1 балл, если все клетки таблицы заполнены неправильно – 0 баллов. Полный правильный ответ на каждое из заданий 8 и 9 оценивается 2 баллами. Если в ответе допущена одна ошибка (в том числе написана лишняя цифра, или не написана одна необходимая цифра), выставляется 1 балл; если допущено две или более ошибки – 0 баллов.</w:t>
      </w:r>
    </w:p>
    <w:p w:rsidR="00181C72" w:rsidRPr="00846585" w:rsidRDefault="00181C72" w:rsidP="00181C72">
      <w:pPr>
        <w:spacing w:after="0" w:line="276" w:lineRule="auto"/>
        <w:ind w:firstLine="567"/>
        <w:jc w:val="both"/>
        <w:rPr>
          <w:rFonts w:ascii="Times New Roman" w:eastAsia="Times New Roman" w:hAnsi="Times New Roman" w:cs="Times New Roman"/>
          <w:color w:val="000000"/>
          <w:spacing w:val="-4"/>
          <w:sz w:val="28"/>
          <w:szCs w:val="28"/>
          <w:lang w:eastAsia="ru-RU"/>
        </w:rPr>
      </w:pPr>
      <w:r w:rsidRPr="00846585">
        <w:rPr>
          <w:rFonts w:ascii="Times New Roman" w:eastAsia="Times New Roman" w:hAnsi="Times New Roman" w:cs="Times New Roman"/>
          <w:color w:val="000000"/>
          <w:spacing w:val="-4"/>
          <w:sz w:val="28"/>
          <w:szCs w:val="28"/>
          <w:lang w:eastAsia="ru-RU"/>
        </w:rPr>
        <w:t xml:space="preserve"> Полученные учащимися баллы за выполнение всех заданий суммировались. Суммарный балл выпускника переводился в отметку по 5-балльной шкале с учетом рекомендуемой шкалы перевода, которая приведена в таблице 1.</w:t>
      </w:r>
    </w:p>
    <w:p w:rsidR="00181C72" w:rsidRPr="00846585" w:rsidRDefault="00181C72" w:rsidP="00181C72">
      <w:pPr>
        <w:spacing w:after="0" w:line="276" w:lineRule="auto"/>
        <w:ind w:firstLine="567"/>
        <w:jc w:val="both"/>
        <w:rPr>
          <w:rFonts w:ascii="Times New Roman" w:eastAsia="Times New Roman" w:hAnsi="Times New Roman" w:cs="Times New Roman"/>
          <w:color w:val="000000"/>
          <w:spacing w:val="-4"/>
          <w:sz w:val="28"/>
          <w:szCs w:val="28"/>
          <w:lang w:eastAsia="ru-RU"/>
        </w:rPr>
      </w:pPr>
      <w:r w:rsidRPr="00846585">
        <w:rPr>
          <w:rFonts w:ascii="Times New Roman" w:eastAsia="Times New Roman" w:hAnsi="Times New Roman" w:cs="Times New Roman"/>
          <w:color w:val="000000"/>
          <w:spacing w:val="-4"/>
          <w:sz w:val="28"/>
          <w:szCs w:val="28"/>
          <w:lang w:eastAsia="ru-RU"/>
        </w:rPr>
        <w:t>Таблица 1 - Рекомендуемая шкала перевода суммарного балла за выполнение ВПР в отметку по пятибалльной шкале</w:t>
      </w:r>
    </w:p>
    <w:p w:rsidR="00181C72" w:rsidRPr="00846585" w:rsidRDefault="00181C72" w:rsidP="00181C72">
      <w:pPr>
        <w:spacing w:after="0" w:line="276" w:lineRule="auto"/>
        <w:ind w:firstLine="567"/>
        <w:jc w:val="both"/>
        <w:rPr>
          <w:rFonts w:ascii="Times New Roman" w:eastAsia="Times New Roman" w:hAnsi="Times New Roman" w:cs="Times New Roman"/>
          <w:color w:val="000000"/>
          <w:spacing w:val="-4"/>
          <w:sz w:val="28"/>
          <w:szCs w:val="28"/>
          <w:lang w:eastAsia="ru-RU"/>
        </w:rPr>
      </w:pPr>
    </w:p>
    <w:tbl>
      <w:tblPr>
        <w:tblStyle w:val="7"/>
        <w:tblW w:w="0" w:type="auto"/>
        <w:tblLook w:val="04A0" w:firstRow="1" w:lastRow="0" w:firstColumn="1" w:lastColumn="0" w:noHBand="0" w:noVBand="1"/>
      </w:tblPr>
      <w:tblGrid>
        <w:gridCol w:w="2830"/>
        <w:gridCol w:w="1628"/>
        <w:gridCol w:w="1629"/>
        <w:gridCol w:w="1629"/>
        <w:gridCol w:w="1629"/>
      </w:tblGrid>
      <w:tr w:rsidR="00181C72" w:rsidRPr="00846585" w:rsidTr="00E9100C">
        <w:tc>
          <w:tcPr>
            <w:tcW w:w="2830" w:type="dxa"/>
          </w:tcPr>
          <w:p w:rsidR="00181C72" w:rsidRPr="00846585" w:rsidRDefault="00181C72" w:rsidP="00E9100C">
            <w:pPr>
              <w:spacing w:line="276" w:lineRule="auto"/>
              <w:jc w:val="both"/>
              <w:rPr>
                <w:rFonts w:ascii="Times New Roman" w:eastAsia="Times New Roman" w:hAnsi="Times New Roman" w:cs="Times New Roman"/>
                <w:color w:val="000000"/>
                <w:spacing w:val="-4"/>
                <w:sz w:val="20"/>
                <w:szCs w:val="20"/>
                <w:lang w:eastAsia="ru-RU"/>
              </w:rPr>
            </w:pPr>
            <w:r w:rsidRPr="00846585">
              <w:rPr>
                <w:rFonts w:ascii="Times New Roman" w:eastAsia="Times New Roman" w:hAnsi="Times New Roman" w:cs="Times New Roman"/>
                <w:color w:val="000000"/>
                <w:spacing w:val="-4"/>
                <w:sz w:val="20"/>
                <w:szCs w:val="20"/>
                <w:lang w:eastAsia="ru-RU"/>
              </w:rPr>
              <w:t>Отметка по пятибалльной шкале</w:t>
            </w:r>
          </w:p>
        </w:tc>
        <w:tc>
          <w:tcPr>
            <w:tcW w:w="1628" w:type="dxa"/>
          </w:tcPr>
          <w:p w:rsidR="00181C72" w:rsidRPr="00846585" w:rsidRDefault="00181C72" w:rsidP="00E9100C">
            <w:pPr>
              <w:spacing w:line="276" w:lineRule="auto"/>
              <w:jc w:val="both"/>
              <w:rPr>
                <w:rFonts w:ascii="Times New Roman" w:eastAsia="Times New Roman" w:hAnsi="Times New Roman" w:cs="Times New Roman"/>
                <w:color w:val="000000"/>
                <w:spacing w:val="-4"/>
                <w:sz w:val="20"/>
                <w:szCs w:val="20"/>
                <w:lang w:eastAsia="ru-RU"/>
              </w:rPr>
            </w:pPr>
            <w:r w:rsidRPr="00846585">
              <w:rPr>
                <w:rFonts w:ascii="Times New Roman" w:eastAsia="Times New Roman" w:hAnsi="Times New Roman" w:cs="Times New Roman"/>
                <w:color w:val="000000"/>
                <w:spacing w:val="-4"/>
                <w:sz w:val="20"/>
                <w:szCs w:val="20"/>
                <w:lang w:eastAsia="ru-RU"/>
              </w:rPr>
              <w:t>«2»</w:t>
            </w:r>
          </w:p>
        </w:tc>
        <w:tc>
          <w:tcPr>
            <w:tcW w:w="1629" w:type="dxa"/>
          </w:tcPr>
          <w:p w:rsidR="00181C72" w:rsidRPr="00846585" w:rsidRDefault="00181C72" w:rsidP="00E9100C">
            <w:pPr>
              <w:spacing w:line="276" w:lineRule="auto"/>
              <w:jc w:val="both"/>
              <w:rPr>
                <w:rFonts w:ascii="Times New Roman" w:eastAsia="Times New Roman" w:hAnsi="Times New Roman" w:cs="Times New Roman"/>
                <w:color w:val="000000"/>
                <w:spacing w:val="-4"/>
                <w:sz w:val="20"/>
                <w:szCs w:val="20"/>
                <w:lang w:eastAsia="ru-RU"/>
              </w:rPr>
            </w:pPr>
            <w:r w:rsidRPr="00846585">
              <w:rPr>
                <w:rFonts w:ascii="Times New Roman" w:eastAsia="Times New Roman" w:hAnsi="Times New Roman" w:cs="Times New Roman"/>
                <w:color w:val="000000"/>
                <w:spacing w:val="-4"/>
                <w:sz w:val="20"/>
                <w:szCs w:val="20"/>
                <w:lang w:eastAsia="ru-RU"/>
              </w:rPr>
              <w:t>«3»</w:t>
            </w:r>
          </w:p>
        </w:tc>
        <w:tc>
          <w:tcPr>
            <w:tcW w:w="1629" w:type="dxa"/>
          </w:tcPr>
          <w:p w:rsidR="00181C72" w:rsidRPr="00846585" w:rsidRDefault="00181C72" w:rsidP="00E9100C">
            <w:pPr>
              <w:spacing w:line="276" w:lineRule="auto"/>
              <w:jc w:val="both"/>
              <w:rPr>
                <w:rFonts w:ascii="Times New Roman" w:eastAsia="Times New Roman" w:hAnsi="Times New Roman" w:cs="Times New Roman"/>
                <w:color w:val="000000"/>
                <w:spacing w:val="-4"/>
                <w:sz w:val="20"/>
                <w:szCs w:val="20"/>
                <w:lang w:eastAsia="ru-RU"/>
              </w:rPr>
            </w:pPr>
            <w:r w:rsidRPr="00846585">
              <w:rPr>
                <w:rFonts w:ascii="Times New Roman" w:eastAsia="Times New Roman" w:hAnsi="Times New Roman" w:cs="Times New Roman"/>
                <w:color w:val="000000"/>
                <w:spacing w:val="-4"/>
                <w:sz w:val="20"/>
                <w:szCs w:val="20"/>
                <w:lang w:eastAsia="ru-RU"/>
              </w:rPr>
              <w:t>«4»</w:t>
            </w:r>
          </w:p>
        </w:tc>
        <w:tc>
          <w:tcPr>
            <w:tcW w:w="1629" w:type="dxa"/>
          </w:tcPr>
          <w:p w:rsidR="00181C72" w:rsidRPr="00846585" w:rsidRDefault="00181C72" w:rsidP="00E9100C">
            <w:pPr>
              <w:spacing w:line="276" w:lineRule="auto"/>
              <w:jc w:val="both"/>
              <w:rPr>
                <w:rFonts w:ascii="Times New Roman" w:eastAsia="Times New Roman" w:hAnsi="Times New Roman" w:cs="Times New Roman"/>
                <w:color w:val="000000"/>
                <w:spacing w:val="-4"/>
                <w:sz w:val="20"/>
                <w:szCs w:val="20"/>
                <w:lang w:eastAsia="ru-RU"/>
              </w:rPr>
            </w:pPr>
            <w:r w:rsidRPr="00846585">
              <w:rPr>
                <w:rFonts w:ascii="Times New Roman" w:eastAsia="Times New Roman" w:hAnsi="Times New Roman" w:cs="Times New Roman"/>
                <w:color w:val="000000"/>
                <w:spacing w:val="-4"/>
                <w:sz w:val="20"/>
                <w:szCs w:val="20"/>
                <w:lang w:eastAsia="ru-RU"/>
              </w:rPr>
              <w:t>«5»</w:t>
            </w:r>
          </w:p>
        </w:tc>
      </w:tr>
      <w:tr w:rsidR="00181C72" w:rsidRPr="00846585" w:rsidTr="00E9100C">
        <w:tc>
          <w:tcPr>
            <w:tcW w:w="2830" w:type="dxa"/>
          </w:tcPr>
          <w:p w:rsidR="00181C72" w:rsidRPr="00846585" w:rsidRDefault="00181C72" w:rsidP="00E9100C">
            <w:pPr>
              <w:spacing w:line="276" w:lineRule="auto"/>
              <w:jc w:val="both"/>
              <w:rPr>
                <w:rFonts w:ascii="Times New Roman" w:eastAsia="Times New Roman" w:hAnsi="Times New Roman" w:cs="Times New Roman"/>
                <w:color w:val="000000"/>
                <w:spacing w:val="-4"/>
                <w:sz w:val="20"/>
                <w:szCs w:val="20"/>
                <w:lang w:eastAsia="ru-RU"/>
              </w:rPr>
            </w:pPr>
            <w:r w:rsidRPr="00846585">
              <w:rPr>
                <w:rFonts w:ascii="Times New Roman" w:eastAsia="Times New Roman" w:hAnsi="Times New Roman" w:cs="Times New Roman"/>
                <w:color w:val="000000"/>
                <w:spacing w:val="-4"/>
                <w:sz w:val="20"/>
                <w:szCs w:val="20"/>
                <w:lang w:eastAsia="ru-RU"/>
              </w:rPr>
              <w:t>Суммарный балл</w:t>
            </w:r>
          </w:p>
        </w:tc>
        <w:tc>
          <w:tcPr>
            <w:tcW w:w="1628" w:type="dxa"/>
          </w:tcPr>
          <w:p w:rsidR="00181C72" w:rsidRPr="00846585" w:rsidRDefault="00181C72" w:rsidP="00E9100C">
            <w:pPr>
              <w:spacing w:line="276" w:lineRule="auto"/>
              <w:jc w:val="both"/>
              <w:rPr>
                <w:rFonts w:ascii="Times New Roman" w:eastAsia="Times New Roman" w:hAnsi="Times New Roman" w:cs="Times New Roman"/>
                <w:color w:val="000000"/>
                <w:spacing w:val="-4"/>
                <w:sz w:val="20"/>
                <w:szCs w:val="20"/>
                <w:lang w:eastAsia="ru-RU"/>
              </w:rPr>
            </w:pPr>
            <w:r w:rsidRPr="00846585">
              <w:rPr>
                <w:rFonts w:ascii="Times New Roman" w:eastAsia="Times New Roman" w:hAnsi="Times New Roman" w:cs="Times New Roman"/>
                <w:color w:val="000000"/>
                <w:spacing w:val="-4"/>
                <w:sz w:val="20"/>
                <w:szCs w:val="20"/>
                <w:lang w:eastAsia="ru-RU"/>
              </w:rPr>
              <w:t>0–9</w:t>
            </w:r>
          </w:p>
        </w:tc>
        <w:tc>
          <w:tcPr>
            <w:tcW w:w="1629" w:type="dxa"/>
          </w:tcPr>
          <w:p w:rsidR="00181C72" w:rsidRPr="00846585" w:rsidRDefault="00181C72" w:rsidP="00E9100C">
            <w:pPr>
              <w:spacing w:line="276" w:lineRule="auto"/>
              <w:jc w:val="both"/>
              <w:rPr>
                <w:rFonts w:ascii="Times New Roman" w:eastAsia="Times New Roman" w:hAnsi="Times New Roman" w:cs="Times New Roman"/>
                <w:color w:val="000000"/>
                <w:spacing w:val="-4"/>
                <w:sz w:val="20"/>
                <w:szCs w:val="20"/>
                <w:lang w:eastAsia="ru-RU"/>
              </w:rPr>
            </w:pPr>
            <w:r w:rsidRPr="00846585">
              <w:rPr>
                <w:rFonts w:ascii="Times New Roman" w:eastAsia="Times New Roman" w:hAnsi="Times New Roman" w:cs="Times New Roman"/>
                <w:color w:val="000000"/>
                <w:spacing w:val="-4"/>
                <w:sz w:val="20"/>
                <w:szCs w:val="20"/>
                <w:lang w:eastAsia="ru-RU"/>
              </w:rPr>
              <w:t>10–18</w:t>
            </w:r>
          </w:p>
        </w:tc>
        <w:tc>
          <w:tcPr>
            <w:tcW w:w="1629" w:type="dxa"/>
          </w:tcPr>
          <w:p w:rsidR="00181C72" w:rsidRPr="00846585" w:rsidRDefault="00181C72" w:rsidP="00E9100C">
            <w:pPr>
              <w:spacing w:line="276" w:lineRule="auto"/>
              <w:jc w:val="both"/>
              <w:rPr>
                <w:rFonts w:ascii="Times New Roman" w:eastAsia="Times New Roman" w:hAnsi="Times New Roman" w:cs="Times New Roman"/>
                <w:color w:val="000000"/>
                <w:spacing w:val="-4"/>
                <w:sz w:val="20"/>
                <w:szCs w:val="20"/>
                <w:lang w:eastAsia="ru-RU"/>
              </w:rPr>
            </w:pPr>
            <w:r w:rsidRPr="00846585">
              <w:rPr>
                <w:rFonts w:ascii="Times New Roman" w:eastAsia="Times New Roman" w:hAnsi="Times New Roman" w:cs="Times New Roman"/>
                <w:color w:val="000000"/>
                <w:spacing w:val="-4"/>
                <w:sz w:val="20"/>
                <w:szCs w:val="20"/>
                <w:lang w:eastAsia="ru-RU"/>
              </w:rPr>
              <w:t>19–27</w:t>
            </w:r>
          </w:p>
        </w:tc>
        <w:tc>
          <w:tcPr>
            <w:tcW w:w="1629" w:type="dxa"/>
          </w:tcPr>
          <w:p w:rsidR="00181C72" w:rsidRPr="00846585" w:rsidRDefault="00181C72" w:rsidP="00E9100C">
            <w:pPr>
              <w:spacing w:line="276" w:lineRule="auto"/>
              <w:jc w:val="both"/>
              <w:rPr>
                <w:rFonts w:ascii="Times New Roman" w:eastAsia="Times New Roman" w:hAnsi="Times New Roman" w:cs="Times New Roman"/>
                <w:color w:val="000000"/>
                <w:spacing w:val="-4"/>
                <w:sz w:val="20"/>
                <w:szCs w:val="20"/>
                <w:lang w:eastAsia="ru-RU"/>
              </w:rPr>
            </w:pPr>
            <w:r w:rsidRPr="00846585">
              <w:rPr>
                <w:rFonts w:ascii="Times New Roman" w:eastAsia="Times New Roman" w:hAnsi="Times New Roman" w:cs="Times New Roman"/>
                <w:color w:val="000000"/>
                <w:spacing w:val="-4"/>
                <w:sz w:val="20"/>
                <w:szCs w:val="20"/>
                <w:lang w:eastAsia="ru-RU"/>
              </w:rPr>
              <w:t>28–36</w:t>
            </w:r>
          </w:p>
        </w:tc>
      </w:tr>
    </w:tbl>
    <w:p w:rsidR="00181C72" w:rsidRPr="00846585" w:rsidRDefault="00181C72" w:rsidP="00181C72">
      <w:pPr>
        <w:spacing w:after="0" w:line="276" w:lineRule="auto"/>
        <w:ind w:firstLine="567"/>
        <w:jc w:val="both"/>
        <w:rPr>
          <w:rFonts w:ascii="Times New Roman" w:eastAsia="Times New Roman" w:hAnsi="Times New Roman" w:cs="Times New Roman"/>
          <w:color w:val="000000"/>
          <w:spacing w:val="-4"/>
          <w:sz w:val="20"/>
          <w:szCs w:val="20"/>
          <w:lang w:eastAsia="ru-RU"/>
        </w:rPr>
      </w:pPr>
      <w:r w:rsidRPr="00846585">
        <w:rPr>
          <w:rFonts w:ascii="Times New Roman" w:eastAsia="Times New Roman" w:hAnsi="Times New Roman" w:cs="Times New Roman"/>
          <w:color w:val="000000"/>
          <w:spacing w:val="-4"/>
          <w:sz w:val="20"/>
          <w:szCs w:val="20"/>
          <w:lang w:eastAsia="ru-RU"/>
        </w:rPr>
        <w:t xml:space="preserve"> </w:t>
      </w:r>
    </w:p>
    <w:p w:rsidR="00FF1165" w:rsidRDefault="00EC5026" w:rsidP="00FF1165">
      <w:pPr>
        <w:spacing w:after="0" w:line="276" w:lineRule="auto"/>
        <w:ind w:firstLine="567"/>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Н</w:t>
      </w:r>
      <w:r w:rsidRPr="00EC5026">
        <w:rPr>
          <w:rFonts w:ascii="Times New Roman" w:eastAsia="Times New Roman" w:hAnsi="Times New Roman" w:cs="Times New Roman"/>
          <w:color w:val="000000"/>
          <w:spacing w:val="-4"/>
          <w:sz w:val="28"/>
          <w:szCs w:val="28"/>
          <w:lang w:eastAsia="ru-RU"/>
        </w:rPr>
        <w:t>а основе предоставленных статистических данных можно проследить динамику качества химического образования в регионе на протяжении четырех учебных лет.</w:t>
      </w:r>
    </w:p>
    <w:p w:rsidR="00EC5026" w:rsidRPr="00EC5026" w:rsidRDefault="00EC5026" w:rsidP="00FF1165">
      <w:pPr>
        <w:spacing w:after="0" w:line="276" w:lineRule="auto"/>
        <w:ind w:firstLine="567"/>
        <w:jc w:val="both"/>
        <w:rPr>
          <w:rFonts w:ascii="Times New Roman" w:eastAsia="Times New Roman" w:hAnsi="Times New Roman" w:cs="Times New Roman"/>
          <w:color w:val="000000"/>
          <w:spacing w:val="-4"/>
          <w:sz w:val="28"/>
          <w:szCs w:val="28"/>
          <w:lang w:eastAsia="ru-RU"/>
        </w:rPr>
      </w:pPr>
      <w:r w:rsidRPr="00EC5026">
        <w:rPr>
          <w:rFonts w:ascii="Times New Roman" w:eastAsia="Times New Roman" w:hAnsi="Times New Roman" w:cs="Times New Roman"/>
          <w:color w:val="000000"/>
          <w:spacing w:val="-4"/>
          <w:sz w:val="28"/>
          <w:szCs w:val="28"/>
          <w:lang w:eastAsia="ru-RU"/>
        </w:rPr>
        <w:t>В 2025–2026 учебном году охват учащихся</w:t>
      </w:r>
      <w:r w:rsidR="00E46119">
        <w:rPr>
          <w:rFonts w:ascii="Times New Roman" w:eastAsia="Times New Roman" w:hAnsi="Times New Roman" w:cs="Times New Roman"/>
          <w:color w:val="000000"/>
          <w:spacing w:val="-4"/>
          <w:sz w:val="28"/>
          <w:szCs w:val="28"/>
          <w:lang w:eastAsia="ru-RU"/>
        </w:rPr>
        <w:t xml:space="preserve"> ВПР по химии </w:t>
      </w:r>
      <w:r w:rsidR="00E46119" w:rsidRPr="00E46119">
        <w:rPr>
          <w:rFonts w:ascii="Times New Roman" w:eastAsia="Times New Roman" w:hAnsi="Times New Roman" w:cs="Times New Roman"/>
          <w:color w:val="000000"/>
          <w:spacing w:val="-4"/>
          <w:sz w:val="28"/>
          <w:szCs w:val="28"/>
          <w:lang w:eastAsia="ru-RU"/>
        </w:rPr>
        <w:t xml:space="preserve">по программе 8-го класса </w:t>
      </w:r>
      <w:r w:rsidR="00E46119">
        <w:rPr>
          <w:rFonts w:ascii="Times New Roman" w:eastAsia="Times New Roman" w:hAnsi="Times New Roman" w:cs="Times New Roman"/>
          <w:color w:val="000000"/>
          <w:spacing w:val="-4"/>
          <w:sz w:val="28"/>
          <w:szCs w:val="28"/>
          <w:lang w:eastAsia="ru-RU"/>
        </w:rPr>
        <w:t xml:space="preserve">в Краснодарском крае </w:t>
      </w:r>
      <w:r w:rsidR="00E46119" w:rsidRPr="00EC5026">
        <w:rPr>
          <w:rFonts w:ascii="Times New Roman" w:eastAsia="Times New Roman" w:hAnsi="Times New Roman" w:cs="Times New Roman"/>
          <w:color w:val="000000"/>
          <w:spacing w:val="-4"/>
          <w:sz w:val="28"/>
          <w:szCs w:val="28"/>
          <w:lang w:eastAsia="ru-RU"/>
        </w:rPr>
        <w:t>снизился</w:t>
      </w:r>
      <w:r w:rsidRPr="00EC5026">
        <w:rPr>
          <w:rFonts w:ascii="Times New Roman" w:eastAsia="Times New Roman" w:hAnsi="Times New Roman" w:cs="Times New Roman"/>
          <w:color w:val="000000"/>
          <w:spacing w:val="-4"/>
          <w:sz w:val="28"/>
          <w:szCs w:val="28"/>
          <w:lang w:eastAsia="ru-RU"/>
        </w:rPr>
        <w:t xml:space="preserve"> до </w:t>
      </w:r>
      <w:r w:rsidRPr="00943C3E">
        <w:rPr>
          <w:rFonts w:ascii="Times New Roman" w:eastAsia="Times New Roman" w:hAnsi="Times New Roman" w:cs="Times New Roman"/>
          <w:bCs/>
          <w:color w:val="000000"/>
          <w:spacing w:val="-4"/>
          <w:sz w:val="28"/>
          <w:szCs w:val="28"/>
          <w:lang w:eastAsia="ru-RU"/>
        </w:rPr>
        <w:t>11 883 человек</w:t>
      </w:r>
      <w:r w:rsidRPr="00EC5026">
        <w:rPr>
          <w:rFonts w:ascii="Times New Roman" w:eastAsia="Times New Roman" w:hAnsi="Times New Roman" w:cs="Times New Roman"/>
          <w:color w:val="000000"/>
          <w:spacing w:val="-4"/>
          <w:sz w:val="28"/>
          <w:szCs w:val="28"/>
          <w:lang w:eastAsia="ru-RU"/>
        </w:rPr>
        <w:t xml:space="preserve"> (в 574 </w:t>
      </w:r>
      <w:r w:rsidR="00E46119">
        <w:rPr>
          <w:rFonts w:ascii="Times New Roman" w:eastAsia="Times New Roman" w:hAnsi="Times New Roman" w:cs="Times New Roman"/>
          <w:color w:val="000000"/>
          <w:spacing w:val="-4"/>
          <w:sz w:val="28"/>
          <w:szCs w:val="28"/>
          <w:lang w:eastAsia="ru-RU"/>
        </w:rPr>
        <w:t xml:space="preserve">образовательных </w:t>
      </w:r>
      <w:r w:rsidRPr="00EC5026">
        <w:rPr>
          <w:rFonts w:ascii="Times New Roman" w:eastAsia="Times New Roman" w:hAnsi="Times New Roman" w:cs="Times New Roman"/>
          <w:color w:val="000000"/>
          <w:spacing w:val="-4"/>
          <w:sz w:val="28"/>
          <w:szCs w:val="28"/>
          <w:lang w:eastAsia="ru-RU"/>
        </w:rPr>
        <w:t>организациях), тогда как в предыдущем периоде он составлял 14 525 человек</w:t>
      </w:r>
      <w:r w:rsidRPr="00EC5026">
        <w:t xml:space="preserve"> </w:t>
      </w:r>
      <w:r>
        <w:t>(</w:t>
      </w:r>
      <w:r>
        <w:rPr>
          <w:rFonts w:ascii="Times New Roman" w:eastAsia="Times New Roman" w:hAnsi="Times New Roman" w:cs="Times New Roman"/>
          <w:color w:val="000000"/>
          <w:spacing w:val="-4"/>
          <w:sz w:val="28"/>
          <w:szCs w:val="28"/>
          <w:lang w:eastAsia="ru-RU"/>
        </w:rPr>
        <w:t>э</w:t>
      </w:r>
      <w:r w:rsidRPr="00EC5026">
        <w:rPr>
          <w:rFonts w:ascii="Times New Roman" w:eastAsia="Times New Roman" w:hAnsi="Times New Roman" w:cs="Times New Roman"/>
          <w:color w:val="000000"/>
          <w:spacing w:val="-4"/>
          <w:sz w:val="28"/>
          <w:szCs w:val="28"/>
          <w:lang w:eastAsia="ru-RU"/>
        </w:rPr>
        <w:t>то на 2642 человек меньше</w:t>
      </w:r>
      <w:r>
        <w:rPr>
          <w:rFonts w:ascii="Times New Roman" w:eastAsia="Times New Roman" w:hAnsi="Times New Roman" w:cs="Times New Roman"/>
          <w:color w:val="000000"/>
          <w:spacing w:val="-4"/>
          <w:sz w:val="28"/>
          <w:szCs w:val="28"/>
          <w:lang w:eastAsia="ru-RU"/>
        </w:rPr>
        <w:t>)</w:t>
      </w:r>
      <w:r w:rsidRPr="00EC5026">
        <w:rPr>
          <w:rFonts w:ascii="Times New Roman" w:eastAsia="Times New Roman" w:hAnsi="Times New Roman" w:cs="Times New Roman"/>
          <w:color w:val="000000"/>
          <w:spacing w:val="-4"/>
          <w:sz w:val="28"/>
          <w:szCs w:val="28"/>
          <w:lang w:eastAsia="ru-RU"/>
        </w:rPr>
        <w:t>.</w:t>
      </w:r>
    </w:p>
    <w:p w:rsidR="00EC5026" w:rsidRPr="00EC5026" w:rsidRDefault="00EC5026" w:rsidP="00EC5026">
      <w:pPr>
        <w:spacing w:after="0" w:line="276" w:lineRule="auto"/>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b/>
          <w:bCs/>
          <w:color w:val="000000"/>
          <w:spacing w:val="-4"/>
          <w:sz w:val="28"/>
          <w:szCs w:val="28"/>
          <w:lang w:eastAsia="ru-RU"/>
        </w:rPr>
        <w:t xml:space="preserve">- </w:t>
      </w:r>
      <w:r w:rsidRPr="00EC5026">
        <w:rPr>
          <w:rFonts w:ascii="Times New Roman" w:eastAsia="Times New Roman" w:hAnsi="Times New Roman" w:cs="Times New Roman"/>
          <w:b/>
          <w:bCs/>
          <w:color w:val="000000"/>
          <w:spacing w:val="-4"/>
          <w:sz w:val="28"/>
          <w:szCs w:val="28"/>
          <w:lang w:eastAsia="ru-RU"/>
        </w:rPr>
        <w:t>Отметка «2»:</w:t>
      </w:r>
      <w:r w:rsidRPr="00EC5026">
        <w:rPr>
          <w:rFonts w:ascii="Times New Roman" w:eastAsia="Times New Roman" w:hAnsi="Times New Roman" w:cs="Times New Roman"/>
          <w:color w:val="000000"/>
          <w:spacing w:val="-4"/>
          <w:sz w:val="28"/>
          <w:szCs w:val="28"/>
          <w:lang w:eastAsia="ru-RU"/>
        </w:rPr>
        <w:t xml:space="preserve"> доля неудовлетворительных результатов продолжает снижаться </w:t>
      </w:r>
      <w:r>
        <w:rPr>
          <w:rFonts w:ascii="Times New Roman" w:eastAsia="Times New Roman" w:hAnsi="Times New Roman" w:cs="Times New Roman"/>
          <w:color w:val="000000"/>
          <w:spacing w:val="-4"/>
          <w:sz w:val="28"/>
          <w:szCs w:val="28"/>
          <w:lang w:eastAsia="ru-RU"/>
        </w:rPr>
        <w:t>четвертый</w:t>
      </w:r>
      <w:r w:rsidRPr="00EC5026">
        <w:rPr>
          <w:rFonts w:ascii="Times New Roman" w:eastAsia="Times New Roman" w:hAnsi="Times New Roman" w:cs="Times New Roman"/>
          <w:color w:val="000000"/>
          <w:spacing w:val="-4"/>
          <w:sz w:val="28"/>
          <w:szCs w:val="28"/>
          <w:lang w:eastAsia="ru-RU"/>
        </w:rPr>
        <w:t xml:space="preserve"> год подряд — с </w:t>
      </w:r>
      <w:r w:rsidRPr="00EC5026">
        <w:rPr>
          <w:rFonts w:ascii="Times New Roman" w:eastAsia="Times New Roman" w:hAnsi="Times New Roman" w:cs="Times New Roman"/>
          <w:b/>
          <w:bCs/>
          <w:color w:val="000000"/>
          <w:spacing w:val="-4"/>
          <w:sz w:val="28"/>
          <w:szCs w:val="28"/>
          <w:lang w:eastAsia="ru-RU"/>
        </w:rPr>
        <w:t>7,65%</w:t>
      </w:r>
      <w:r w:rsidRPr="00EC5026">
        <w:rPr>
          <w:rFonts w:ascii="Times New Roman" w:eastAsia="Times New Roman" w:hAnsi="Times New Roman" w:cs="Times New Roman"/>
          <w:color w:val="000000"/>
          <w:spacing w:val="-4"/>
          <w:sz w:val="28"/>
          <w:szCs w:val="28"/>
          <w:lang w:eastAsia="ru-RU"/>
        </w:rPr>
        <w:t xml:space="preserve"> (2022–2023) до </w:t>
      </w:r>
      <w:r>
        <w:rPr>
          <w:rFonts w:ascii="Times New Roman" w:eastAsia="Times New Roman" w:hAnsi="Times New Roman" w:cs="Times New Roman"/>
          <w:color w:val="000000"/>
          <w:spacing w:val="-4"/>
          <w:sz w:val="28"/>
          <w:szCs w:val="28"/>
          <w:lang w:eastAsia="ru-RU"/>
        </w:rPr>
        <w:t>настоящего</w:t>
      </w:r>
      <w:r w:rsidRPr="00EC5026">
        <w:rPr>
          <w:rFonts w:ascii="Times New Roman" w:eastAsia="Times New Roman" w:hAnsi="Times New Roman" w:cs="Times New Roman"/>
          <w:color w:val="000000"/>
          <w:spacing w:val="-4"/>
          <w:sz w:val="28"/>
          <w:szCs w:val="28"/>
          <w:lang w:eastAsia="ru-RU"/>
        </w:rPr>
        <w:t xml:space="preserve"> минимума в </w:t>
      </w:r>
      <w:r w:rsidRPr="00EC5026">
        <w:rPr>
          <w:rFonts w:ascii="Times New Roman" w:eastAsia="Times New Roman" w:hAnsi="Times New Roman" w:cs="Times New Roman"/>
          <w:b/>
          <w:bCs/>
          <w:color w:val="000000"/>
          <w:spacing w:val="-4"/>
          <w:sz w:val="28"/>
          <w:szCs w:val="28"/>
          <w:lang w:eastAsia="ru-RU"/>
        </w:rPr>
        <w:t>6,29%</w:t>
      </w:r>
      <w:r w:rsidRPr="00EC5026">
        <w:rPr>
          <w:rFonts w:ascii="Times New Roman" w:eastAsia="Times New Roman" w:hAnsi="Times New Roman" w:cs="Times New Roman"/>
          <w:color w:val="000000"/>
          <w:spacing w:val="-4"/>
          <w:sz w:val="28"/>
          <w:szCs w:val="28"/>
          <w:lang w:eastAsia="ru-RU"/>
        </w:rPr>
        <w:t xml:space="preserve"> (2025–2026). В абсолютных числах количество двоечников сократилось с 1586 до 747 человек.</w:t>
      </w:r>
    </w:p>
    <w:p w:rsidR="00EC5026" w:rsidRPr="00EC5026" w:rsidRDefault="00EC5026" w:rsidP="00EC5026">
      <w:pPr>
        <w:spacing w:after="0" w:line="276" w:lineRule="auto"/>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b/>
          <w:bCs/>
          <w:color w:val="000000"/>
          <w:spacing w:val="-4"/>
          <w:sz w:val="28"/>
          <w:szCs w:val="28"/>
          <w:lang w:eastAsia="ru-RU"/>
        </w:rPr>
        <w:t xml:space="preserve">- </w:t>
      </w:r>
      <w:r w:rsidRPr="00EC5026">
        <w:rPr>
          <w:rFonts w:ascii="Times New Roman" w:eastAsia="Times New Roman" w:hAnsi="Times New Roman" w:cs="Times New Roman"/>
          <w:b/>
          <w:bCs/>
          <w:color w:val="000000"/>
          <w:spacing w:val="-4"/>
          <w:sz w:val="28"/>
          <w:szCs w:val="28"/>
          <w:lang w:eastAsia="ru-RU"/>
        </w:rPr>
        <w:t>Отметка «3»:</w:t>
      </w:r>
      <w:r w:rsidRPr="00EC5026">
        <w:rPr>
          <w:rFonts w:ascii="Times New Roman" w:eastAsia="Times New Roman" w:hAnsi="Times New Roman" w:cs="Times New Roman"/>
          <w:color w:val="000000"/>
          <w:spacing w:val="-4"/>
          <w:sz w:val="28"/>
          <w:szCs w:val="28"/>
          <w:lang w:eastAsia="ru-RU"/>
        </w:rPr>
        <w:t xml:space="preserve"> наблюдается волнообразная динамика. После резкого скачка до </w:t>
      </w:r>
      <w:r w:rsidRPr="00EC5026">
        <w:rPr>
          <w:rFonts w:ascii="Times New Roman" w:eastAsia="Times New Roman" w:hAnsi="Times New Roman" w:cs="Times New Roman"/>
          <w:b/>
          <w:bCs/>
          <w:color w:val="000000"/>
          <w:spacing w:val="-4"/>
          <w:sz w:val="28"/>
          <w:szCs w:val="28"/>
          <w:lang w:eastAsia="ru-RU"/>
        </w:rPr>
        <w:t>43,9%</w:t>
      </w:r>
      <w:r w:rsidRPr="00EC5026">
        <w:rPr>
          <w:rFonts w:ascii="Times New Roman" w:eastAsia="Times New Roman" w:hAnsi="Times New Roman" w:cs="Times New Roman"/>
          <w:color w:val="000000"/>
          <w:spacing w:val="-4"/>
          <w:sz w:val="28"/>
          <w:szCs w:val="28"/>
          <w:lang w:eastAsia="ru-RU"/>
        </w:rPr>
        <w:t xml:space="preserve"> в 2024–2025 году, показатель вернулся к значениям прошлых лет (</w:t>
      </w:r>
      <w:r w:rsidRPr="00EC5026">
        <w:rPr>
          <w:rFonts w:ascii="Times New Roman" w:eastAsia="Times New Roman" w:hAnsi="Times New Roman" w:cs="Times New Roman"/>
          <w:b/>
          <w:bCs/>
          <w:color w:val="000000"/>
          <w:spacing w:val="-4"/>
          <w:sz w:val="28"/>
          <w:szCs w:val="28"/>
          <w:lang w:eastAsia="ru-RU"/>
        </w:rPr>
        <w:t>42,57%</w:t>
      </w:r>
      <w:r w:rsidRPr="00EC5026">
        <w:rPr>
          <w:rFonts w:ascii="Times New Roman" w:eastAsia="Times New Roman" w:hAnsi="Times New Roman" w:cs="Times New Roman"/>
          <w:color w:val="000000"/>
          <w:spacing w:val="-4"/>
          <w:sz w:val="28"/>
          <w:szCs w:val="28"/>
          <w:lang w:eastAsia="ru-RU"/>
        </w:rPr>
        <w:t>).</w:t>
      </w:r>
    </w:p>
    <w:p w:rsidR="00EC5026" w:rsidRDefault="00EC5026" w:rsidP="00EC5026">
      <w:pPr>
        <w:spacing w:after="0" w:line="276" w:lineRule="auto"/>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b/>
          <w:bCs/>
          <w:color w:val="000000"/>
          <w:spacing w:val="-4"/>
          <w:sz w:val="28"/>
          <w:szCs w:val="28"/>
          <w:lang w:eastAsia="ru-RU"/>
        </w:rPr>
        <w:lastRenderedPageBreak/>
        <w:t xml:space="preserve">- </w:t>
      </w:r>
      <w:r w:rsidRPr="00EC5026">
        <w:rPr>
          <w:rFonts w:ascii="Times New Roman" w:eastAsia="Times New Roman" w:hAnsi="Times New Roman" w:cs="Times New Roman"/>
          <w:b/>
          <w:bCs/>
          <w:color w:val="000000"/>
          <w:spacing w:val="-4"/>
          <w:sz w:val="28"/>
          <w:szCs w:val="28"/>
          <w:lang w:eastAsia="ru-RU"/>
        </w:rPr>
        <w:t>Отметки «4» и «5»:</w:t>
      </w:r>
      <w:r w:rsidRPr="00EC5026">
        <w:rPr>
          <w:rFonts w:ascii="Times New Roman" w:eastAsia="Times New Roman" w:hAnsi="Times New Roman" w:cs="Times New Roman"/>
          <w:color w:val="000000"/>
          <w:spacing w:val="-4"/>
          <w:sz w:val="28"/>
          <w:szCs w:val="28"/>
          <w:lang w:eastAsia="ru-RU"/>
        </w:rPr>
        <w:t xml:space="preserve"> доля обучающихся с хорошим и отличным уровнем подготовки демонстрирует восстановление после просадки прошлого года. Суммарное качество знаний выросло с </w:t>
      </w:r>
      <w:r w:rsidRPr="00EC5026">
        <w:rPr>
          <w:rFonts w:ascii="Times New Roman" w:eastAsia="Times New Roman" w:hAnsi="Times New Roman" w:cs="Times New Roman"/>
          <w:b/>
          <w:bCs/>
          <w:color w:val="000000"/>
          <w:spacing w:val="-4"/>
          <w:sz w:val="28"/>
          <w:szCs w:val="28"/>
          <w:lang w:eastAsia="ru-RU"/>
        </w:rPr>
        <w:t>49,47%</w:t>
      </w:r>
      <w:r w:rsidRPr="00EC5026">
        <w:rPr>
          <w:rFonts w:ascii="Times New Roman" w:eastAsia="Times New Roman" w:hAnsi="Times New Roman" w:cs="Times New Roman"/>
          <w:color w:val="000000"/>
          <w:spacing w:val="-4"/>
          <w:sz w:val="28"/>
          <w:szCs w:val="28"/>
          <w:lang w:eastAsia="ru-RU"/>
        </w:rPr>
        <w:t xml:space="preserve"> до </w:t>
      </w:r>
      <w:r w:rsidRPr="00EC5026">
        <w:rPr>
          <w:rFonts w:ascii="Times New Roman" w:eastAsia="Times New Roman" w:hAnsi="Times New Roman" w:cs="Times New Roman"/>
          <w:b/>
          <w:bCs/>
          <w:color w:val="000000"/>
          <w:spacing w:val="-4"/>
          <w:sz w:val="28"/>
          <w:szCs w:val="28"/>
          <w:lang w:eastAsia="ru-RU"/>
        </w:rPr>
        <w:t>51,14%</w:t>
      </w:r>
      <w:r w:rsidRPr="00EC5026">
        <w:rPr>
          <w:rFonts w:ascii="Times New Roman" w:eastAsia="Times New Roman" w:hAnsi="Times New Roman" w:cs="Times New Roman"/>
          <w:color w:val="000000"/>
          <w:spacing w:val="-4"/>
          <w:sz w:val="28"/>
          <w:szCs w:val="28"/>
          <w:lang w:eastAsia="ru-RU"/>
        </w:rPr>
        <w:t>, однако оно все еще не достигло пиковых значений 2022–2024 годов (</w:t>
      </w:r>
      <w:r w:rsidRPr="00EC5026">
        <w:rPr>
          <w:rFonts w:ascii="Times New Roman" w:eastAsia="Times New Roman" w:hAnsi="Times New Roman" w:cs="Times New Roman"/>
          <w:b/>
          <w:bCs/>
          <w:color w:val="000000"/>
          <w:spacing w:val="-4"/>
          <w:sz w:val="28"/>
          <w:szCs w:val="28"/>
          <w:lang w:eastAsia="ru-RU"/>
        </w:rPr>
        <w:t>53,36–53,39%</w:t>
      </w:r>
      <w:r w:rsidRPr="00EC5026">
        <w:rPr>
          <w:rFonts w:ascii="Times New Roman" w:eastAsia="Times New Roman" w:hAnsi="Times New Roman" w:cs="Times New Roman"/>
          <w:color w:val="000000"/>
          <w:spacing w:val="-4"/>
          <w:sz w:val="28"/>
          <w:szCs w:val="28"/>
          <w:lang w:eastAsia="ru-RU"/>
        </w:rPr>
        <w:t>).</w:t>
      </w:r>
    </w:p>
    <w:p w:rsidR="00874607" w:rsidRDefault="00EC5026" w:rsidP="00EC5026">
      <w:pPr>
        <w:spacing w:after="0" w:line="276" w:lineRule="auto"/>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В таблице 2 приведен с</w:t>
      </w:r>
      <w:r w:rsidRPr="00EC5026">
        <w:rPr>
          <w:rFonts w:ascii="Times New Roman" w:eastAsia="Times New Roman" w:hAnsi="Times New Roman" w:cs="Times New Roman"/>
          <w:color w:val="000000"/>
          <w:spacing w:val="-4"/>
          <w:sz w:val="28"/>
          <w:szCs w:val="28"/>
          <w:lang w:eastAsia="ru-RU"/>
        </w:rPr>
        <w:t xml:space="preserve">равнительный анализ успеваемости и качества </w:t>
      </w:r>
      <w:proofErr w:type="gramStart"/>
      <w:r w:rsidRPr="00EC5026">
        <w:rPr>
          <w:rFonts w:ascii="Times New Roman" w:eastAsia="Times New Roman" w:hAnsi="Times New Roman" w:cs="Times New Roman"/>
          <w:color w:val="000000"/>
          <w:spacing w:val="-4"/>
          <w:sz w:val="28"/>
          <w:szCs w:val="28"/>
          <w:lang w:eastAsia="ru-RU"/>
        </w:rPr>
        <w:t>знаний</w:t>
      </w:r>
      <w:proofErr w:type="gramEnd"/>
      <w:r w:rsidRPr="00EC5026">
        <w:rPr>
          <w:rFonts w:ascii="Times New Roman" w:eastAsia="Times New Roman" w:hAnsi="Times New Roman" w:cs="Times New Roman"/>
          <w:color w:val="000000"/>
          <w:spacing w:val="-4"/>
          <w:sz w:val="28"/>
          <w:szCs w:val="28"/>
          <w:lang w:eastAsia="ru-RU"/>
        </w:rPr>
        <w:t xml:space="preserve"> обучающихся 8 классов по химии (Краснодарский край, 2022–2026 гг.)</w:t>
      </w:r>
      <w:r>
        <w:rPr>
          <w:rFonts w:ascii="Times New Roman" w:eastAsia="Times New Roman" w:hAnsi="Times New Roman" w:cs="Times New Roman"/>
          <w:color w:val="000000"/>
          <w:spacing w:val="-4"/>
          <w:sz w:val="28"/>
          <w:szCs w:val="28"/>
          <w:lang w:eastAsia="ru-RU"/>
        </w:rPr>
        <w:t>.</w:t>
      </w:r>
    </w:p>
    <w:p w:rsidR="00EC5026" w:rsidRPr="00846585" w:rsidRDefault="00EC5026" w:rsidP="00EC5026">
      <w:pPr>
        <w:spacing w:after="0" w:line="276" w:lineRule="auto"/>
        <w:ind w:firstLine="567"/>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Таблица 2</w:t>
      </w:r>
      <w:r w:rsidRPr="00846585">
        <w:rPr>
          <w:rFonts w:ascii="Times New Roman" w:eastAsia="Times New Roman" w:hAnsi="Times New Roman" w:cs="Times New Roman"/>
          <w:color w:val="000000"/>
          <w:spacing w:val="-4"/>
          <w:sz w:val="28"/>
          <w:szCs w:val="28"/>
          <w:lang w:eastAsia="ru-RU"/>
        </w:rPr>
        <w:t xml:space="preserve"> </w:t>
      </w:r>
      <w:r>
        <w:rPr>
          <w:rFonts w:ascii="Times New Roman" w:eastAsia="Times New Roman" w:hAnsi="Times New Roman" w:cs="Times New Roman"/>
          <w:color w:val="000000"/>
          <w:spacing w:val="-4"/>
          <w:sz w:val="28"/>
          <w:szCs w:val="28"/>
          <w:lang w:eastAsia="ru-RU"/>
        </w:rPr>
        <w:t>–</w:t>
      </w:r>
      <w:r w:rsidRPr="00846585">
        <w:rPr>
          <w:rFonts w:ascii="Times New Roman" w:eastAsia="Times New Roman" w:hAnsi="Times New Roman" w:cs="Times New Roman"/>
          <w:color w:val="000000"/>
          <w:spacing w:val="-4"/>
          <w:sz w:val="28"/>
          <w:szCs w:val="28"/>
          <w:lang w:eastAsia="ru-RU"/>
        </w:rPr>
        <w:t xml:space="preserve"> </w:t>
      </w:r>
      <w:r>
        <w:rPr>
          <w:rFonts w:ascii="Times New Roman" w:eastAsia="Times New Roman" w:hAnsi="Times New Roman" w:cs="Times New Roman"/>
          <w:color w:val="000000"/>
          <w:spacing w:val="-4"/>
          <w:sz w:val="28"/>
          <w:szCs w:val="28"/>
          <w:lang w:eastAsia="ru-RU"/>
        </w:rPr>
        <w:t>Статистика по отметкам</w:t>
      </w:r>
      <w:r w:rsidRPr="00EC5026">
        <w:rPr>
          <w:rFonts w:ascii="Times New Roman" w:eastAsia="Times New Roman" w:hAnsi="Times New Roman" w:cs="Times New Roman"/>
          <w:color w:val="000000"/>
          <w:spacing w:val="-4"/>
          <w:sz w:val="28"/>
          <w:szCs w:val="28"/>
          <w:lang w:eastAsia="ru-RU"/>
        </w:rPr>
        <w:t xml:space="preserve"> Всероссийских проверочных работ по химии в 8 классах Краснодарского края за 2022–2026 учебные годы</w:t>
      </w:r>
    </w:p>
    <w:p w:rsidR="00EC5026" w:rsidRPr="00EC5026" w:rsidRDefault="00EC5026" w:rsidP="00EC5026">
      <w:pPr>
        <w:spacing w:after="0" w:line="276" w:lineRule="auto"/>
        <w:jc w:val="both"/>
        <w:rPr>
          <w:rFonts w:ascii="Times New Roman" w:eastAsia="Times New Roman" w:hAnsi="Times New Roman" w:cs="Times New Roman"/>
          <w:color w:val="000000"/>
          <w:spacing w:val="-4"/>
          <w:sz w:val="28"/>
          <w:szCs w:val="28"/>
          <w:lang w:eastAsia="ru-RU"/>
        </w:rPr>
      </w:pPr>
    </w:p>
    <w:tbl>
      <w:tblPr>
        <w:tblW w:w="935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0"/>
        <w:gridCol w:w="3067"/>
        <w:gridCol w:w="2178"/>
        <w:gridCol w:w="2126"/>
      </w:tblGrid>
      <w:tr w:rsidR="00EC5026" w:rsidRPr="003C6141" w:rsidTr="003C6141">
        <w:trPr>
          <w:tblHeader/>
          <w:tblCellSpacing w:w="15" w:type="dxa"/>
        </w:trPr>
        <w:tc>
          <w:tcPr>
            <w:tcW w:w="1935" w:type="dxa"/>
            <w:vAlign w:val="center"/>
            <w:hideMark/>
          </w:tcPr>
          <w:p w:rsidR="00EC5026" w:rsidRPr="003C6141" w:rsidRDefault="00EC5026" w:rsidP="00EC5026">
            <w:pPr>
              <w:spacing w:after="0" w:line="276" w:lineRule="auto"/>
              <w:jc w:val="both"/>
              <w:rPr>
                <w:rFonts w:ascii="Times New Roman" w:eastAsia="Times New Roman" w:hAnsi="Times New Roman" w:cs="Times New Roman"/>
                <w:b/>
                <w:bCs/>
                <w:color w:val="000000"/>
                <w:spacing w:val="-4"/>
                <w:sz w:val="24"/>
                <w:szCs w:val="24"/>
                <w:lang w:eastAsia="ru-RU"/>
              </w:rPr>
            </w:pPr>
            <w:r w:rsidRPr="003C6141">
              <w:rPr>
                <w:rFonts w:ascii="Times New Roman" w:eastAsia="Times New Roman" w:hAnsi="Times New Roman" w:cs="Times New Roman"/>
                <w:b/>
                <w:bCs/>
                <w:color w:val="000000"/>
                <w:spacing w:val="-4"/>
                <w:sz w:val="24"/>
                <w:szCs w:val="24"/>
                <w:lang w:eastAsia="ru-RU"/>
              </w:rPr>
              <w:t>Учебный год</w:t>
            </w:r>
          </w:p>
        </w:tc>
        <w:tc>
          <w:tcPr>
            <w:tcW w:w="3037" w:type="dxa"/>
            <w:vAlign w:val="center"/>
            <w:hideMark/>
          </w:tcPr>
          <w:p w:rsidR="00EC5026" w:rsidRPr="003C6141" w:rsidRDefault="00EC5026" w:rsidP="00EC5026">
            <w:pPr>
              <w:spacing w:after="0" w:line="276" w:lineRule="auto"/>
              <w:jc w:val="both"/>
              <w:rPr>
                <w:rFonts w:ascii="Times New Roman" w:eastAsia="Times New Roman" w:hAnsi="Times New Roman" w:cs="Times New Roman"/>
                <w:b/>
                <w:bCs/>
                <w:color w:val="000000"/>
                <w:spacing w:val="-4"/>
                <w:sz w:val="24"/>
                <w:szCs w:val="24"/>
                <w:lang w:eastAsia="ru-RU"/>
              </w:rPr>
            </w:pPr>
            <w:r w:rsidRPr="003C6141">
              <w:rPr>
                <w:rFonts w:ascii="Times New Roman" w:eastAsia="Times New Roman" w:hAnsi="Times New Roman" w:cs="Times New Roman"/>
                <w:b/>
                <w:bCs/>
                <w:color w:val="000000"/>
                <w:spacing w:val="-4"/>
                <w:sz w:val="24"/>
                <w:szCs w:val="24"/>
                <w:lang w:eastAsia="ru-RU"/>
              </w:rPr>
              <w:t>Успеваемость (без «2»)</w:t>
            </w:r>
          </w:p>
        </w:tc>
        <w:tc>
          <w:tcPr>
            <w:tcW w:w="2148" w:type="dxa"/>
            <w:vAlign w:val="center"/>
            <w:hideMark/>
          </w:tcPr>
          <w:p w:rsidR="00EC5026" w:rsidRPr="003C6141" w:rsidRDefault="00EC5026" w:rsidP="00EC5026">
            <w:pPr>
              <w:spacing w:after="0" w:line="276" w:lineRule="auto"/>
              <w:jc w:val="both"/>
              <w:rPr>
                <w:rFonts w:ascii="Times New Roman" w:eastAsia="Times New Roman" w:hAnsi="Times New Roman" w:cs="Times New Roman"/>
                <w:b/>
                <w:bCs/>
                <w:color w:val="000000"/>
                <w:spacing w:val="-4"/>
                <w:sz w:val="24"/>
                <w:szCs w:val="24"/>
                <w:lang w:eastAsia="ru-RU"/>
              </w:rPr>
            </w:pPr>
            <w:r w:rsidRPr="003C6141">
              <w:rPr>
                <w:rFonts w:ascii="Times New Roman" w:eastAsia="Times New Roman" w:hAnsi="Times New Roman" w:cs="Times New Roman"/>
                <w:b/>
                <w:bCs/>
                <w:color w:val="000000"/>
                <w:spacing w:val="-4"/>
                <w:sz w:val="24"/>
                <w:szCs w:val="24"/>
                <w:lang w:eastAsia="ru-RU"/>
              </w:rPr>
              <w:t>Качество («4» + «5»)</w:t>
            </w:r>
          </w:p>
        </w:tc>
        <w:tc>
          <w:tcPr>
            <w:tcW w:w="2081" w:type="dxa"/>
            <w:vAlign w:val="center"/>
            <w:hideMark/>
          </w:tcPr>
          <w:p w:rsidR="00EC5026" w:rsidRPr="003C6141" w:rsidRDefault="00EC5026" w:rsidP="00EC5026">
            <w:pPr>
              <w:spacing w:after="0" w:line="276" w:lineRule="auto"/>
              <w:ind w:firstLine="567"/>
              <w:jc w:val="both"/>
              <w:rPr>
                <w:rFonts w:ascii="Times New Roman" w:eastAsia="Times New Roman" w:hAnsi="Times New Roman" w:cs="Times New Roman"/>
                <w:b/>
                <w:bCs/>
                <w:color w:val="000000"/>
                <w:spacing w:val="-4"/>
                <w:sz w:val="24"/>
                <w:szCs w:val="24"/>
                <w:lang w:eastAsia="ru-RU"/>
              </w:rPr>
            </w:pPr>
            <w:r w:rsidRPr="003C6141">
              <w:rPr>
                <w:rFonts w:ascii="Times New Roman" w:eastAsia="Times New Roman" w:hAnsi="Times New Roman" w:cs="Times New Roman"/>
                <w:b/>
                <w:bCs/>
                <w:color w:val="000000"/>
                <w:spacing w:val="-4"/>
                <w:sz w:val="24"/>
                <w:szCs w:val="24"/>
                <w:lang w:eastAsia="ru-RU"/>
              </w:rPr>
              <w:t>Средний балл</w:t>
            </w:r>
          </w:p>
        </w:tc>
      </w:tr>
      <w:tr w:rsidR="00EC5026" w:rsidRPr="003C6141" w:rsidTr="003C6141">
        <w:trPr>
          <w:tblCellSpacing w:w="15" w:type="dxa"/>
        </w:trPr>
        <w:tc>
          <w:tcPr>
            <w:tcW w:w="1935" w:type="dxa"/>
            <w:vAlign w:val="center"/>
            <w:hideMark/>
          </w:tcPr>
          <w:p w:rsidR="00EC5026" w:rsidRPr="003C6141" w:rsidRDefault="00EC5026" w:rsidP="00EC5026">
            <w:pPr>
              <w:spacing w:after="0" w:line="276" w:lineRule="auto"/>
              <w:jc w:val="both"/>
              <w:rPr>
                <w:rFonts w:ascii="Times New Roman" w:eastAsia="Times New Roman" w:hAnsi="Times New Roman" w:cs="Times New Roman"/>
                <w:color w:val="000000"/>
                <w:spacing w:val="-4"/>
                <w:sz w:val="24"/>
                <w:szCs w:val="24"/>
                <w:lang w:eastAsia="ru-RU"/>
              </w:rPr>
            </w:pPr>
            <w:r w:rsidRPr="003C6141">
              <w:rPr>
                <w:rFonts w:ascii="Times New Roman" w:eastAsia="Times New Roman" w:hAnsi="Times New Roman" w:cs="Times New Roman"/>
                <w:b/>
                <w:bCs/>
                <w:color w:val="000000"/>
                <w:spacing w:val="-4"/>
                <w:sz w:val="24"/>
                <w:szCs w:val="24"/>
                <w:lang w:eastAsia="ru-RU"/>
              </w:rPr>
              <w:t>2022–2023</w:t>
            </w:r>
          </w:p>
        </w:tc>
        <w:tc>
          <w:tcPr>
            <w:tcW w:w="3037" w:type="dxa"/>
            <w:vAlign w:val="center"/>
            <w:hideMark/>
          </w:tcPr>
          <w:p w:rsidR="00EC5026" w:rsidRPr="003C6141" w:rsidRDefault="00EC5026" w:rsidP="00EC5026">
            <w:pPr>
              <w:spacing w:after="0" w:line="276" w:lineRule="auto"/>
              <w:ind w:firstLine="567"/>
              <w:jc w:val="both"/>
              <w:rPr>
                <w:rFonts w:ascii="Times New Roman" w:eastAsia="Times New Roman" w:hAnsi="Times New Roman" w:cs="Times New Roman"/>
                <w:color w:val="000000"/>
                <w:spacing w:val="-4"/>
                <w:sz w:val="24"/>
                <w:szCs w:val="24"/>
                <w:lang w:eastAsia="ru-RU"/>
              </w:rPr>
            </w:pPr>
            <w:r w:rsidRPr="003C6141">
              <w:rPr>
                <w:rFonts w:ascii="Times New Roman" w:eastAsia="Times New Roman" w:hAnsi="Times New Roman" w:cs="Times New Roman"/>
                <w:color w:val="000000"/>
                <w:spacing w:val="-4"/>
                <w:sz w:val="24"/>
                <w:szCs w:val="24"/>
                <w:lang w:eastAsia="ru-RU"/>
              </w:rPr>
              <w:t>92,35%</w:t>
            </w:r>
          </w:p>
        </w:tc>
        <w:tc>
          <w:tcPr>
            <w:tcW w:w="2148" w:type="dxa"/>
            <w:vAlign w:val="center"/>
            <w:hideMark/>
          </w:tcPr>
          <w:p w:rsidR="00EC5026" w:rsidRPr="003C6141" w:rsidRDefault="00EC5026" w:rsidP="00EC5026">
            <w:pPr>
              <w:spacing w:after="0" w:line="276" w:lineRule="auto"/>
              <w:ind w:firstLine="567"/>
              <w:jc w:val="both"/>
              <w:rPr>
                <w:rFonts w:ascii="Times New Roman" w:eastAsia="Times New Roman" w:hAnsi="Times New Roman" w:cs="Times New Roman"/>
                <w:color w:val="000000"/>
                <w:spacing w:val="-4"/>
                <w:sz w:val="24"/>
                <w:szCs w:val="24"/>
                <w:lang w:eastAsia="ru-RU"/>
              </w:rPr>
            </w:pPr>
            <w:r w:rsidRPr="003C6141">
              <w:rPr>
                <w:rFonts w:ascii="Times New Roman" w:eastAsia="Times New Roman" w:hAnsi="Times New Roman" w:cs="Times New Roman"/>
                <w:color w:val="000000"/>
                <w:spacing w:val="-4"/>
                <w:sz w:val="24"/>
                <w:szCs w:val="24"/>
                <w:lang w:eastAsia="ru-RU"/>
              </w:rPr>
              <w:t>53,39%</w:t>
            </w:r>
          </w:p>
        </w:tc>
        <w:tc>
          <w:tcPr>
            <w:tcW w:w="2081" w:type="dxa"/>
            <w:vAlign w:val="center"/>
            <w:hideMark/>
          </w:tcPr>
          <w:p w:rsidR="00EC5026" w:rsidRPr="003C6141" w:rsidRDefault="00EC5026" w:rsidP="00EC5026">
            <w:pPr>
              <w:spacing w:after="0" w:line="276" w:lineRule="auto"/>
              <w:ind w:firstLine="567"/>
              <w:jc w:val="both"/>
              <w:rPr>
                <w:rFonts w:ascii="Times New Roman" w:eastAsia="Times New Roman" w:hAnsi="Times New Roman" w:cs="Times New Roman"/>
                <w:color w:val="000000"/>
                <w:spacing w:val="-4"/>
                <w:sz w:val="24"/>
                <w:szCs w:val="24"/>
                <w:lang w:eastAsia="ru-RU"/>
              </w:rPr>
            </w:pPr>
            <w:r w:rsidRPr="003C6141">
              <w:rPr>
                <w:rFonts w:ascii="Times New Roman" w:eastAsia="Times New Roman" w:hAnsi="Times New Roman" w:cs="Times New Roman"/>
                <w:color w:val="000000"/>
                <w:spacing w:val="-4"/>
                <w:sz w:val="24"/>
                <w:szCs w:val="24"/>
                <w:lang w:eastAsia="ru-RU"/>
              </w:rPr>
              <w:t>3,61</w:t>
            </w:r>
          </w:p>
        </w:tc>
      </w:tr>
      <w:tr w:rsidR="00EC5026" w:rsidRPr="003C6141" w:rsidTr="003C6141">
        <w:trPr>
          <w:tblCellSpacing w:w="15" w:type="dxa"/>
        </w:trPr>
        <w:tc>
          <w:tcPr>
            <w:tcW w:w="1935" w:type="dxa"/>
            <w:vAlign w:val="center"/>
            <w:hideMark/>
          </w:tcPr>
          <w:p w:rsidR="00EC5026" w:rsidRPr="003C6141" w:rsidRDefault="00EC5026" w:rsidP="00EC5026">
            <w:pPr>
              <w:spacing w:after="0" w:line="276" w:lineRule="auto"/>
              <w:jc w:val="both"/>
              <w:rPr>
                <w:rFonts w:ascii="Times New Roman" w:eastAsia="Times New Roman" w:hAnsi="Times New Roman" w:cs="Times New Roman"/>
                <w:color w:val="000000"/>
                <w:spacing w:val="-4"/>
                <w:sz w:val="24"/>
                <w:szCs w:val="24"/>
                <w:lang w:eastAsia="ru-RU"/>
              </w:rPr>
            </w:pPr>
            <w:r w:rsidRPr="003C6141">
              <w:rPr>
                <w:rFonts w:ascii="Times New Roman" w:eastAsia="Times New Roman" w:hAnsi="Times New Roman" w:cs="Times New Roman"/>
                <w:b/>
                <w:bCs/>
                <w:color w:val="000000"/>
                <w:spacing w:val="-4"/>
                <w:sz w:val="24"/>
                <w:szCs w:val="24"/>
                <w:lang w:eastAsia="ru-RU"/>
              </w:rPr>
              <w:t>2023–2024</w:t>
            </w:r>
          </w:p>
        </w:tc>
        <w:tc>
          <w:tcPr>
            <w:tcW w:w="3037" w:type="dxa"/>
            <w:vAlign w:val="center"/>
            <w:hideMark/>
          </w:tcPr>
          <w:p w:rsidR="00EC5026" w:rsidRPr="003C6141" w:rsidRDefault="00EC5026" w:rsidP="00EC5026">
            <w:pPr>
              <w:spacing w:after="0" w:line="276" w:lineRule="auto"/>
              <w:ind w:firstLine="567"/>
              <w:jc w:val="both"/>
              <w:rPr>
                <w:rFonts w:ascii="Times New Roman" w:eastAsia="Times New Roman" w:hAnsi="Times New Roman" w:cs="Times New Roman"/>
                <w:color w:val="000000"/>
                <w:spacing w:val="-4"/>
                <w:sz w:val="24"/>
                <w:szCs w:val="24"/>
                <w:lang w:eastAsia="ru-RU"/>
              </w:rPr>
            </w:pPr>
            <w:r w:rsidRPr="003C6141">
              <w:rPr>
                <w:rFonts w:ascii="Times New Roman" w:eastAsia="Times New Roman" w:hAnsi="Times New Roman" w:cs="Times New Roman"/>
                <w:color w:val="000000"/>
                <w:spacing w:val="-4"/>
                <w:sz w:val="24"/>
                <w:szCs w:val="24"/>
                <w:lang w:eastAsia="ru-RU"/>
              </w:rPr>
              <w:t>92,68%</w:t>
            </w:r>
          </w:p>
        </w:tc>
        <w:tc>
          <w:tcPr>
            <w:tcW w:w="2148" w:type="dxa"/>
            <w:vAlign w:val="center"/>
            <w:hideMark/>
          </w:tcPr>
          <w:p w:rsidR="00EC5026" w:rsidRPr="003C6141" w:rsidRDefault="00EC5026" w:rsidP="00EC5026">
            <w:pPr>
              <w:spacing w:after="0" w:line="276" w:lineRule="auto"/>
              <w:ind w:firstLine="567"/>
              <w:jc w:val="both"/>
              <w:rPr>
                <w:rFonts w:ascii="Times New Roman" w:eastAsia="Times New Roman" w:hAnsi="Times New Roman" w:cs="Times New Roman"/>
                <w:color w:val="000000"/>
                <w:spacing w:val="-4"/>
                <w:sz w:val="24"/>
                <w:szCs w:val="24"/>
                <w:lang w:eastAsia="ru-RU"/>
              </w:rPr>
            </w:pPr>
            <w:r w:rsidRPr="003C6141">
              <w:rPr>
                <w:rFonts w:ascii="Times New Roman" w:eastAsia="Times New Roman" w:hAnsi="Times New Roman" w:cs="Times New Roman"/>
                <w:color w:val="000000"/>
                <w:spacing w:val="-4"/>
                <w:sz w:val="24"/>
                <w:szCs w:val="24"/>
                <w:lang w:eastAsia="ru-RU"/>
              </w:rPr>
              <w:t>53,36%</w:t>
            </w:r>
          </w:p>
        </w:tc>
        <w:tc>
          <w:tcPr>
            <w:tcW w:w="2081" w:type="dxa"/>
            <w:vAlign w:val="center"/>
            <w:hideMark/>
          </w:tcPr>
          <w:p w:rsidR="00EC5026" w:rsidRPr="003C6141" w:rsidRDefault="00EC5026" w:rsidP="00EC5026">
            <w:pPr>
              <w:spacing w:after="0" w:line="276" w:lineRule="auto"/>
              <w:ind w:firstLine="567"/>
              <w:jc w:val="both"/>
              <w:rPr>
                <w:rFonts w:ascii="Times New Roman" w:eastAsia="Times New Roman" w:hAnsi="Times New Roman" w:cs="Times New Roman"/>
                <w:color w:val="000000"/>
                <w:spacing w:val="-4"/>
                <w:sz w:val="24"/>
                <w:szCs w:val="24"/>
                <w:lang w:eastAsia="ru-RU"/>
              </w:rPr>
            </w:pPr>
            <w:r w:rsidRPr="003C6141">
              <w:rPr>
                <w:rFonts w:ascii="Times New Roman" w:eastAsia="Times New Roman" w:hAnsi="Times New Roman" w:cs="Times New Roman"/>
                <w:color w:val="000000"/>
                <w:spacing w:val="-4"/>
                <w:sz w:val="24"/>
                <w:szCs w:val="24"/>
                <w:lang w:eastAsia="ru-RU"/>
              </w:rPr>
              <w:t>3,62</w:t>
            </w:r>
          </w:p>
        </w:tc>
      </w:tr>
      <w:tr w:rsidR="00EC5026" w:rsidRPr="003C6141" w:rsidTr="003C6141">
        <w:trPr>
          <w:tblCellSpacing w:w="15" w:type="dxa"/>
        </w:trPr>
        <w:tc>
          <w:tcPr>
            <w:tcW w:w="1935" w:type="dxa"/>
            <w:vAlign w:val="center"/>
            <w:hideMark/>
          </w:tcPr>
          <w:p w:rsidR="00EC5026" w:rsidRPr="003C6141" w:rsidRDefault="00EC5026" w:rsidP="00EC5026">
            <w:pPr>
              <w:spacing w:after="0" w:line="276" w:lineRule="auto"/>
              <w:jc w:val="both"/>
              <w:rPr>
                <w:rFonts w:ascii="Times New Roman" w:eastAsia="Times New Roman" w:hAnsi="Times New Roman" w:cs="Times New Roman"/>
                <w:color w:val="000000"/>
                <w:spacing w:val="-4"/>
                <w:sz w:val="24"/>
                <w:szCs w:val="24"/>
                <w:lang w:eastAsia="ru-RU"/>
              </w:rPr>
            </w:pPr>
            <w:r w:rsidRPr="003C6141">
              <w:rPr>
                <w:rFonts w:ascii="Times New Roman" w:eastAsia="Times New Roman" w:hAnsi="Times New Roman" w:cs="Times New Roman"/>
                <w:b/>
                <w:bCs/>
                <w:color w:val="000000"/>
                <w:spacing w:val="-4"/>
                <w:sz w:val="24"/>
                <w:szCs w:val="24"/>
                <w:lang w:eastAsia="ru-RU"/>
              </w:rPr>
              <w:t>2024–2025</w:t>
            </w:r>
          </w:p>
        </w:tc>
        <w:tc>
          <w:tcPr>
            <w:tcW w:w="3037" w:type="dxa"/>
            <w:vAlign w:val="center"/>
            <w:hideMark/>
          </w:tcPr>
          <w:p w:rsidR="00EC5026" w:rsidRPr="003C6141" w:rsidRDefault="00EC5026" w:rsidP="00EC5026">
            <w:pPr>
              <w:spacing w:after="0" w:line="276" w:lineRule="auto"/>
              <w:ind w:firstLine="567"/>
              <w:jc w:val="both"/>
              <w:rPr>
                <w:rFonts w:ascii="Times New Roman" w:eastAsia="Times New Roman" w:hAnsi="Times New Roman" w:cs="Times New Roman"/>
                <w:color w:val="000000"/>
                <w:spacing w:val="-4"/>
                <w:sz w:val="24"/>
                <w:szCs w:val="24"/>
                <w:lang w:eastAsia="ru-RU"/>
              </w:rPr>
            </w:pPr>
            <w:r w:rsidRPr="003C6141">
              <w:rPr>
                <w:rFonts w:ascii="Times New Roman" w:eastAsia="Times New Roman" w:hAnsi="Times New Roman" w:cs="Times New Roman"/>
                <w:color w:val="000000"/>
                <w:spacing w:val="-4"/>
                <w:sz w:val="24"/>
                <w:szCs w:val="24"/>
                <w:lang w:eastAsia="ru-RU"/>
              </w:rPr>
              <w:t>93,38%</w:t>
            </w:r>
          </w:p>
        </w:tc>
        <w:tc>
          <w:tcPr>
            <w:tcW w:w="2148" w:type="dxa"/>
            <w:vAlign w:val="center"/>
            <w:hideMark/>
          </w:tcPr>
          <w:p w:rsidR="00EC5026" w:rsidRPr="003C6141" w:rsidRDefault="00EC5026" w:rsidP="00EC5026">
            <w:pPr>
              <w:spacing w:after="0" w:line="276" w:lineRule="auto"/>
              <w:ind w:firstLine="567"/>
              <w:jc w:val="both"/>
              <w:rPr>
                <w:rFonts w:ascii="Times New Roman" w:eastAsia="Times New Roman" w:hAnsi="Times New Roman" w:cs="Times New Roman"/>
                <w:color w:val="000000"/>
                <w:spacing w:val="-4"/>
                <w:sz w:val="24"/>
                <w:szCs w:val="24"/>
                <w:lang w:eastAsia="ru-RU"/>
              </w:rPr>
            </w:pPr>
            <w:r w:rsidRPr="003C6141">
              <w:rPr>
                <w:rFonts w:ascii="Times New Roman" w:eastAsia="Times New Roman" w:hAnsi="Times New Roman" w:cs="Times New Roman"/>
                <w:color w:val="000000"/>
                <w:spacing w:val="-4"/>
                <w:sz w:val="24"/>
                <w:szCs w:val="24"/>
                <w:lang w:eastAsia="ru-RU"/>
              </w:rPr>
              <w:t>49,47%</w:t>
            </w:r>
          </w:p>
        </w:tc>
        <w:tc>
          <w:tcPr>
            <w:tcW w:w="2081" w:type="dxa"/>
            <w:vAlign w:val="center"/>
            <w:hideMark/>
          </w:tcPr>
          <w:p w:rsidR="00EC5026" w:rsidRPr="003C6141" w:rsidRDefault="00EC5026" w:rsidP="00EC5026">
            <w:pPr>
              <w:spacing w:after="0" w:line="276" w:lineRule="auto"/>
              <w:ind w:firstLine="567"/>
              <w:jc w:val="both"/>
              <w:rPr>
                <w:rFonts w:ascii="Times New Roman" w:eastAsia="Times New Roman" w:hAnsi="Times New Roman" w:cs="Times New Roman"/>
                <w:color w:val="000000"/>
                <w:spacing w:val="-4"/>
                <w:sz w:val="24"/>
                <w:szCs w:val="24"/>
                <w:lang w:eastAsia="ru-RU"/>
              </w:rPr>
            </w:pPr>
            <w:r w:rsidRPr="003C6141">
              <w:rPr>
                <w:rFonts w:ascii="Times New Roman" w:eastAsia="Times New Roman" w:hAnsi="Times New Roman" w:cs="Times New Roman"/>
                <w:color w:val="000000"/>
                <w:spacing w:val="-4"/>
                <w:sz w:val="24"/>
                <w:szCs w:val="24"/>
                <w:lang w:eastAsia="ru-RU"/>
              </w:rPr>
              <w:t>3,56</w:t>
            </w:r>
          </w:p>
        </w:tc>
      </w:tr>
      <w:tr w:rsidR="00EC5026" w:rsidRPr="003C6141" w:rsidTr="003C6141">
        <w:trPr>
          <w:tblCellSpacing w:w="15" w:type="dxa"/>
        </w:trPr>
        <w:tc>
          <w:tcPr>
            <w:tcW w:w="1935" w:type="dxa"/>
            <w:vAlign w:val="center"/>
            <w:hideMark/>
          </w:tcPr>
          <w:p w:rsidR="00EC5026" w:rsidRPr="003C6141" w:rsidRDefault="00EC5026" w:rsidP="00EC5026">
            <w:pPr>
              <w:spacing w:after="0" w:line="276" w:lineRule="auto"/>
              <w:jc w:val="both"/>
              <w:rPr>
                <w:rFonts w:ascii="Times New Roman" w:eastAsia="Times New Roman" w:hAnsi="Times New Roman" w:cs="Times New Roman"/>
                <w:color w:val="000000"/>
                <w:spacing w:val="-4"/>
                <w:sz w:val="24"/>
                <w:szCs w:val="24"/>
                <w:lang w:eastAsia="ru-RU"/>
              </w:rPr>
            </w:pPr>
            <w:r w:rsidRPr="003C6141">
              <w:rPr>
                <w:rFonts w:ascii="Times New Roman" w:eastAsia="Times New Roman" w:hAnsi="Times New Roman" w:cs="Times New Roman"/>
                <w:b/>
                <w:bCs/>
                <w:color w:val="000000"/>
                <w:spacing w:val="-4"/>
                <w:sz w:val="24"/>
                <w:szCs w:val="24"/>
                <w:lang w:eastAsia="ru-RU"/>
              </w:rPr>
              <w:t>2025–2026</w:t>
            </w:r>
          </w:p>
        </w:tc>
        <w:tc>
          <w:tcPr>
            <w:tcW w:w="3037" w:type="dxa"/>
            <w:vAlign w:val="center"/>
            <w:hideMark/>
          </w:tcPr>
          <w:p w:rsidR="00EC5026" w:rsidRPr="003C6141" w:rsidRDefault="00EC5026" w:rsidP="00EC5026">
            <w:pPr>
              <w:spacing w:after="0" w:line="276" w:lineRule="auto"/>
              <w:ind w:firstLine="567"/>
              <w:jc w:val="both"/>
              <w:rPr>
                <w:rFonts w:ascii="Times New Roman" w:eastAsia="Times New Roman" w:hAnsi="Times New Roman" w:cs="Times New Roman"/>
                <w:color w:val="000000"/>
                <w:spacing w:val="-4"/>
                <w:sz w:val="24"/>
                <w:szCs w:val="24"/>
                <w:lang w:eastAsia="ru-RU"/>
              </w:rPr>
            </w:pPr>
            <w:r w:rsidRPr="003C6141">
              <w:rPr>
                <w:rFonts w:ascii="Times New Roman" w:eastAsia="Times New Roman" w:hAnsi="Times New Roman" w:cs="Times New Roman"/>
                <w:b/>
                <w:bCs/>
                <w:color w:val="000000"/>
                <w:spacing w:val="-4"/>
                <w:sz w:val="24"/>
                <w:szCs w:val="24"/>
                <w:lang w:eastAsia="ru-RU"/>
              </w:rPr>
              <w:t>93,71%</w:t>
            </w:r>
          </w:p>
        </w:tc>
        <w:tc>
          <w:tcPr>
            <w:tcW w:w="2148" w:type="dxa"/>
            <w:vAlign w:val="center"/>
            <w:hideMark/>
          </w:tcPr>
          <w:p w:rsidR="00EC5026" w:rsidRPr="003C6141" w:rsidRDefault="00EC5026" w:rsidP="00EC5026">
            <w:pPr>
              <w:spacing w:after="0" w:line="276" w:lineRule="auto"/>
              <w:ind w:firstLine="567"/>
              <w:jc w:val="both"/>
              <w:rPr>
                <w:rFonts w:ascii="Times New Roman" w:eastAsia="Times New Roman" w:hAnsi="Times New Roman" w:cs="Times New Roman"/>
                <w:color w:val="000000"/>
                <w:spacing w:val="-4"/>
                <w:sz w:val="24"/>
                <w:szCs w:val="24"/>
                <w:lang w:eastAsia="ru-RU"/>
              </w:rPr>
            </w:pPr>
            <w:r w:rsidRPr="003C6141">
              <w:rPr>
                <w:rFonts w:ascii="Times New Roman" w:eastAsia="Times New Roman" w:hAnsi="Times New Roman" w:cs="Times New Roman"/>
                <w:b/>
                <w:bCs/>
                <w:color w:val="000000"/>
                <w:spacing w:val="-4"/>
                <w:sz w:val="24"/>
                <w:szCs w:val="24"/>
                <w:lang w:eastAsia="ru-RU"/>
              </w:rPr>
              <w:t>51,14%</w:t>
            </w:r>
          </w:p>
        </w:tc>
        <w:tc>
          <w:tcPr>
            <w:tcW w:w="2081" w:type="dxa"/>
            <w:vAlign w:val="center"/>
            <w:hideMark/>
          </w:tcPr>
          <w:p w:rsidR="00EC5026" w:rsidRPr="003C6141" w:rsidRDefault="00EC5026" w:rsidP="00EC5026">
            <w:pPr>
              <w:spacing w:after="0" w:line="276" w:lineRule="auto"/>
              <w:ind w:firstLine="567"/>
              <w:jc w:val="both"/>
              <w:rPr>
                <w:rFonts w:ascii="Times New Roman" w:eastAsia="Times New Roman" w:hAnsi="Times New Roman" w:cs="Times New Roman"/>
                <w:color w:val="000000"/>
                <w:spacing w:val="-4"/>
                <w:sz w:val="24"/>
                <w:szCs w:val="24"/>
                <w:lang w:eastAsia="ru-RU"/>
              </w:rPr>
            </w:pPr>
            <w:r w:rsidRPr="003C6141">
              <w:rPr>
                <w:rFonts w:ascii="Times New Roman" w:eastAsia="Times New Roman" w:hAnsi="Times New Roman" w:cs="Times New Roman"/>
                <w:b/>
                <w:bCs/>
                <w:color w:val="000000"/>
                <w:spacing w:val="-4"/>
                <w:sz w:val="24"/>
                <w:szCs w:val="24"/>
                <w:lang w:eastAsia="ru-RU"/>
              </w:rPr>
              <w:t>3,60</w:t>
            </w:r>
          </w:p>
        </w:tc>
      </w:tr>
    </w:tbl>
    <w:p w:rsidR="00EC5026" w:rsidRPr="003C6141" w:rsidRDefault="00EC5026" w:rsidP="00EC5026">
      <w:pPr>
        <w:spacing w:after="0" w:line="276" w:lineRule="auto"/>
        <w:jc w:val="both"/>
        <w:rPr>
          <w:rFonts w:ascii="Times New Roman" w:eastAsia="Times New Roman" w:hAnsi="Times New Roman" w:cs="Times New Roman"/>
          <w:b/>
          <w:bCs/>
          <w:color w:val="000000"/>
          <w:spacing w:val="-4"/>
          <w:sz w:val="24"/>
          <w:szCs w:val="24"/>
          <w:lang w:eastAsia="ru-RU"/>
        </w:rPr>
      </w:pPr>
    </w:p>
    <w:p w:rsidR="00EC5026" w:rsidRPr="00EC5026" w:rsidRDefault="00EC5026" w:rsidP="00E56E4D">
      <w:pPr>
        <w:spacing w:after="0" w:line="276" w:lineRule="auto"/>
        <w:jc w:val="both"/>
        <w:rPr>
          <w:rFonts w:ascii="Times New Roman" w:eastAsia="Times New Roman" w:hAnsi="Times New Roman" w:cs="Times New Roman"/>
          <w:color w:val="000000"/>
          <w:spacing w:val="-4"/>
          <w:sz w:val="28"/>
          <w:szCs w:val="28"/>
          <w:lang w:eastAsia="ru-RU"/>
        </w:rPr>
      </w:pPr>
      <w:r w:rsidRPr="00EC5026">
        <w:rPr>
          <w:rFonts w:ascii="Times New Roman" w:eastAsia="Times New Roman" w:hAnsi="Times New Roman" w:cs="Times New Roman"/>
          <w:b/>
          <w:bCs/>
          <w:color w:val="000000"/>
          <w:spacing w:val="-4"/>
          <w:sz w:val="28"/>
          <w:szCs w:val="28"/>
          <w:lang w:eastAsia="ru-RU"/>
        </w:rPr>
        <w:t>Ключевые тенденции анализа</w:t>
      </w:r>
    </w:p>
    <w:p w:rsidR="00EC5026" w:rsidRPr="00EC5026" w:rsidRDefault="00EC5026" w:rsidP="00E56E4D">
      <w:pPr>
        <w:numPr>
          <w:ilvl w:val="0"/>
          <w:numId w:val="4"/>
        </w:numPr>
        <w:spacing w:after="0" w:line="276" w:lineRule="auto"/>
        <w:ind w:left="0" w:firstLine="0"/>
        <w:jc w:val="both"/>
        <w:rPr>
          <w:rFonts w:ascii="Times New Roman" w:eastAsia="Times New Roman" w:hAnsi="Times New Roman" w:cs="Times New Roman"/>
          <w:color w:val="000000"/>
          <w:spacing w:val="-4"/>
          <w:sz w:val="28"/>
          <w:szCs w:val="28"/>
          <w:lang w:eastAsia="ru-RU"/>
        </w:rPr>
      </w:pPr>
      <w:r w:rsidRPr="00EC5026">
        <w:rPr>
          <w:rFonts w:ascii="Times New Roman" w:eastAsia="Times New Roman" w:hAnsi="Times New Roman" w:cs="Times New Roman"/>
          <w:b/>
          <w:bCs/>
          <w:color w:val="000000"/>
          <w:spacing w:val="-4"/>
          <w:sz w:val="28"/>
          <w:szCs w:val="28"/>
          <w:lang w:eastAsia="ru-RU"/>
        </w:rPr>
        <w:t>Рост базовой успеваемости:</w:t>
      </w:r>
      <w:r w:rsidRPr="00EC5026">
        <w:rPr>
          <w:rFonts w:ascii="Times New Roman" w:eastAsia="Times New Roman" w:hAnsi="Times New Roman" w:cs="Times New Roman"/>
          <w:color w:val="000000"/>
          <w:spacing w:val="-4"/>
          <w:sz w:val="28"/>
          <w:szCs w:val="28"/>
          <w:lang w:eastAsia="ru-RU"/>
        </w:rPr>
        <w:t xml:space="preserve"> Показатель общей успеваемости стабильно растет (+1,36 </w:t>
      </w:r>
      <w:proofErr w:type="spellStart"/>
      <w:r w:rsidRPr="00EC5026">
        <w:rPr>
          <w:rFonts w:ascii="Times New Roman" w:eastAsia="Times New Roman" w:hAnsi="Times New Roman" w:cs="Times New Roman"/>
          <w:color w:val="000000"/>
          <w:spacing w:val="-4"/>
          <w:sz w:val="28"/>
          <w:szCs w:val="28"/>
          <w:lang w:eastAsia="ru-RU"/>
        </w:rPr>
        <w:t>п.п</w:t>
      </w:r>
      <w:proofErr w:type="spellEnd"/>
      <w:r w:rsidRPr="00EC5026">
        <w:rPr>
          <w:rFonts w:ascii="Times New Roman" w:eastAsia="Times New Roman" w:hAnsi="Times New Roman" w:cs="Times New Roman"/>
          <w:color w:val="000000"/>
          <w:spacing w:val="-4"/>
          <w:sz w:val="28"/>
          <w:szCs w:val="28"/>
          <w:lang w:eastAsia="ru-RU"/>
        </w:rPr>
        <w:t>. за четыре года). Это свидетельствует об эффективности мер поддержки отстающих учеников: система образования региона успешно минимизирует риск получения неудовлетворительной отметки.</w:t>
      </w:r>
    </w:p>
    <w:p w:rsidR="00EC5026" w:rsidRPr="00EC5026" w:rsidRDefault="00EC5026" w:rsidP="00E56E4D">
      <w:pPr>
        <w:numPr>
          <w:ilvl w:val="0"/>
          <w:numId w:val="4"/>
        </w:numPr>
        <w:spacing w:after="0" w:line="276" w:lineRule="auto"/>
        <w:ind w:left="0" w:firstLine="0"/>
        <w:jc w:val="both"/>
        <w:rPr>
          <w:rFonts w:ascii="Times New Roman" w:eastAsia="Times New Roman" w:hAnsi="Times New Roman" w:cs="Times New Roman"/>
          <w:color w:val="000000"/>
          <w:spacing w:val="-4"/>
          <w:sz w:val="28"/>
          <w:szCs w:val="28"/>
          <w:lang w:eastAsia="ru-RU"/>
        </w:rPr>
      </w:pPr>
      <w:r w:rsidRPr="00EC5026">
        <w:rPr>
          <w:rFonts w:ascii="Times New Roman" w:eastAsia="Times New Roman" w:hAnsi="Times New Roman" w:cs="Times New Roman"/>
          <w:b/>
          <w:bCs/>
          <w:color w:val="000000"/>
          <w:spacing w:val="-4"/>
          <w:sz w:val="28"/>
          <w:szCs w:val="28"/>
          <w:lang w:eastAsia="ru-RU"/>
        </w:rPr>
        <w:t>Снижение среднего балла и глубины знаний:</w:t>
      </w:r>
      <w:r w:rsidRPr="00EC5026">
        <w:rPr>
          <w:rFonts w:ascii="Times New Roman" w:eastAsia="Times New Roman" w:hAnsi="Times New Roman" w:cs="Times New Roman"/>
          <w:color w:val="000000"/>
          <w:spacing w:val="-4"/>
          <w:sz w:val="28"/>
          <w:szCs w:val="28"/>
          <w:lang w:eastAsia="ru-RU"/>
        </w:rPr>
        <w:t xml:space="preserve"> Несмотря на рост числа троек и четверок, средний тестовый балл остается ниже уровня 2022–2024 годов. Резкое падение качества знаний в 2024–2025 году (до 49,47%) было частично отыграно в 2026-м, но разрыв в ~2 процентных пункта сохраняется. </w:t>
      </w:r>
    </w:p>
    <w:p w:rsidR="00EC5026" w:rsidRDefault="00EC5026" w:rsidP="00E56E4D">
      <w:pPr>
        <w:numPr>
          <w:ilvl w:val="0"/>
          <w:numId w:val="4"/>
        </w:numPr>
        <w:spacing w:after="0" w:line="276" w:lineRule="auto"/>
        <w:ind w:left="0" w:firstLine="0"/>
        <w:jc w:val="both"/>
        <w:rPr>
          <w:rFonts w:ascii="Times New Roman" w:eastAsia="Times New Roman" w:hAnsi="Times New Roman" w:cs="Times New Roman"/>
          <w:color w:val="000000"/>
          <w:spacing w:val="-4"/>
          <w:sz w:val="28"/>
          <w:szCs w:val="28"/>
          <w:lang w:eastAsia="ru-RU"/>
        </w:rPr>
      </w:pPr>
      <w:r w:rsidRPr="00EC5026">
        <w:rPr>
          <w:rFonts w:ascii="Times New Roman" w:eastAsia="Times New Roman" w:hAnsi="Times New Roman" w:cs="Times New Roman"/>
          <w:b/>
          <w:bCs/>
          <w:color w:val="000000"/>
          <w:spacing w:val="-4"/>
          <w:sz w:val="28"/>
          <w:szCs w:val="28"/>
          <w:lang w:eastAsia="ru-RU"/>
        </w:rPr>
        <w:t xml:space="preserve">Дефицит </w:t>
      </w:r>
      <w:proofErr w:type="spellStart"/>
      <w:r w:rsidRPr="00EC5026">
        <w:rPr>
          <w:rFonts w:ascii="Times New Roman" w:eastAsia="Times New Roman" w:hAnsi="Times New Roman" w:cs="Times New Roman"/>
          <w:b/>
          <w:bCs/>
          <w:color w:val="000000"/>
          <w:spacing w:val="-4"/>
          <w:sz w:val="28"/>
          <w:szCs w:val="28"/>
          <w:lang w:eastAsia="ru-RU"/>
        </w:rPr>
        <w:t>высокобалльников</w:t>
      </w:r>
      <w:proofErr w:type="spellEnd"/>
      <w:r w:rsidRPr="00EC5026">
        <w:rPr>
          <w:rFonts w:ascii="Times New Roman" w:eastAsia="Times New Roman" w:hAnsi="Times New Roman" w:cs="Times New Roman"/>
          <w:b/>
          <w:bCs/>
          <w:color w:val="000000"/>
          <w:spacing w:val="-4"/>
          <w:sz w:val="28"/>
          <w:szCs w:val="28"/>
          <w:lang w:eastAsia="ru-RU"/>
        </w:rPr>
        <w:t>:</w:t>
      </w:r>
      <w:r w:rsidRPr="00EC5026">
        <w:rPr>
          <w:rFonts w:ascii="Times New Roman" w:eastAsia="Times New Roman" w:hAnsi="Times New Roman" w:cs="Times New Roman"/>
          <w:color w:val="000000"/>
          <w:spacing w:val="-4"/>
          <w:sz w:val="28"/>
          <w:szCs w:val="28"/>
          <w:lang w:eastAsia="ru-RU"/>
        </w:rPr>
        <w:t xml:space="preserve"> Основной вклад в снижение общего качества внесло сокращение доли отличников. Если в 2023–2024 году отметку «5» получали </w:t>
      </w:r>
      <w:r w:rsidRPr="00EC5026">
        <w:rPr>
          <w:rFonts w:ascii="Times New Roman" w:eastAsia="Times New Roman" w:hAnsi="Times New Roman" w:cs="Times New Roman"/>
          <w:b/>
          <w:bCs/>
          <w:color w:val="000000"/>
          <w:spacing w:val="-4"/>
          <w:sz w:val="28"/>
          <w:szCs w:val="28"/>
          <w:lang w:eastAsia="ru-RU"/>
        </w:rPr>
        <w:t>16,18%</w:t>
      </w:r>
      <w:r w:rsidRPr="00EC5026">
        <w:rPr>
          <w:rFonts w:ascii="Times New Roman" w:eastAsia="Times New Roman" w:hAnsi="Times New Roman" w:cs="Times New Roman"/>
          <w:color w:val="000000"/>
          <w:spacing w:val="-4"/>
          <w:sz w:val="28"/>
          <w:szCs w:val="28"/>
          <w:lang w:eastAsia="ru-RU"/>
        </w:rPr>
        <w:t xml:space="preserve"> школьников, то в 2025–2026 году этот показатель упал до </w:t>
      </w:r>
      <w:r w:rsidRPr="00EC5026">
        <w:rPr>
          <w:rFonts w:ascii="Times New Roman" w:eastAsia="Times New Roman" w:hAnsi="Times New Roman" w:cs="Times New Roman"/>
          <w:b/>
          <w:bCs/>
          <w:color w:val="000000"/>
          <w:spacing w:val="-4"/>
          <w:sz w:val="28"/>
          <w:szCs w:val="28"/>
          <w:lang w:eastAsia="ru-RU"/>
        </w:rPr>
        <w:t>14,68%</w:t>
      </w:r>
      <w:r w:rsidRPr="00EC5026">
        <w:rPr>
          <w:rFonts w:ascii="Times New Roman" w:eastAsia="Times New Roman" w:hAnsi="Times New Roman" w:cs="Times New Roman"/>
          <w:color w:val="000000"/>
          <w:spacing w:val="-4"/>
          <w:sz w:val="28"/>
          <w:szCs w:val="28"/>
          <w:lang w:eastAsia="ru-RU"/>
        </w:rPr>
        <w:t>.</w:t>
      </w:r>
    </w:p>
    <w:p w:rsidR="00943C3E" w:rsidRPr="00EC5026" w:rsidRDefault="00943C3E" w:rsidP="00943C3E">
      <w:pPr>
        <w:spacing w:after="0" w:line="276" w:lineRule="auto"/>
        <w:ind w:firstLine="851"/>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Таким образом, с</w:t>
      </w:r>
      <w:r w:rsidRPr="00943C3E">
        <w:rPr>
          <w:rFonts w:ascii="Times New Roman" w:eastAsia="Times New Roman" w:hAnsi="Times New Roman" w:cs="Times New Roman"/>
          <w:color w:val="000000"/>
          <w:spacing w:val="-4"/>
          <w:sz w:val="28"/>
          <w:szCs w:val="28"/>
          <w:lang w:eastAsia="ru-RU"/>
        </w:rPr>
        <w:t>татистика указывает на поляризацию результатов: баз</w:t>
      </w:r>
      <w:r>
        <w:rPr>
          <w:rFonts w:ascii="Times New Roman" w:eastAsia="Times New Roman" w:hAnsi="Times New Roman" w:cs="Times New Roman"/>
          <w:color w:val="000000"/>
          <w:spacing w:val="-4"/>
          <w:sz w:val="28"/>
          <w:szCs w:val="28"/>
          <w:lang w:eastAsia="ru-RU"/>
        </w:rPr>
        <w:t>овые знания (отсутствие двоек) укрепляю</w:t>
      </w:r>
      <w:r w:rsidRPr="00943C3E">
        <w:rPr>
          <w:rFonts w:ascii="Times New Roman" w:eastAsia="Times New Roman" w:hAnsi="Times New Roman" w:cs="Times New Roman"/>
          <w:color w:val="000000"/>
          <w:spacing w:val="-4"/>
          <w:sz w:val="28"/>
          <w:szCs w:val="28"/>
          <w:lang w:eastAsia="ru-RU"/>
        </w:rPr>
        <w:t>тся, но происходит «усреднение» сильных учеников.</w:t>
      </w:r>
    </w:p>
    <w:p w:rsidR="00874607" w:rsidRDefault="00874607" w:rsidP="00874607">
      <w:pPr>
        <w:spacing w:after="0" w:line="276" w:lineRule="auto"/>
        <w:ind w:firstLine="851"/>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На рисунке 1 представлены </w:t>
      </w:r>
      <w:r w:rsidR="00181C72" w:rsidRPr="00846585">
        <w:rPr>
          <w:rFonts w:ascii="Times New Roman" w:eastAsia="Times New Roman" w:hAnsi="Times New Roman" w:cs="Times New Roman"/>
          <w:color w:val="000000"/>
          <w:spacing w:val="-4"/>
          <w:sz w:val="28"/>
          <w:szCs w:val="28"/>
          <w:lang w:eastAsia="ru-RU"/>
        </w:rPr>
        <w:t xml:space="preserve">результаты </w:t>
      </w:r>
      <w:r>
        <w:rPr>
          <w:rFonts w:ascii="Times New Roman" w:eastAsia="Times New Roman" w:hAnsi="Times New Roman" w:cs="Times New Roman"/>
          <w:color w:val="000000"/>
          <w:spacing w:val="-4"/>
          <w:sz w:val="28"/>
          <w:szCs w:val="28"/>
          <w:lang w:eastAsia="ru-RU"/>
        </w:rPr>
        <w:t>о</w:t>
      </w:r>
      <w:r w:rsidRPr="00874607">
        <w:rPr>
          <w:rFonts w:ascii="Times New Roman" w:eastAsia="Times New Roman" w:hAnsi="Times New Roman" w:cs="Times New Roman"/>
          <w:color w:val="000000"/>
          <w:spacing w:val="-4"/>
          <w:sz w:val="28"/>
          <w:szCs w:val="28"/>
          <w:lang w:eastAsia="ru-RU"/>
        </w:rPr>
        <w:t>бщ</w:t>
      </w:r>
      <w:r>
        <w:rPr>
          <w:rFonts w:ascii="Times New Roman" w:eastAsia="Times New Roman" w:hAnsi="Times New Roman" w:cs="Times New Roman"/>
          <w:color w:val="000000"/>
          <w:spacing w:val="-4"/>
          <w:sz w:val="28"/>
          <w:szCs w:val="28"/>
          <w:lang w:eastAsia="ru-RU"/>
        </w:rPr>
        <w:t>ей</w:t>
      </w:r>
      <w:r w:rsidRPr="00874607">
        <w:rPr>
          <w:rFonts w:ascii="Times New Roman" w:eastAsia="Times New Roman" w:hAnsi="Times New Roman" w:cs="Times New Roman"/>
          <w:color w:val="000000"/>
          <w:spacing w:val="-4"/>
          <w:sz w:val="28"/>
          <w:szCs w:val="28"/>
          <w:lang w:eastAsia="ru-RU"/>
        </w:rPr>
        <w:t xml:space="preserve"> сравнительн</w:t>
      </w:r>
      <w:r>
        <w:rPr>
          <w:rFonts w:ascii="Times New Roman" w:eastAsia="Times New Roman" w:hAnsi="Times New Roman" w:cs="Times New Roman"/>
          <w:color w:val="000000"/>
          <w:spacing w:val="-4"/>
          <w:sz w:val="28"/>
          <w:szCs w:val="28"/>
          <w:lang w:eastAsia="ru-RU"/>
        </w:rPr>
        <w:t>ой статистики</w:t>
      </w:r>
      <w:r w:rsidRPr="00874607">
        <w:rPr>
          <w:rFonts w:ascii="Times New Roman" w:eastAsia="Times New Roman" w:hAnsi="Times New Roman" w:cs="Times New Roman"/>
          <w:color w:val="000000"/>
          <w:spacing w:val="-4"/>
          <w:sz w:val="28"/>
          <w:szCs w:val="28"/>
          <w:lang w:eastAsia="ru-RU"/>
        </w:rPr>
        <w:t xml:space="preserve"> по отметкам </w:t>
      </w:r>
      <w:r>
        <w:rPr>
          <w:rFonts w:ascii="Times New Roman" w:eastAsia="Times New Roman" w:hAnsi="Times New Roman" w:cs="Times New Roman"/>
          <w:color w:val="000000"/>
          <w:spacing w:val="-4"/>
          <w:sz w:val="28"/>
          <w:szCs w:val="28"/>
          <w:lang w:eastAsia="ru-RU"/>
        </w:rPr>
        <w:t xml:space="preserve">на уровне Краснодарского края и России в целом. </w:t>
      </w:r>
    </w:p>
    <w:p w:rsidR="00EC5026" w:rsidRPr="00846585" w:rsidRDefault="00EC5026" w:rsidP="00EC5026">
      <w:pPr>
        <w:spacing w:after="0" w:line="276" w:lineRule="auto"/>
        <w:ind w:firstLine="567"/>
        <w:jc w:val="both"/>
        <w:rPr>
          <w:rFonts w:ascii="Times New Roman" w:eastAsia="Times New Roman" w:hAnsi="Times New Roman" w:cs="Times New Roman"/>
          <w:color w:val="000000"/>
          <w:spacing w:val="-4"/>
          <w:sz w:val="28"/>
          <w:szCs w:val="28"/>
          <w:lang w:eastAsia="ru-RU"/>
        </w:rPr>
      </w:pPr>
      <w:r w:rsidRPr="00EC5026">
        <w:rPr>
          <w:rFonts w:ascii="Times New Roman" w:eastAsia="Times New Roman" w:hAnsi="Times New Roman" w:cs="Times New Roman"/>
          <w:noProof/>
          <w:color w:val="000000"/>
          <w:spacing w:val="-4"/>
          <w:sz w:val="28"/>
          <w:szCs w:val="28"/>
          <w:lang w:eastAsia="ru-RU"/>
        </w:rPr>
        <w:lastRenderedPageBreak/>
        <w:drawing>
          <wp:inline distT="0" distB="0" distL="0" distR="0" wp14:anchorId="313D0F13" wp14:editId="4C6E4635">
            <wp:extent cx="5940425" cy="444182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4441825"/>
                    </a:xfrm>
                    <a:prstGeom prst="rect">
                      <a:avLst/>
                    </a:prstGeom>
                  </pic:spPr>
                </pic:pic>
              </a:graphicData>
            </a:graphic>
          </wp:inline>
        </w:drawing>
      </w:r>
    </w:p>
    <w:p w:rsidR="00181C72" w:rsidRDefault="00181C72" w:rsidP="00181C72">
      <w:pPr>
        <w:spacing w:after="0" w:line="276" w:lineRule="auto"/>
        <w:ind w:firstLine="567"/>
        <w:jc w:val="both"/>
        <w:rPr>
          <w:rFonts w:ascii="Times New Roman" w:eastAsia="Times New Roman" w:hAnsi="Times New Roman" w:cs="Times New Roman"/>
          <w:color w:val="000000"/>
          <w:spacing w:val="-4"/>
          <w:sz w:val="28"/>
          <w:szCs w:val="28"/>
          <w:lang w:eastAsia="ru-RU"/>
        </w:rPr>
      </w:pPr>
      <w:r w:rsidRPr="00846585">
        <w:rPr>
          <w:rFonts w:ascii="Times New Roman" w:eastAsia="Times New Roman" w:hAnsi="Times New Roman" w:cs="Times New Roman"/>
          <w:color w:val="000000"/>
          <w:spacing w:val="-4"/>
          <w:sz w:val="28"/>
          <w:szCs w:val="28"/>
          <w:lang w:eastAsia="ru-RU"/>
        </w:rPr>
        <w:t xml:space="preserve">Рис.1 </w:t>
      </w:r>
      <w:r w:rsidR="00874607">
        <w:rPr>
          <w:rFonts w:ascii="Times New Roman" w:eastAsia="Times New Roman" w:hAnsi="Times New Roman" w:cs="Times New Roman"/>
          <w:color w:val="000000"/>
          <w:spacing w:val="-4"/>
          <w:sz w:val="28"/>
          <w:szCs w:val="28"/>
          <w:lang w:eastAsia="ru-RU"/>
        </w:rPr>
        <w:t>–</w:t>
      </w:r>
      <w:r w:rsidRPr="00846585">
        <w:rPr>
          <w:rFonts w:ascii="Times New Roman" w:eastAsia="Times New Roman" w:hAnsi="Times New Roman" w:cs="Times New Roman"/>
          <w:color w:val="000000"/>
          <w:spacing w:val="-4"/>
          <w:sz w:val="28"/>
          <w:szCs w:val="28"/>
          <w:lang w:eastAsia="ru-RU"/>
        </w:rPr>
        <w:t xml:space="preserve"> </w:t>
      </w:r>
      <w:r w:rsidR="00874607">
        <w:rPr>
          <w:rFonts w:ascii="Times New Roman" w:eastAsia="Times New Roman" w:hAnsi="Times New Roman" w:cs="Times New Roman"/>
          <w:color w:val="000000"/>
          <w:spacing w:val="-4"/>
          <w:sz w:val="28"/>
          <w:szCs w:val="28"/>
          <w:lang w:eastAsia="ru-RU"/>
        </w:rPr>
        <w:t xml:space="preserve">Статистика по отметкам </w:t>
      </w:r>
      <w:r w:rsidR="00874607" w:rsidRPr="00846585">
        <w:rPr>
          <w:rFonts w:ascii="Times New Roman" w:eastAsia="Times New Roman" w:hAnsi="Times New Roman" w:cs="Times New Roman"/>
          <w:color w:val="000000"/>
          <w:spacing w:val="-4"/>
          <w:sz w:val="28"/>
          <w:szCs w:val="28"/>
          <w:lang w:eastAsia="ru-RU"/>
        </w:rPr>
        <w:t>ВПР</w:t>
      </w:r>
      <w:r w:rsidRPr="00846585">
        <w:rPr>
          <w:rFonts w:ascii="Times New Roman" w:eastAsia="Times New Roman" w:hAnsi="Times New Roman" w:cs="Times New Roman"/>
          <w:color w:val="000000"/>
          <w:spacing w:val="-4"/>
          <w:sz w:val="28"/>
          <w:szCs w:val="28"/>
          <w:lang w:eastAsia="ru-RU"/>
        </w:rPr>
        <w:t xml:space="preserve"> по химии</w:t>
      </w:r>
    </w:p>
    <w:p w:rsidR="00874607" w:rsidRPr="00874607" w:rsidRDefault="00874607" w:rsidP="00181C72">
      <w:pPr>
        <w:spacing w:after="0" w:line="276" w:lineRule="auto"/>
        <w:ind w:firstLine="567"/>
        <w:jc w:val="both"/>
        <w:rPr>
          <w:rFonts w:ascii="Times New Roman" w:eastAsia="Times New Roman" w:hAnsi="Times New Roman" w:cs="Times New Roman"/>
          <w:color w:val="000000"/>
          <w:spacing w:val="-4"/>
          <w:sz w:val="28"/>
          <w:szCs w:val="28"/>
          <w:lang w:eastAsia="ru-RU"/>
        </w:rPr>
      </w:pPr>
      <w:r w:rsidRPr="00874607">
        <w:rPr>
          <w:rFonts w:ascii="Times New Roman" w:hAnsi="Times New Roman" w:cs="Times New Roman"/>
          <w:sz w:val="28"/>
          <w:szCs w:val="28"/>
        </w:rPr>
        <w:t xml:space="preserve">По данным диаграммы (рис. </w:t>
      </w:r>
      <w:r w:rsidR="009A3922">
        <w:rPr>
          <w:rFonts w:ascii="Times New Roman" w:hAnsi="Times New Roman" w:cs="Times New Roman"/>
          <w:sz w:val="28"/>
          <w:szCs w:val="28"/>
        </w:rPr>
        <w:t>1</w:t>
      </w:r>
      <w:r w:rsidRPr="00874607">
        <w:rPr>
          <w:rFonts w:ascii="Times New Roman" w:hAnsi="Times New Roman" w:cs="Times New Roman"/>
          <w:sz w:val="28"/>
          <w:szCs w:val="28"/>
        </w:rPr>
        <w:t>) можно сделать вывод о том, что по итогам выполнения ВПР процент участников, получивших отметки «3», «4» и «5»</w:t>
      </w:r>
      <w:r w:rsidR="00943C3E">
        <w:rPr>
          <w:rFonts w:ascii="Times New Roman" w:hAnsi="Times New Roman" w:cs="Times New Roman"/>
          <w:sz w:val="28"/>
          <w:szCs w:val="28"/>
        </w:rPr>
        <w:t xml:space="preserve"> (успеваемость)</w:t>
      </w:r>
      <w:r w:rsidRPr="00874607">
        <w:rPr>
          <w:rFonts w:ascii="Times New Roman" w:hAnsi="Times New Roman" w:cs="Times New Roman"/>
          <w:sz w:val="28"/>
          <w:szCs w:val="28"/>
        </w:rPr>
        <w:t xml:space="preserve">, по </w:t>
      </w:r>
      <w:r w:rsidR="009A3922">
        <w:rPr>
          <w:rFonts w:ascii="Times New Roman" w:hAnsi="Times New Roman" w:cs="Times New Roman"/>
          <w:sz w:val="28"/>
          <w:szCs w:val="28"/>
        </w:rPr>
        <w:t>химии</w:t>
      </w:r>
      <w:r w:rsidRPr="00874607">
        <w:rPr>
          <w:rFonts w:ascii="Times New Roman" w:hAnsi="Times New Roman" w:cs="Times New Roman"/>
          <w:sz w:val="28"/>
          <w:szCs w:val="28"/>
        </w:rPr>
        <w:t xml:space="preserve"> в </w:t>
      </w:r>
      <w:r w:rsidR="009A3922">
        <w:rPr>
          <w:rFonts w:ascii="Times New Roman" w:hAnsi="Times New Roman" w:cs="Times New Roman"/>
          <w:sz w:val="28"/>
          <w:szCs w:val="28"/>
        </w:rPr>
        <w:t>8</w:t>
      </w:r>
      <w:r w:rsidRPr="00874607">
        <w:rPr>
          <w:rFonts w:ascii="Times New Roman" w:hAnsi="Times New Roman" w:cs="Times New Roman"/>
          <w:sz w:val="28"/>
          <w:szCs w:val="28"/>
        </w:rPr>
        <w:t xml:space="preserve"> класс</w:t>
      </w:r>
      <w:r w:rsidR="009A3922">
        <w:rPr>
          <w:rFonts w:ascii="Times New Roman" w:hAnsi="Times New Roman" w:cs="Times New Roman"/>
          <w:sz w:val="28"/>
          <w:szCs w:val="28"/>
        </w:rPr>
        <w:t>е</w:t>
      </w:r>
      <w:r w:rsidRPr="00874607">
        <w:rPr>
          <w:rFonts w:ascii="Times New Roman" w:hAnsi="Times New Roman" w:cs="Times New Roman"/>
          <w:sz w:val="28"/>
          <w:szCs w:val="28"/>
        </w:rPr>
        <w:t xml:space="preserve"> в </w:t>
      </w:r>
      <w:r w:rsidR="009A3922">
        <w:rPr>
          <w:rFonts w:ascii="Times New Roman" w:hAnsi="Times New Roman" w:cs="Times New Roman"/>
          <w:sz w:val="28"/>
          <w:szCs w:val="28"/>
        </w:rPr>
        <w:t>Краснодарском крае</w:t>
      </w:r>
      <w:r w:rsidR="00943C3E">
        <w:rPr>
          <w:rFonts w:ascii="Times New Roman" w:hAnsi="Times New Roman" w:cs="Times New Roman"/>
          <w:sz w:val="28"/>
          <w:szCs w:val="28"/>
        </w:rPr>
        <w:t xml:space="preserve"> в 2025-2026 учебном году</w:t>
      </w:r>
      <w:r w:rsidRPr="00874607">
        <w:rPr>
          <w:rFonts w:ascii="Times New Roman" w:hAnsi="Times New Roman" w:cs="Times New Roman"/>
          <w:sz w:val="28"/>
          <w:szCs w:val="28"/>
        </w:rPr>
        <w:t xml:space="preserve"> составляет </w:t>
      </w:r>
      <w:r w:rsidR="009A3922">
        <w:rPr>
          <w:rFonts w:ascii="Times New Roman" w:hAnsi="Times New Roman" w:cs="Times New Roman"/>
          <w:sz w:val="28"/>
          <w:szCs w:val="28"/>
        </w:rPr>
        <w:t>93,71</w:t>
      </w:r>
      <w:r w:rsidRPr="00874607">
        <w:rPr>
          <w:rFonts w:ascii="Times New Roman" w:hAnsi="Times New Roman" w:cs="Times New Roman"/>
          <w:sz w:val="28"/>
          <w:szCs w:val="28"/>
        </w:rPr>
        <w:t xml:space="preserve">%, что ниже </w:t>
      </w:r>
      <w:r w:rsidR="009A3922">
        <w:rPr>
          <w:rFonts w:ascii="Times New Roman" w:hAnsi="Times New Roman" w:cs="Times New Roman"/>
          <w:sz w:val="28"/>
          <w:szCs w:val="28"/>
        </w:rPr>
        <w:t xml:space="preserve">федерального уровня на 1,91%, </w:t>
      </w:r>
      <w:r w:rsidRPr="00874607">
        <w:rPr>
          <w:rFonts w:ascii="Times New Roman" w:hAnsi="Times New Roman" w:cs="Times New Roman"/>
          <w:sz w:val="28"/>
          <w:szCs w:val="28"/>
        </w:rPr>
        <w:t xml:space="preserve">процент участников, получивших отметку «2», больше, чем в среднем по </w:t>
      </w:r>
      <w:r w:rsidR="009A3922">
        <w:rPr>
          <w:rFonts w:ascii="Times New Roman" w:hAnsi="Times New Roman" w:cs="Times New Roman"/>
          <w:sz w:val="28"/>
          <w:szCs w:val="28"/>
        </w:rPr>
        <w:t>России</w:t>
      </w:r>
      <w:r w:rsidRPr="00874607">
        <w:rPr>
          <w:rFonts w:ascii="Times New Roman" w:hAnsi="Times New Roman" w:cs="Times New Roman"/>
          <w:sz w:val="28"/>
          <w:szCs w:val="28"/>
        </w:rPr>
        <w:t xml:space="preserve"> на</w:t>
      </w:r>
      <w:r w:rsidR="009A3922">
        <w:rPr>
          <w:rFonts w:ascii="Times New Roman" w:hAnsi="Times New Roman" w:cs="Times New Roman"/>
          <w:sz w:val="28"/>
          <w:szCs w:val="28"/>
        </w:rPr>
        <w:t xml:space="preserve"> 1,91 %.</w:t>
      </w:r>
      <w:r w:rsidRPr="00874607">
        <w:rPr>
          <w:rFonts w:ascii="Times New Roman" w:hAnsi="Times New Roman" w:cs="Times New Roman"/>
          <w:sz w:val="28"/>
          <w:szCs w:val="28"/>
        </w:rPr>
        <w:t xml:space="preserve"> Процент участников, получивших отметки «4» и «5»</w:t>
      </w:r>
      <w:r w:rsidR="00943C3E">
        <w:rPr>
          <w:rFonts w:ascii="Times New Roman" w:hAnsi="Times New Roman" w:cs="Times New Roman"/>
          <w:sz w:val="28"/>
          <w:szCs w:val="28"/>
        </w:rPr>
        <w:t xml:space="preserve"> (качество знаний)</w:t>
      </w:r>
      <w:r w:rsidRPr="00874607">
        <w:rPr>
          <w:rFonts w:ascii="Times New Roman" w:hAnsi="Times New Roman" w:cs="Times New Roman"/>
          <w:sz w:val="28"/>
          <w:szCs w:val="28"/>
        </w:rPr>
        <w:t xml:space="preserve"> за ВПР по </w:t>
      </w:r>
      <w:r w:rsidR="009A3922">
        <w:rPr>
          <w:rFonts w:ascii="Times New Roman" w:hAnsi="Times New Roman" w:cs="Times New Roman"/>
          <w:sz w:val="28"/>
          <w:szCs w:val="28"/>
        </w:rPr>
        <w:t>химии</w:t>
      </w:r>
      <w:r w:rsidRPr="00874607">
        <w:rPr>
          <w:rFonts w:ascii="Times New Roman" w:hAnsi="Times New Roman" w:cs="Times New Roman"/>
          <w:sz w:val="28"/>
          <w:szCs w:val="28"/>
        </w:rPr>
        <w:t xml:space="preserve"> в </w:t>
      </w:r>
      <w:r w:rsidR="009A3922">
        <w:rPr>
          <w:rFonts w:ascii="Times New Roman" w:hAnsi="Times New Roman" w:cs="Times New Roman"/>
          <w:sz w:val="28"/>
          <w:szCs w:val="28"/>
        </w:rPr>
        <w:t>8</w:t>
      </w:r>
      <w:r w:rsidRPr="00874607">
        <w:rPr>
          <w:rFonts w:ascii="Times New Roman" w:hAnsi="Times New Roman" w:cs="Times New Roman"/>
          <w:sz w:val="28"/>
          <w:szCs w:val="28"/>
        </w:rPr>
        <w:t xml:space="preserve"> классах </w:t>
      </w:r>
      <w:r w:rsidR="009A3922">
        <w:rPr>
          <w:rFonts w:ascii="Times New Roman" w:hAnsi="Times New Roman" w:cs="Times New Roman"/>
          <w:sz w:val="28"/>
          <w:szCs w:val="28"/>
        </w:rPr>
        <w:t>Краснодарского края</w:t>
      </w:r>
      <w:r w:rsidRPr="00874607">
        <w:rPr>
          <w:rFonts w:ascii="Times New Roman" w:hAnsi="Times New Roman" w:cs="Times New Roman"/>
          <w:sz w:val="28"/>
          <w:szCs w:val="28"/>
        </w:rPr>
        <w:t xml:space="preserve">, составляет </w:t>
      </w:r>
      <w:r w:rsidR="009A3922">
        <w:rPr>
          <w:rFonts w:ascii="Times New Roman" w:hAnsi="Times New Roman" w:cs="Times New Roman"/>
          <w:sz w:val="28"/>
          <w:szCs w:val="28"/>
        </w:rPr>
        <w:t>51,14</w:t>
      </w:r>
      <w:r w:rsidRPr="00874607">
        <w:rPr>
          <w:rFonts w:ascii="Times New Roman" w:hAnsi="Times New Roman" w:cs="Times New Roman"/>
          <w:sz w:val="28"/>
          <w:szCs w:val="28"/>
        </w:rPr>
        <w:t xml:space="preserve">%. Таким образом, качество подготовки обучающихся </w:t>
      </w:r>
      <w:r w:rsidR="009A3922">
        <w:rPr>
          <w:rFonts w:ascii="Times New Roman" w:hAnsi="Times New Roman" w:cs="Times New Roman"/>
          <w:sz w:val="28"/>
          <w:szCs w:val="28"/>
        </w:rPr>
        <w:t>по химии на уровне ООО немного более 50</w:t>
      </w:r>
      <w:r w:rsidR="00943C3E">
        <w:rPr>
          <w:rFonts w:ascii="Times New Roman" w:hAnsi="Times New Roman" w:cs="Times New Roman"/>
          <w:sz w:val="28"/>
          <w:szCs w:val="28"/>
        </w:rPr>
        <w:t>%.</w:t>
      </w:r>
      <w:r w:rsidRPr="00874607">
        <w:rPr>
          <w:rFonts w:ascii="Times New Roman" w:hAnsi="Times New Roman" w:cs="Times New Roman"/>
          <w:sz w:val="28"/>
          <w:szCs w:val="28"/>
        </w:rPr>
        <w:t xml:space="preserve"> </w:t>
      </w:r>
      <w:r w:rsidR="00943C3E">
        <w:rPr>
          <w:rFonts w:ascii="Times New Roman" w:hAnsi="Times New Roman" w:cs="Times New Roman"/>
          <w:sz w:val="28"/>
          <w:szCs w:val="28"/>
        </w:rPr>
        <w:t xml:space="preserve">это </w:t>
      </w:r>
      <w:r w:rsidRPr="00874607">
        <w:rPr>
          <w:rFonts w:ascii="Times New Roman" w:hAnsi="Times New Roman" w:cs="Times New Roman"/>
          <w:sz w:val="28"/>
          <w:szCs w:val="28"/>
        </w:rPr>
        <w:t xml:space="preserve">ниже </w:t>
      </w:r>
      <w:r w:rsidR="00943C3E">
        <w:rPr>
          <w:rFonts w:ascii="Times New Roman" w:hAnsi="Times New Roman" w:cs="Times New Roman"/>
          <w:sz w:val="28"/>
          <w:szCs w:val="28"/>
        </w:rPr>
        <w:t xml:space="preserve">федерального показателя </w:t>
      </w:r>
      <w:r w:rsidRPr="00874607">
        <w:rPr>
          <w:rFonts w:ascii="Times New Roman" w:hAnsi="Times New Roman" w:cs="Times New Roman"/>
          <w:sz w:val="28"/>
          <w:szCs w:val="28"/>
        </w:rPr>
        <w:t xml:space="preserve">на </w:t>
      </w:r>
      <w:r w:rsidR="00943C3E">
        <w:rPr>
          <w:rFonts w:ascii="Times New Roman" w:hAnsi="Times New Roman" w:cs="Times New Roman"/>
          <w:sz w:val="28"/>
          <w:szCs w:val="28"/>
        </w:rPr>
        <w:t>7,02</w:t>
      </w:r>
      <w:r w:rsidRPr="00874607">
        <w:rPr>
          <w:rFonts w:ascii="Times New Roman" w:hAnsi="Times New Roman" w:cs="Times New Roman"/>
          <w:sz w:val="28"/>
          <w:szCs w:val="28"/>
        </w:rPr>
        <w:t xml:space="preserve"> </w:t>
      </w:r>
      <w:r w:rsidR="00943C3E">
        <w:rPr>
          <w:rFonts w:ascii="Times New Roman" w:hAnsi="Times New Roman" w:cs="Times New Roman"/>
          <w:sz w:val="28"/>
          <w:szCs w:val="28"/>
        </w:rPr>
        <w:t>%</w:t>
      </w:r>
      <w:r w:rsidRPr="00874607">
        <w:rPr>
          <w:rFonts w:ascii="Times New Roman" w:hAnsi="Times New Roman" w:cs="Times New Roman"/>
          <w:sz w:val="28"/>
          <w:szCs w:val="28"/>
        </w:rPr>
        <w:t>.</w:t>
      </w:r>
    </w:p>
    <w:p w:rsidR="00943C3E" w:rsidRDefault="00943C3E" w:rsidP="00943C3E">
      <w:pPr>
        <w:spacing w:after="0" w:line="276" w:lineRule="auto"/>
        <w:jc w:val="both"/>
        <w:rPr>
          <w:rFonts w:ascii="Times New Roman" w:eastAsia="Times New Roman" w:hAnsi="Times New Roman" w:cs="Times New Roman"/>
          <w:color w:val="000000"/>
          <w:spacing w:val="-4"/>
          <w:sz w:val="28"/>
          <w:szCs w:val="28"/>
          <w:lang w:eastAsia="ru-RU"/>
        </w:rPr>
      </w:pPr>
      <w:r w:rsidRPr="00EC5026">
        <w:rPr>
          <w:rFonts w:ascii="Times New Roman" w:eastAsia="Times New Roman" w:hAnsi="Times New Roman" w:cs="Times New Roman"/>
          <w:b/>
          <w:bCs/>
          <w:color w:val="000000"/>
          <w:spacing w:val="-4"/>
          <w:sz w:val="28"/>
          <w:szCs w:val="28"/>
          <w:lang w:eastAsia="ru-RU"/>
        </w:rPr>
        <w:t>Выводы для методической работы</w:t>
      </w:r>
      <w:r w:rsidRPr="00EC5026">
        <w:rPr>
          <w:rFonts w:ascii="Times New Roman" w:eastAsia="Times New Roman" w:hAnsi="Times New Roman" w:cs="Times New Roman"/>
          <w:color w:val="000000"/>
          <w:spacing w:val="-4"/>
          <w:sz w:val="28"/>
          <w:szCs w:val="28"/>
          <w:lang w:eastAsia="ru-RU"/>
        </w:rPr>
        <w:t xml:space="preserve"> </w:t>
      </w:r>
    </w:p>
    <w:p w:rsidR="00943C3E" w:rsidRPr="00EC5026" w:rsidRDefault="00943C3E" w:rsidP="00943C3E">
      <w:pPr>
        <w:spacing w:after="0" w:line="276" w:lineRule="auto"/>
        <w:jc w:val="both"/>
        <w:rPr>
          <w:rFonts w:ascii="Times New Roman" w:eastAsia="Times New Roman" w:hAnsi="Times New Roman" w:cs="Times New Roman"/>
          <w:color w:val="000000"/>
          <w:spacing w:val="-4"/>
          <w:sz w:val="28"/>
          <w:szCs w:val="28"/>
          <w:lang w:eastAsia="ru-RU"/>
        </w:rPr>
      </w:pPr>
      <w:r w:rsidRPr="00EC5026">
        <w:rPr>
          <w:rFonts w:ascii="Times New Roman" w:eastAsia="Times New Roman" w:hAnsi="Times New Roman" w:cs="Times New Roman"/>
          <w:color w:val="000000"/>
          <w:spacing w:val="-4"/>
          <w:sz w:val="28"/>
          <w:szCs w:val="28"/>
          <w:lang w:eastAsia="ru-RU"/>
        </w:rPr>
        <w:t xml:space="preserve">Для повышения среднего балла и </w:t>
      </w:r>
      <w:r>
        <w:rPr>
          <w:rFonts w:ascii="Times New Roman" w:eastAsia="Times New Roman" w:hAnsi="Times New Roman" w:cs="Times New Roman"/>
          <w:color w:val="000000"/>
          <w:spacing w:val="-4"/>
          <w:sz w:val="28"/>
          <w:szCs w:val="28"/>
          <w:lang w:eastAsia="ru-RU"/>
        </w:rPr>
        <w:t xml:space="preserve">повышения </w:t>
      </w:r>
      <w:r w:rsidRPr="00EC5026">
        <w:rPr>
          <w:rFonts w:ascii="Times New Roman" w:eastAsia="Times New Roman" w:hAnsi="Times New Roman" w:cs="Times New Roman"/>
          <w:color w:val="000000"/>
          <w:spacing w:val="-4"/>
          <w:sz w:val="28"/>
          <w:szCs w:val="28"/>
          <w:lang w:eastAsia="ru-RU"/>
        </w:rPr>
        <w:t xml:space="preserve">качества выше 53% </w:t>
      </w:r>
      <w:r>
        <w:rPr>
          <w:rFonts w:ascii="Times New Roman" w:eastAsia="Times New Roman" w:hAnsi="Times New Roman" w:cs="Times New Roman"/>
          <w:color w:val="000000"/>
          <w:spacing w:val="-4"/>
          <w:sz w:val="28"/>
          <w:szCs w:val="28"/>
          <w:lang w:eastAsia="ru-RU"/>
        </w:rPr>
        <w:t>необходимо</w:t>
      </w:r>
      <w:r w:rsidRPr="00EC5026">
        <w:rPr>
          <w:rFonts w:ascii="Times New Roman" w:eastAsia="Times New Roman" w:hAnsi="Times New Roman" w:cs="Times New Roman"/>
          <w:color w:val="000000"/>
          <w:spacing w:val="-4"/>
          <w:sz w:val="28"/>
          <w:szCs w:val="28"/>
          <w:lang w:eastAsia="ru-RU"/>
        </w:rPr>
        <w:t>:</w:t>
      </w:r>
    </w:p>
    <w:p w:rsidR="00943C3E" w:rsidRDefault="00943C3E" w:rsidP="00943C3E">
      <w:pPr>
        <w:spacing w:after="0" w:line="276" w:lineRule="auto"/>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 </w:t>
      </w:r>
      <w:r w:rsidRPr="00EC5026">
        <w:rPr>
          <w:rFonts w:ascii="Times New Roman" w:eastAsia="Times New Roman" w:hAnsi="Times New Roman" w:cs="Times New Roman"/>
          <w:color w:val="000000"/>
          <w:spacing w:val="-4"/>
          <w:sz w:val="28"/>
          <w:szCs w:val="28"/>
          <w:lang w:eastAsia="ru-RU"/>
        </w:rPr>
        <w:t>Сместить фокус с ликвидации пробелов у слабоуспевающих на углубленную подготовку мотивированных учащихся (задания повышенного уровня сложности № 6 и 7).</w:t>
      </w:r>
    </w:p>
    <w:p w:rsidR="00943C3E" w:rsidRDefault="00943C3E" w:rsidP="00943C3E">
      <w:pPr>
        <w:spacing w:after="0" w:line="276" w:lineRule="auto"/>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 </w:t>
      </w:r>
      <w:r w:rsidRPr="00EC5026">
        <w:rPr>
          <w:rFonts w:ascii="Times New Roman" w:eastAsia="Times New Roman" w:hAnsi="Times New Roman" w:cs="Times New Roman"/>
          <w:color w:val="000000"/>
          <w:spacing w:val="-4"/>
          <w:sz w:val="28"/>
          <w:szCs w:val="28"/>
          <w:lang w:eastAsia="ru-RU"/>
        </w:rPr>
        <w:t>Усилить работу с вычислительными навыками и алгоритмами решения расчетных задач, так как именно они традиционно отделяют оценку «4» от оценки «5».</w:t>
      </w:r>
    </w:p>
    <w:p w:rsidR="00943C3E" w:rsidRDefault="00943C3E" w:rsidP="00943C3E">
      <w:pPr>
        <w:spacing w:after="0" w:line="276" w:lineRule="auto"/>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lastRenderedPageBreak/>
        <w:t xml:space="preserve">- </w:t>
      </w:r>
      <w:r w:rsidRPr="00EC5026">
        <w:rPr>
          <w:rFonts w:ascii="Times New Roman" w:eastAsia="Times New Roman" w:hAnsi="Times New Roman" w:cs="Times New Roman"/>
          <w:color w:val="000000"/>
          <w:spacing w:val="-4"/>
          <w:sz w:val="28"/>
          <w:szCs w:val="28"/>
          <w:lang w:eastAsia="ru-RU"/>
        </w:rPr>
        <w:t>Продолжить внедрение практико-ориентированных заданий (аналогов задания 5), чтобы удерживать внимание учащихся на прикладном аспекте предмета и предотвращать формальное зазубривание теории.</w:t>
      </w:r>
    </w:p>
    <w:p w:rsidR="00684918" w:rsidRDefault="00943C3E" w:rsidP="00684918">
      <w:pPr>
        <w:spacing w:after="0" w:line="276" w:lineRule="auto"/>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 </w:t>
      </w:r>
      <w:r w:rsidRPr="00943C3E">
        <w:rPr>
          <w:rFonts w:ascii="Times New Roman" w:eastAsia="Times New Roman" w:hAnsi="Times New Roman" w:cs="Times New Roman"/>
          <w:color w:val="000000"/>
          <w:spacing w:val="-4"/>
          <w:sz w:val="28"/>
          <w:szCs w:val="28"/>
          <w:lang w:eastAsia="ru-RU"/>
        </w:rPr>
        <w:t>Организация методической поддержки: методические семинары,</w:t>
      </w:r>
      <w:r>
        <w:rPr>
          <w:rFonts w:ascii="Times New Roman" w:eastAsia="Times New Roman" w:hAnsi="Times New Roman" w:cs="Times New Roman"/>
          <w:color w:val="000000"/>
          <w:spacing w:val="-4"/>
          <w:sz w:val="28"/>
          <w:szCs w:val="28"/>
          <w:lang w:eastAsia="ru-RU"/>
        </w:rPr>
        <w:t xml:space="preserve"> </w:t>
      </w:r>
      <w:r w:rsidRPr="00943C3E">
        <w:rPr>
          <w:rFonts w:ascii="Times New Roman" w:eastAsia="Times New Roman" w:hAnsi="Times New Roman" w:cs="Times New Roman"/>
          <w:color w:val="000000"/>
          <w:spacing w:val="-4"/>
          <w:sz w:val="28"/>
          <w:szCs w:val="28"/>
          <w:lang w:eastAsia="ru-RU"/>
        </w:rPr>
        <w:t xml:space="preserve">мастер-классы, </w:t>
      </w:r>
      <w:proofErr w:type="spellStart"/>
      <w:r w:rsidRPr="00943C3E">
        <w:rPr>
          <w:rFonts w:ascii="Times New Roman" w:eastAsia="Times New Roman" w:hAnsi="Times New Roman" w:cs="Times New Roman"/>
          <w:color w:val="000000"/>
          <w:spacing w:val="-4"/>
          <w:sz w:val="28"/>
          <w:szCs w:val="28"/>
          <w:lang w:eastAsia="ru-RU"/>
        </w:rPr>
        <w:t>видеоконсультации</w:t>
      </w:r>
      <w:proofErr w:type="spellEnd"/>
      <w:r w:rsidRPr="00943C3E">
        <w:rPr>
          <w:rFonts w:ascii="Times New Roman" w:eastAsia="Times New Roman" w:hAnsi="Times New Roman" w:cs="Times New Roman"/>
          <w:color w:val="000000"/>
          <w:spacing w:val="-4"/>
          <w:sz w:val="28"/>
          <w:szCs w:val="28"/>
          <w:lang w:eastAsia="ru-RU"/>
        </w:rPr>
        <w:t xml:space="preserve"> и др. ведущих экспертов-предметников</w:t>
      </w:r>
      <w:r>
        <w:rPr>
          <w:rFonts w:ascii="Times New Roman" w:eastAsia="Times New Roman" w:hAnsi="Times New Roman" w:cs="Times New Roman"/>
          <w:color w:val="000000"/>
          <w:spacing w:val="-4"/>
          <w:sz w:val="28"/>
          <w:szCs w:val="28"/>
          <w:lang w:eastAsia="ru-RU"/>
        </w:rPr>
        <w:t xml:space="preserve"> </w:t>
      </w:r>
      <w:r w:rsidRPr="00943C3E">
        <w:rPr>
          <w:rFonts w:ascii="Times New Roman" w:eastAsia="Times New Roman" w:hAnsi="Times New Roman" w:cs="Times New Roman"/>
          <w:color w:val="000000"/>
          <w:spacing w:val="-4"/>
          <w:sz w:val="28"/>
          <w:szCs w:val="28"/>
          <w:lang w:eastAsia="ru-RU"/>
        </w:rPr>
        <w:t xml:space="preserve">по вопросам </w:t>
      </w:r>
      <w:proofErr w:type="spellStart"/>
      <w:r w:rsidRPr="00943C3E">
        <w:rPr>
          <w:rFonts w:ascii="Times New Roman" w:eastAsia="Times New Roman" w:hAnsi="Times New Roman" w:cs="Times New Roman"/>
          <w:color w:val="000000"/>
          <w:spacing w:val="-4"/>
          <w:sz w:val="28"/>
          <w:szCs w:val="28"/>
          <w:lang w:eastAsia="ru-RU"/>
        </w:rPr>
        <w:t>критериального</w:t>
      </w:r>
      <w:proofErr w:type="spellEnd"/>
      <w:r w:rsidRPr="00943C3E">
        <w:rPr>
          <w:rFonts w:ascii="Times New Roman" w:eastAsia="Times New Roman" w:hAnsi="Times New Roman" w:cs="Times New Roman"/>
          <w:color w:val="000000"/>
          <w:spacing w:val="-4"/>
          <w:sz w:val="28"/>
          <w:szCs w:val="28"/>
          <w:lang w:eastAsia="ru-RU"/>
        </w:rPr>
        <w:t xml:space="preserve"> оценивания заданий ВПР с развернутым ответом,</w:t>
      </w:r>
      <w:r>
        <w:rPr>
          <w:rFonts w:ascii="Times New Roman" w:eastAsia="Times New Roman" w:hAnsi="Times New Roman" w:cs="Times New Roman"/>
          <w:color w:val="000000"/>
          <w:spacing w:val="-4"/>
          <w:sz w:val="28"/>
          <w:szCs w:val="28"/>
          <w:lang w:eastAsia="ru-RU"/>
        </w:rPr>
        <w:t xml:space="preserve"> </w:t>
      </w:r>
      <w:r w:rsidRPr="00943C3E">
        <w:rPr>
          <w:rFonts w:ascii="Times New Roman" w:eastAsia="Times New Roman" w:hAnsi="Times New Roman" w:cs="Times New Roman"/>
          <w:color w:val="000000"/>
          <w:spacing w:val="-4"/>
          <w:sz w:val="28"/>
          <w:szCs w:val="28"/>
          <w:lang w:eastAsia="ru-RU"/>
        </w:rPr>
        <w:t>которые способствуют совершенствованию профессиональных компетенций</w:t>
      </w:r>
      <w:r>
        <w:rPr>
          <w:rFonts w:ascii="Times New Roman" w:eastAsia="Times New Roman" w:hAnsi="Times New Roman" w:cs="Times New Roman"/>
          <w:color w:val="000000"/>
          <w:spacing w:val="-4"/>
          <w:sz w:val="28"/>
          <w:szCs w:val="28"/>
          <w:lang w:eastAsia="ru-RU"/>
        </w:rPr>
        <w:t xml:space="preserve"> </w:t>
      </w:r>
      <w:r w:rsidRPr="00943C3E">
        <w:rPr>
          <w:rFonts w:ascii="Times New Roman" w:eastAsia="Times New Roman" w:hAnsi="Times New Roman" w:cs="Times New Roman"/>
          <w:color w:val="000000"/>
          <w:spacing w:val="-4"/>
          <w:sz w:val="28"/>
          <w:szCs w:val="28"/>
          <w:lang w:eastAsia="ru-RU"/>
        </w:rPr>
        <w:t>педагогических работников.</w:t>
      </w:r>
    </w:p>
    <w:p w:rsidR="00B05263" w:rsidRDefault="00FF1165" w:rsidP="00FF1165">
      <w:pPr>
        <w:spacing w:after="0" w:line="276" w:lineRule="auto"/>
        <w:ind w:firstLine="567"/>
        <w:jc w:val="both"/>
        <w:rPr>
          <w:rFonts w:ascii="Times New Roman" w:eastAsia="Times New Roman" w:hAnsi="Times New Roman" w:cs="Times New Roman"/>
          <w:color w:val="000000"/>
          <w:spacing w:val="-4"/>
          <w:sz w:val="28"/>
          <w:szCs w:val="28"/>
          <w:lang w:eastAsia="ru-RU"/>
        </w:rPr>
      </w:pPr>
      <w:r w:rsidRPr="00893928">
        <w:rPr>
          <w:rFonts w:ascii="Times New Roman" w:eastAsia="Times New Roman" w:hAnsi="Times New Roman" w:cs="Times New Roman"/>
          <w:color w:val="000000"/>
          <w:spacing w:val="-4"/>
          <w:sz w:val="28"/>
          <w:szCs w:val="28"/>
          <w:lang w:eastAsia="ru-RU"/>
        </w:rPr>
        <w:t>Сравнение полученных результатов с отметками обучающихся в журнале</w:t>
      </w:r>
      <w:r w:rsidR="00B05263" w:rsidRPr="00893928">
        <w:rPr>
          <w:rFonts w:ascii="Times New Roman" w:eastAsia="Times New Roman" w:hAnsi="Times New Roman" w:cs="Times New Roman"/>
          <w:color w:val="000000"/>
          <w:spacing w:val="-4"/>
          <w:sz w:val="28"/>
          <w:szCs w:val="28"/>
          <w:lang w:eastAsia="ru-RU"/>
        </w:rPr>
        <w:t xml:space="preserve"> в 2025-2026 </w:t>
      </w:r>
      <w:proofErr w:type="spellStart"/>
      <w:r w:rsidR="00B05263" w:rsidRPr="00893928">
        <w:rPr>
          <w:rFonts w:ascii="Times New Roman" w:eastAsia="Times New Roman" w:hAnsi="Times New Roman" w:cs="Times New Roman"/>
          <w:color w:val="000000"/>
          <w:spacing w:val="-4"/>
          <w:sz w:val="28"/>
          <w:szCs w:val="28"/>
          <w:lang w:eastAsia="ru-RU"/>
        </w:rPr>
        <w:t>гг</w:t>
      </w:r>
      <w:proofErr w:type="spellEnd"/>
      <w:r w:rsidRPr="00893928">
        <w:rPr>
          <w:rFonts w:ascii="Times New Roman" w:eastAsia="Times New Roman" w:hAnsi="Times New Roman" w:cs="Times New Roman"/>
          <w:color w:val="000000"/>
          <w:spacing w:val="-4"/>
          <w:sz w:val="28"/>
          <w:szCs w:val="28"/>
          <w:lang w:eastAsia="ru-RU"/>
        </w:rPr>
        <w:t>, дало следующие результаты:</w:t>
      </w:r>
      <w:r w:rsidRPr="00707549">
        <w:t xml:space="preserve"> </w:t>
      </w:r>
      <w:r w:rsidR="00B05263">
        <w:rPr>
          <w:rFonts w:ascii="Times New Roman" w:hAnsi="Times New Roman" w:cs="Times New Roman"/>
          <w:sz w:val="28"/>
          <w:szCs w:val="28"/>
        </w:rPr>
        <w:t>1805</w:t>
      </w:r>
      <w:r>
        <w:rPr>
          <w:rFonts w:ascii="Times New Roman" w:hAnsi="Times New Roman" w:cs="Times New Roman"/>
          <w:sz w:val="28"/>
          <w:szCs w:val="28"/>
        </w:rPr>
        <w:t xml:space="preserve"> человек</w:t>
      </w:r>
      <w:r w:rsidR="00B05263">
        <w:rPr>
          <w:rFonts w:ascii="Times New Roman" w:hAnsi="Times New Roman" w:cs="Times New Roman"/>
          <w:sz w:val="28"/>
          <w:szCs w:val="28"/>
        </w:rPr>
        <w:t xml:space="preserve"> (16</w:t>
      </w:r>
      <w:r w:rsidR="00A77FC7">
        <w:rPr>
          <w:rFonts w:ascii="Times New Roman" w:hAnsi="Times New Roman" w:cs="Times New Roman"/>
          <w:sz w:val="28"/>
          <w:szCs w:val="28"/>
        </w:rPr>
        <w:t xml:space="preserve">%) </w:t>
      </w:r>
      <w:r w:rsidR="00A77FC7" w:rsidRPr="004A545A">
        <w:rPr>
          <w:rFonts w:ascii="Times New Roman" w:eastAsia="Times New Roman" w:hAnsi="Times New Roman" w:cs="Times New Roman"/>
          <w:color w:val="000000"/>
          <w:spacing w:val="-4"/>
          <w:sz w:val="28"/>
          <w:szCs w:val="28"/>
          <w:lang w:eastAsia="ru-RU"/>
        </w:rPr>
        <w:t>показали</w:t>
      </w:r>
      <w:r w:rsidRPr="004A545A">
        <w:rPr>
          <w:rFonts w:ascii="Times New Roman" w:eastAsia="Times New Roman" w:hAnsi="Times New Roman" w:cs="Times New Roman"/>
          <w:color w:val="000000"/>
          <w:spacing w:val="-4"/>
          <w:sz w:val="28"/>
          <w:szCs w:val="28"/>
          <w:lang w:eastAsia="ru-RU"/>
        </w:rPr>
        <w:t xml:space="preserve"> результат ниже отметки в журнале,</w:t>
      </w:r>
      <w:r w:rsidRPr="004A545A">
        <w:t xml:space="preserve"> </w:t>
      </w:r>
      <w:r w:rsidR="00B05263">
        <w:rPr>
          <w:rFonts w:ascii="Times New Roman" w:hAnsi="Times New Roman" w:cs="Times New Roman"/>
          <w:sz w:val="28"/>
          <w:szCs w:val="28"/>
        </w:rPr>
        <w:t>7814</w:t>
      </w:r>
      <w:r>
        <w:rPr>
          <w:rFonts w:ascii="Times New Roman" w:hAnsi="Times New Roman" w:cs="Times New Roman"/>
          <w:sz w:val="28"/>
          <w:szCs w:val="28"/>
        </w:rPr>
        <w:t xml:space="preserve"> (6</w:t>
      </w:r>
      <w:r w:rsidR="00B05263">
        <w:rPr>
          <w:rFonts w:ascii="Times New Roman" w:hAnsi="Times New Roman" w:cs="Times New Roman"/>
          <w:sz w:val="28"/>
          <w:szCs w:val="28"/>
        </w:rPr>
        <w:t>9</w:t>
      </w:r>
      <w:r>
        <w:rPr>
          <w:rFonts w:ascii="Times New Roman" w:hAnsi="Times New Roman" w:cs="Times New Roman"/>
          <w:sz w:val="28"/>
          <w:szCs w:val="28"/>
        </w:rPr>
        <w:t>,</w:t>
      </w:r>
      <w:r w:rsidR="00B05263">
        <w:rPr>
          <w:rFonts w:ascii="Times New Roman" w:hAnsi="Times New Roman" w:cs="Times New Roman"/>
          <w:sz w:val="28"/>
          <w:szCs w:val="28"/>
        </w:rPr>
        <w:t>27</w:t>
      </w:r>
      <w:r>
        <w:rPr>
          <w:rFonts w:ascii="Times New Roman" w:hAnsi="Times New Roman" w:cs="Times New Roman"/>
          <w:sz w:val="28"/>
          <w:szCs w:val="28"/>
        </w:rPr>
        <w:t xml:space="preserve"> %)</w:t>
      </w:r>
      <w:r w:rsidRPr="004A545A">
        <w:rPr>
          <w:rFonts w:ascii="Times New Roman" w:eastAsia="Times New Roman" w:hAnsi="Times New Roman" w:cs="Times New Roman"/>
          <w:color w:val="000000"/>
          <w:spacing w:val="-4"/>
          <w:sz w:val="28"/>
          <w:szCs w:val="28"/>
          <w:lang w:eastAsia="ru-RU"/>
        </w:rPr>
        <w:t>, подтвердили отметку,</w:t>
      </w:r>
      <w:r w:rsidRPr="004A545A">
        <w:t xml:space="preserve"> </w:t>
      </w:r>
      <w:r w:rsidRPr="00707549">
        <w:rPr>
          <w:rFonts w:ascii="Times New Roman" w:hAnsi="Times New Roman" w:cs="Times New Roman"/>
          <w:sz w:val="28"/>
          <w:szCs w:val="28"/>
        </w:rPr>
        <w:t>1</w:t>
      </w:r>
      <w:r w:rsidR="00B05263">
        <w:rPr>
          <w:rFonts w:ascii="Times New Roman" w:hAnsi="Times New Roman" w:cs="Times New Roman"/>
          <w:sz w:val="28"/>
          <w:szCs w:val="28"/>
        </w:rPr>
        <w:t>661</w:t>
      </w:r>
      <w:r>
        <w:rPr>
          <w:rFonts w:ascii="Times New Roman" w:hAnsi="Times New Roman" w:cs="Times New Roman"/>
          <w:sz w:val="28"/>
          <w:szCs w:val="28"/>
        </w:rPr>
        <w:t xml:space="preserve"> обучающихся</w:t>
      </w:r>
      <w:r w:rsidRPr="00707549">
        <w:rPr>
          <w:rFonts w:ascii="Times New Roman" w:hAnsi="Times New Roman" w:cs="Times New Roman"/>
          <w:sz w:val="28"/>
          <w:szCs w:val="28"/>
        </w:rPr>
        <w:t xml:space="preserve"> (</w:t>
      </w:r>
      <w:r>
        <w:rPr>
          <w:rFonts w:ascii="Times New Roman" w:hAnsi="Times New Roman" w:cs="Times New Roman"/>
          <w:sz w:val="28"/>
          <w:szCs w:val="28"/>
        </w:rPr>
        <w:t>1</w:t>
      </w:r>
      <w:r w:rsidR="00B05263">
        <w:rPr>
          <w:rFonts w:ascii="Times New Roman" w:hAnsi="Times New Roman" w:cs="Times New Roman"/>
          <w:sz w:val="28"/>
          <w:szCs w:val="28"/>
        </w:rPr>
        <w:t>4</w:t>
      </w:r>
      <w:r>
        <w:rPr>
          <w:rFonts w:ascii="Times New Roman" w:hAnsi="Times New Roman" w:cs="Times New Roman"/>
          <w:sz w:val="28"/>
          <w:szCs w:val="28"/>
        </w:rPr>
        <w:t>,</w:t>
      </w:r>
      <w:r w:rsidR="00B05263">
        <w:rPr>
          <w:rFonts w:ascii="Times New Roman" w:hAnsi="Times New Roman" w:cs="Times New Roman"/>
          <w:sz w:val="28"/>
          <w:szCs w:val="28"/>
        </w:rPr>
        <w:t>73 %)</w:t>
      </w:r>
      <w:r w:rsidRPr="004A545A">
        <w:rPr>
          <w:rFonts w:ascii="Times New Roman" w:eastAsia="Times New Roman" w:hAnsi="Times New Roman" w:cs="Times New Roman"/>
          <w:color w:val="000000"/>
          <w:spacing w:val="-4"/>
          <w:sz w:val="28"/>
          <w:szCs w:val="28"/>
          <w:lang w:eastAsia="ru-RU"/>
        </w:rPr>
        <w:t xml:space="preserve"> – повысили отметку.</w:t>
      </w:r>
      <w:r>
        <w:rPr>
          <w:rFonts w:ascii="Times New Roman" w:eastAsia="Times New Roman" w:hAnsi="Times New Roman" w:cs="Times New Roman"/>
          <w:color w:val="000000"/>
          <w:spacing w:val="-4"/>
          <w:sz w:val="28"/>
          <w:szCs w:val="28"/>
          <w:lang w:eastAsia="ru-RU"/>
        </w:rPr>
        <w:t xml:space="preserve"> </w:t>
      </w:r>
    </w:p>
    <w:p w:rsidR="00FF1165" w:rsidRDefault="00FF1165" w:rsidP="00FF1165">
      <w:pPr>
        <w:spacing w:after="0" w:line="276" w:lineRule="auto"/>
        <w:ind w:firstLine="567"/>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Необходимо отметить, что данная информация </w:t>
      </w:r>
      <w:r w:rsidRPr="00E56245">
        <w:rPr>
          <w:rFonts w:ascii="Times New Roman" w:eastAsia="Times New Roman" w:hAnsi="Times New Roman" w:cs="Times New Roman"/>
          <w:color w:val="000000"/>
          <w:spacing w:val="-4"/>
          <w:sz w:val="28"/>
          <w:szCs w:val="28"/>
          <w:lang w:eastAsia="ru-RU"/>
        </w:rPr>
        <w:t>используется для оценки качества обучения, выявления слабых мест в знаниях учеников и коррекции образовательного процесса</w:t>
      </w:r>
      <w:r>
        <w:rPr>
          <w:rFonts w:ascii="Times New Roman" w:eastAsia="Times New Roman" w:hAnsi="Times New Roman" w:cs="Times New Roman"/>
          <w:color w:val="000000"/>
          <w:spacing w:val="-4"/>
          <w:sz w:val="28"/>
          <w:szCs w:val="28"/>
          <w:lang w:eastAsia="ru-RU"/>
        </w:rPr>
        <w:t>.</w:t>
      </w:r>
      <w:r w:rsidRPr="00E56245">
        <w:rPr>
          <w:rFonts w:ascii="Times New Roman" w:eastAsia="Times New Roman" w:hAnsi="Times New Roman" w:cs="Times New Roman"/>
          <w:color w:val="000000"/>
          <w:spacing w:val="-4"/>
          <w:sz w:val="28"/>
          <w:szCs w:val="28"/>
          <w:lang w:eastAsia="ru-RU"/>
        </w:rPr>
        <w:t xml:space="preserve"> </w:t>
      </w:r>
      <w:r>
        <w:rPr>
          <w:rFonts w:ascii="Times New Roman" w:eastAsia="Times New Roman" w:hAnsi="Times New Roman" w:cs="Times New Roman"/>
          <w:color w:val="000000"/>
          <w:spacing w:val="-4"/>
          <w:sz w:val="28"/>
          <w:szCs w:val="28"/>
          <w:lang w:eastAsia="ru-RU"/>
        </w:rPr>
        <w:t xml:space="preserve">Сравнительные данные приведены в таблице </w:t>
      </w:r>
      <w:r w:rsidR="00B05263">
        <w:rPr>
          <w:rFonts w:ascii="Times New Roman" w:eastAsia="Times New Roman" w:hAnsi="Times New Roman" w:cs="Times New Roman"/>
          <w:color w:val="000000"/>
          <w:spacing w:val="-4"/>
          <w:sz w:val="28"/>
          <w:szCs w:val="28"/>
          <w:lang w:eastAsia="ru-RU"/>
        </w:rPr>
        <w:t>3</w:t>
      </w:r>
      <w:r>
        <w:rPr>
          <w:rFonts w:ascii="Times New Roman" w:eastAsia="Times New Roman" w:hAnsi="Times New Roman" w:cs="Times New Roman"/>
          <w:color w:val="000000"/>
          <w:spacing w:val="-4"/>
          <w:sz w:val="28"/>
          <w:szCs w:val="28"/>
          <w:lang w:eastAsia="ru-RU"/>
        </w:rPr>
        <w:t xml:space="preserve">. </w:t>
      </w:r>
    </w:p>
    <w:p w:rsidR="00FF1165" w:rsidRDefault="00B05263" w:rsidP="00FF1165">
      <w:pPr>
        <w:spacing w:after="0" w:line="276" w:lineRule="auto"/>
        <w:ind w:firstLine="567"/>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Таблица 3</w:t>
      </w:r>
      <w:r w:rsidR="00FF1165">
        <w:rPr>
          <w:rFonts w:ascii="Times New Roman" w:eastAsia="Times New Roman" w:hAnsi="Times New Roman" w:cs="Times New Roman"/>
          <w:color w:val="000000"/>
          <w:spacing w:val="-4"/>
          <w:sz w:val="28"/>
          <w:szCs w:val="28"/>
          <w:lang w:eastAsia="ru-RU"/>
        </w:rPr>
        <w:t xml:space="preserve"> – Сравнение подученных результатов с отметками в журнале</w:t>
      </w:r>
    </w:p>
    <w:tbl>
      <w:tblPr>
        <w:tblStyle w:val="a4"/>
        <w:tblW w:w="9493" w:type="dxa"/>
        <w:tblLook w:val="04A0" w:firstRow="1" w:lastRow="0" w:firstColumn="1" w:lastColumn="0" w:noHBand="0" w:noVBand="1"/>
      </w:tblPr>
      <w:tblGrid>
        <w:gridCol w:w="1743"/>
        <w:gridCol w:w="810"/>
        <w:gridCol w:w="992"/>
        <w:gridCol w:w="744"/>
        <w:gridCol w:w="992"/>
        <w:gridCol w:w="777"/>
        <w:gridCol w:w="992"/>
        <w:gridCol w:w="1025"/>
        <w:gridCol w:w="1418"/>
      </w:tblGrid>
      <w:tr w:rsidR="00B05263" w:rsidRPr="00B05263" w:rsidTr="00E9100C">
        <w:trPr>
          <w:trHeight w:val="812"/>
        </w:trPr>
        <w:tc>
          <w:tcPr>
            <w:tcW w:w="1743" w:type="dxa"/>
          </w:tcPr>
          <w:p w:rsidR="00B05263" w:rsidRPr="00B05263" w:rsidRDefault="00B05263" w:rsidP="00B05263">
            <w:pPr>
              <w:spacing w:line="276" w:lineRule="auto"/>
              <w:jc w:val="both"/>
              <w:rPr>
                <w:rFonts w:ascii="Times New Roman" w:eastAsia="Times New Roman" w:hAnsi="Times New Roman" w:cs="Times New Roman"/>
                <w:color w:val="000000"/>
                <w:spacing w:val="-4"/>
                <w:sz w:val="24"/>
                <w:szCs w:val="24"/>
                <w:lang w:eastAsia="ru-RU"/>
              </w:rPr>
            </w:pPr>
            <w:r w:rsidRPr="00B05263">
              <w:rPr>
                <w:rFonts w:ascii="Times New Roman" w:eastAsia="Times New Roman" w:hAnsi="Times New Roman" w:cs="Times New Roman"/>
                <w:color w:val="000000"/>
                <w:spacing w:val="-4"/>
                <w:sz w:val="24"/>
                <w:szCs w:val="24"/>
                <w:lang w:eastAsia="ru-RU"/>
              </w:rPr>
              <w:t>Сравнение отметок с отметками по журналу/ учебный год</w:t>
            </w:r>
          </w:p>
        </w:tc>
        <w:tc>
          <w:tcPr>
            <w:tcW w:w="1802" w:type="dxa"/>
            <w:gridSpan w:val="2"/>
          </w:tcPr>
          <w:p w:rsidR="00B05263" w:rsidRPr="00B05263" w:rsidRDefault="00B05263" w:rsidP="00B05263">
            <w:pPr>
              <w:spacing w:line="276" w:lineRule="auto"/>
              <w:jc w:val="both"/>
              <w:rPr>
                <w:rFonts w:ascii="Times New Roman" w:eastAsia="Times New Roman" w:hAnsi="Times New Roman" w:cs="Times New Roman"/>
                <w:color w:val="000000"/>
                <w:spacing w:val="-4"/>
                <w:sz w:val="24"/>
                <w:szCs w:val="24"/>
                <w:lang w:eastAsia="ru-RU"/>
              </w:rPr>
            </w:pPr>
            <w:r w:rsidRPr="00B05263">
              <w:rPr>
                <w:rFonts w:ascii="Times New Roman" w:eastAsia="Times New Roman" w:hAnsi="Times New Roman" w:cs="Times New Roman"/>
                <w:color w:val="000000"/>
                <w:spacing w:val="-4"/>
                <w:sz w:val="24"/>
                <w:szCs w:val="24"/>
                <w:lang w:eastAsia="ru-RU"/>
              </w:rPr>
              <w:t>2022-2023</w:t>
            </w:r>
          </w:p>
          <w:p w:rsidR="00B05263" w:rsidRPr="00B05263" w:rsidRDefault="00B05263" w:rsidP="00B05263">
            <w:pPr>
              <w:spacing w:line="276" w:lineRule="auto"/>
              <w:jc w:val="both"/>
              <w:rPr>
                <w:rFonts w:ascii="Times New Roman" w:eastAsia="Times New Roman" w:hAnsi="Times New Roman" w:cs="Times New Roman"/>
                <w:color w:val="000000"/>
                <w:spacing w:val="-4"/>
                <w:sz w:val="24"/>
                <w:szCs w:val="24"/>
                <w:lang w:eastAsia="ru-RU"/>
              </w:rPr>
            </w:pPr>
            <w:r w:rsidRPr="00B05263">
              <w:rPr>
                <w:rFonts w:ascii="Times New Roman" w:eastAsia="Times New Roman" w:hAnsi="Times New Roman" w:cs="Times New Roman"/>
                <w:color w:val="000000"/>
                <w:spacing w:val="-4"/>
                <w:sz w:val="24"/>
                <w:szCs w:val="24"/>
                <w:lang w:eastAsia="ru-RU"/>
              </w:rPr>
              <w:t>учебный год</w:t>
            </w:r>
          </w:p>
        </w:tc>
        <w:tc>
          <w:tcPr>
            <w:tcW w:w="1736" w:type="dxa"/>
            <w:gridSpan w:val="2"/>
          </w:tcPr>
          <w:p w:rsidR="00B05263" w:rsidRPr="00B05263" w:rsidRDefault="00B05263" w:rsidP="00B05263">
            <w:pPr>
              <w:spacing w:line="276" w:lineRule="auto"/>
              <w:jc w:val="both"/>
              <w:rPr>
                <w:rFonts w:ascii="Times New Roman" w:eastAsia="Times New Roman" w:hAnsi="Times New Roman" w:cs="Times New Roman"/>
                <w:color w:val="000000"/>
                <w:spacing w:val="-4"/>
                <w:sz w:val="24"/>
                <w:szCs w:val="24"/>
                <w:lang w:eastAsia="ru-RU"/>
              </w:rPr>
            </w:pPr>
            <w:r w:rsidRPr="00B05263">
              <w:rPr>
                <w:rFonts w:ascii="Times New Roman" w:eastAsia="Times New Roman" w:hAnsi="Times New Roman" w:cs="Times New Roman"/>
                <w:color w:val="000000"/>
                <w:spacing w:val="-4"/>
                <w:sz w:val="24"/>
                <w:szCs w:val="24"/>
                <w:lang w:eastAsia="ru-RU"/>
              </w:rPr>
              <w:t>2023-2024</w:t>
            </w:r>
          </w:p>
          <w:p w:rsidR="00B05263" w:rsidRPr="00B05263" w:rsidRDefault="00B05263" w:rsidP="00B05263">
            <w:pPr>
              <w:spacing w:line="276" w:lineRule="auto"/>
              <w:jc w:val="both"/>
              <w:rPr>
                <w:rFonts w:ascii="Times New Roman" w:eastAsia="Times New Roman" w:hAnsi="Times New Roman" w:cs="Times New Roman"/>
                <w:color w:val="000000"/>
                <w:spacing w:val="-4"/>
                <w:sz w:val="24"/>
                <w:szCs w:val="24"/>
                <w:lang w:eastAsia="ru-RU"/>
              </w:rPr>
            </w:pPr>
            <w:r w:rsidRPr="00B05263">
              <w:rPr>
                <w:rFonts w:ascii="Times New Roman" w:eastAsia="Times New Roman" w:hAnsi="Times New Roman" w:cs="Times New Roman"/>
                <w:color w:val="000000"/>
                <w:spacing w:val="-4"/>
                <w:sz w:val="24"/>
                <w:szCs w:val="24"/>
                <w:lang w:eastAsia="ru-RU"/>
              </w:rPr>
              <w:t>учебный год</w:t>
            </w:r>
          </w:p>
        </w:tc>
        <w:tc>
          <w:tcPr>
            <w:tcW w:w="1769" w:type="dxa"/>
            <w:gridSpan w:val="2"/>
          </w:tcPr>
          <w:p w:rsidR="00B05263" w:rsidRPr="00B05263" w:rsidRDefault="00B05263" w:rsidP="00B05263">
            <w:pPr>
              <w:spacing w:line="276" w:lineRule="auto"/>
              <w:jc w:val="both"/>
              <w:rPr>
                <w:rFonts w:ascii="Times New Roman" w:eastAsia="Times New Roman" w:hAnsi="Times New Roman" w:cs="Times New Roman"/>
                <w:color w:val="000000"/>
                <w:spacing w:val="-4"/>
                <w:sz w:val="24"/>
                <w:szCs w:val="24"/>
                <w:lang w:eastAsia="ru-RU"/>
              </w:rPr>
            </w:pPr>
            <w:r w:rsidRPr="00B05263">
              <w:rPr>
                <w:rFonts w:ascii="Times New Roman" w:eastAsia="Times New Roman" w:hAnsi="Times New Roman" w:cs="Times New Roman"/>
                <w:color w:val="000000"/>
                <w:spacing w:val="-4"/>
                <w:sz w:val="24"/>
                <w:szCs w:val="24"/>
                <w:lang w:eastAsia="ru-RU"/>
              </w:rPr>
              <w:t>2024-2025</w:t>
            </w:r>
          </w:p>
          <w:p w:rsidR="00B05263" w:rsidRPr="00B05263" w:rsidRDefault="00B05263" w:rsidP="00B05263">
            <w:pPr>
              <w:spacing w:line="276" w:lineRule="auto"/>
              <w:jc w:val="both"/>
              <w:rPr>
                <w:rFonts w:ascii="Times New Roman" w:eastAsia="Times New Roman" w:hAnsi="Times New Roman" w:cs="Times New Roman"/>
                <w:color w:val="000000"/>
                <w:spacing w:val="-4"/>
                <w:sz w:val="24"/>
                <w:szCs w:val="24"/>
                <w:lang w:eastAsia="ru-RU"/>
              </w:rPr>
            </w:pPr>
            <w:r w:rsidRPr="00B05263">
              <w:rPr>
                <w:rFonts w:ascii="Times New Roman" w:eastAsia="Times New Roman" w:hAnsi="Times New Roman" w:cs="Times New Roman"/>
                <w:color w:val="000000"/>
                <w:spacing w:val="-4"/>
                <w:sz w:val="24"/>
                <w:szCs w:val="24"/>
                <w:lang w:eastAsia="ru-RU"/>
              </w:rPr>
              <w:t>учебный год</w:t>
            </w:r>
          </w:p>
        </w:tc>
        <w:tc>
          <w:tcPr>
            <w:tcW w:w="2443" w:type="dxa"/>
            <w:gridSpan w:val="2"/>
          </w:tcPr>
          <w:p w:rsidR="00B05263" w:rsidRPr="00B05263" w:rsidRDefault="00B05263" w:rsidP="00B05263">
            <w:pPr>
              <w:spacing w:line="276" w:lineRule="auto"/>
              <w:jc w:val="both"/>
              <w:rPr>
                <w:rFonts w:ascii="Times New Roman" w:eastAsia="Times New Roman" w:hAnsi="Times New Roman" w:cs="Times New Roman"/>
                <w:color w:val="000000"/>
                <w:spacing w:val="-4"/>
                <w:sz w:val="24"/>
                <w:szCs w:val="24"/>
                <w:lang w:eastAsia="ru-RU"/>
              </w:rPr>
            </w:pPr>
            <w:r w:rsidRPr="00B05263">
              <w:rPr>
                <w:rFonts w:ascii="Times New Roman" w:eastAsia="Times New Roman" w:hAnsi="Times New Roman" w:cs="Times New Roman"/>
                <w:color w:val="000000"/>
                <w:spacing w:val="-4"/>
                <w:sz w:val="24"/>
                <w:szCs w:val="24"/>
                <w:lang w:eastAsia="ru-RU"/>
              </w:rPr>
              <w:t>2025-2026</w:t>
            </w:r>
          </w:p>
          <w:p w:rsidR="00B05263" w:rsidRPr="00B05263" w:rsidRDefault="00B05263" w:rsidP="00B05263">
            <w:pPr>
              <w:spacing w:line="276" w:lineRule="auto"/>
              <w:jc w:val="both"/>
              <w:rPr>
                <w:rFonts w:ascii="Times New Roman" w:eastAsia="Times New Roman" w:hAnsi="Times New Roman" w:cs="Times New Roman"/>
                <w:color w:val="000000"/>
                <w:spacing w:val="-4"/>
                <w:sz w:val="24"/>
                <w:szCs w:val="24"/>
                <w:lang w:eastAsia="ru-RU"/>
              </w:rPr>
            </w:pPr>
            <w:r w:rsidRPr="00B05263">
              <w:rPr>
                <w:rFonts w:ascii="Times New Roman" w:eastAsia="Times New Roman" w:hAnsi="Times New Roman" w:cs="Times New Roman"/>
                <w:color w:val="000000"/>
                <w:spacing w:val="-4"/>
                <w:sz w:val="24"/>
                <w:szCs w:val="24"/>
                <w:lang w:eastAsia="ru-RU"/>
              </w:rPr>
              <w:t>учебный год</w:t>
            </w:r>
          </w:p>
        </w:tc>
      </w:tr>
      <w:tr w:rsidR="00B05263" w:rsidRPr="00B05263" w:rsidTr="00B05263">
        <w:trPr>
          <w:trHeight w:val="389"/>
        </w:trPr>
        <w:tc>
          <w:tcPr>
            <w:tcW w:w="1743" w:type="dxa"/>
          </w:tcPr>
          <w:p w:rsidR="00B05263" w:rsidRPr="00B05263" w:rsidRDefault="00B05263" w:rsidP="00B05263">
            <w:pPr>
              <w:spacing w:line="276" w:lineRule="auto"/>
              <w:jc w:val="both"/>
              <w:rPr>
                <w:rFonts w:ascii="Times New Roman" w:eastAsia="Times New Roman" w:hAnsi="Times New Roman" w:cs="Times New Roman"/>
                <w:color w:val="000000"/>
                <w:spacing w:val="-4"/>
                <w:sz w:val="24"/>
                <w:szCs w:val="24"/>
                <w:lang w:eastAsia="ru-RU"/>
              </w:rPr>
            </w:pPr>
            <w:r w:rsidRPr="00B05263">
              <w:rPr>
                <w:rFonts w:ascii="Times New Roman" w:eastAsia="Times New Roman" w:hAnsi="Times New Roman" w:cs="Times New Roman"/>
                <w:color w:val="000000"/>
                <w:spacing w:val="-4"/>
                <w:sz w:val="24"/>
                <w:szCs w:val="24"/>
                <w:lang w:eastAsia="ru-RU"/>
              </w:rPr>
              <w:t>% /кол-во чел</w:t>
            </w:r>
          </w:p>
        </w:tc>
        <w:tc>
          <w:tcPr>
            <w:tcW w:w="810" w:type="dxa"/>
          </w:tcPr>
          <w:p w:rsidR="00B05263" w:rsidRPr="00B05263" w:rsidRDefault="00B05263" w:rsidP="00B05263">
            <w:pPr>
              <w:spacing w:line="276" w:lineRule="auto"/>
              <w:jc w:val="both"/>
              <w:rPr>
                <w:rFonts w:ascii="Times New Roman" w:eastAsia="Times New Roman" w:hAnsi="Times New Roman" w:cs="Times New Roman"/>
                <w:color w:val="000000"/>
                <w:spacing w:val="-4"/>
                <w:sz w:val="24"/>
                <w:szCs w:val="24"/>
                <w:lang w:eastAsia="ru-RU"/>
              </w:rPr>
            </w:pPr>
            <w:r w:rsidRPr="00B05263">
              <w:rPr>
                <w:rFonts w:ascii="Times New Roman" w:eastAsia="Times New Roman" w:hAnsi="Times New Roman" w:cs="Times New Roman"/>
                <w:color w:val="000000"/>
                <w:spacing w:val="-4"/>
                <w:sz w:val="24"/>
                <w:szCs w:val="24"/>
                <w:lang w:eastAsia="ru-RU"/>
              </w:rPr>
              <w:t>%</w:t>
            </w:r>
          </w:p>
        </w:tc>
        <w:tc>
          <w:tcPr>
            <w:tcW w:w="992" w:type="dxa"/>
          </w:tcPr>
          <w:p w:rsidR="00B05263" w:rsidRPr="00B05263" w:rsidRDefault="00B05263" w:rsidP="00B05263">
            <w:pPr>
              <w:spacing w:line="276" w:lineRule="auto"/>
              <w:jc w:val="both"/>
              <w:rPr>
                <w:rFonts w:ascii="Times New Roman" w:eastAsia="Times New Roman" w:hAnsi="Times New Roman" w:cs="Times New Roman"/>
                <w:color w:val="000000"/>
                <w:spacing w:val="-4"/>
                <w:sz w:val="24"/>
                <w:szCs w:val="24"/>
                <w:lang w:eastAsia="ru-RU"/>
              </w:rPr>
            </w:pPr>
            <w:r w:rsidRPr="00B05263">
              <w:rPr>
                <w:rFonts w:ascii="Times New Roman" w:eastAsia="Times New Roman" w:hAnsi="Times New Roman" w:cs="Times New Roman"/>
                <w:color w:val="000000"/>
                <w:spacing w:val="-4"/>
                <w:sz w:val="24"/>
                <w:szCs w:val="24"/>
                <w:lang w:eastAsia="ru-RU"/>
              </w:rPr>
              <w:t>человек</w:t>
            </w:r>
          </w:p>
        </w:tc>
        <w:tc>
          <w:tcPr>
            <w:tcW w:w="744" w:type="dxa"/>
          </w:tcPr>
          <w:p w:rsidR="00B05263" w:rsidRPr="00B05263" w:rsidRDefault="00B05263" w:rsidP="00B05263">
            <w:pPr>
              <w:spacing w:line="276" w:lineRule="auto"/>
              <w:jc w:val="both"/>
              <w:rPr>
                <w:rFonts w:ascii="Times New Roman" w:eastAsia="Times New Roman" w:hAnsi="Times New Roman" w:cs="Times New Roman"/>
                <w:color w:val="000000"/>
                <w:spacing w:val="-4"/>
                <w:sz w:val="24"/>
                <w:szCs w:val="24"/>
                <w:lang w:eastAsia="ru-RU"/>
              </w:rPr>
            </w:pPr>
            <w:r w:rsidRPr="00B05263">
              <w:rPr>
                <w:rFonts w:ascii="Times New Roman" w:eastAsia="Times New Roman" w:hAnsi="Times New Roman" w:cs="Times New Roman"/>
                <w:color w:val="000000"/>
                <w:spacing w:val="-4"/>
                <w:sz w:val="24"/>
                <w:szCs w:val="24"/>
                <w:lang w:eastAsia="ru-RU"/>
              </w:rPr>
              <w:t>%</w:t>
            </w:r>
          </w:p>
        </w:tc>
        <w:tc>
          <w:tcPr>
            <w:tcW w:w="992" w:type="dxa"/>
          </w:tcPr>
          <w:p w:rsidR="00B05263" w:rsidRPr="00B05263" w:rsidRDefault="00B05263" w:rsidP="00B05263">
            <w:pPr>
              <w:spacing w:line="276" w:lineRule="auto"/>
              <w:jc w:val="both"/>
              <w:rPr>
                <w:rFonts w:ascii="Times New Roman" w:eastAsia="Times New Roman" w:hAnsi="Times New Roman" w:cs="Times New Roman"/>
                <w:color w:val="000000"/>
                <w:spacing w:val="-4"/>
                <w:sz w:val="24"/>
                <w:szCs w:val="24"/>
                <w:lang w:eastAsia="ru-RU"/>
              </w:rPr>
            </w:pPr>
            <w:r w:rsidRPr="00B05263">
              <w:rPr>
                <w:rFonts w:ascii="Times New Roman" w:eastAsia="Times New Roman" w:hAnsi="Times New Roman" w:cs="Times New Roman"/>
                <w:color w:val="000000"/>
                <w:spacing w:val="-4"/>
                <w:sz w:val="24"/>
                <w:szCs w:val="24"/>
                <w:lang w:eastAsia="ru-RU"/>
              </w:rPr>
              <w:t>человек</w:t>
            </w:r>
          </w:p>
        </w:tc>
        <w:tc>
          <w:tcPr>
            <w:tcW w:w="777" w:type="dxa"/>
          </w:tcPr>
          <w:p w:rsidR="00B05263" w:rsidRPr="00B05263" w:rsidRDefault="00B05263" w:rsidP="00B05263">
            <w:pPr>
              <w:spacing w:line="276" w:lineRule="auto"/>
              <w:jc w:val="both"/>
              <w:rPr>
                <w:rFonts w:ascii="Times New Roman" w:eastAsia="Times New Roman" w:hAnsi="Times New Roman" w:cs="Times New Roman"/>
                <w:color w:val="000000"/>
                <w:spacing w:val="-4"/>
                <w:sz w:val="24"/>
                <w:szCs w:val="24"/>
                <w:lang w:eastAsia="ru-RU"/>
              </w:rPr>
            </w:pPr>
            <w:r w:rsidRPr="00B05263">
              <w:rPr>
                <w:rFonts w:ascii="Times New Roman" w:eastAsia="Times New Roman" w:hAnsi="Times New Roman" w:cs="Times New Roman"/>
                <w:color w:val="000000"/>
                <w:spacing w:val="-4"/>
                <w:sz w:val="24"/>
                <w:szCs w:val="24"/>
                <w:lang w:eastAsia="ru-RU"/>
              </w:rPr>
              <w:t>%</w:t>
            </w:r>
          </w:p>
        </w:tc>
        <w:tc>
          <w:tcPr>
            <w:tcW w:w="992" w:type="dxa"/>
          </w:tcPr>
          <w:p w:rsidR="00B05263" w:rsidRPr="00B05263" w:rsidRDefault="00B05263" w:rsidP="00B05263">
            <w:pPr>
              <w:spacing w:line="276" w:lineRule="auto"/>
              <w:jc w:val="both"/>
              <w:rPr>
                <w:rFonts w:ascii="Times New Roman" w:eastAsia="Times New Roman" w:hAnsi="Times New Roman" w:cs="Times New Roman"/>
                <w:color w:val="000000"/>
                <w:spacing w:val="-4"/>
                <w:sz w:val="24"/>
                <w:szCs w:val="24"/>
                <w:lang w:eastAsia="ru-RU"/>
              </w:rPr>
            </w:pPr>
            <w:r w:rsidRPr="00B05263">
              <w:rPr>
                <w:rFonts w:ascii="Times New Roman" w:eastAsia="Times New Roman" w:hAnsi="Times New Roman" w:cs="Times New Roman"/>
                <w:color w:val="000000"/>
                <w:spacing w:val="-4"/>
                <w:sz w:val="24"/>
                <w:szCs w:val="24"/>
                <w:lang w:eastAsia="ru-RU"/>
              </w:rPr>
              <w:t>человек</w:t>
            </w:r>
          </w:p>
        </w:tc>
        <w:tc>
          <w:tcPr>
            <w:tcW w:w="1025" w:type="dxa"/>
          </w:tcPr>
          <w:p w:rsidR="00B05263" w:rsidRPr="00B05263" w:rsidRDefault="00B05263" w:rsidP="00B05263">
            <w:pPr>
              <w:spacing w:line="276" w:lineRule="auto"/>
              <w:jc w:val="both"/>
              <w:rPr>
                <w:rFonts w:ascii="Times New Roman" w:eastAsia="Times New Roman" w:hAnsi="Times New Roman" w:cs="Times New Roman"/>
                <w:color w:val="000000"/>
                <w:spacing w:val="-4"/>
                <w:sz w:val="24"/>
                <w:szCs w:val="24"/>
                <w:lang w:eastAsia="ru-RU"/>
              </w:rPr>
            </w:pPr>
            <w:r w:rsidRPr="00B05263">
              <w:rPr>
                <w:rFonts w:ascii="Times New Roman" w:eastAsia="Times New Roman" w:hAnsi="Times New Roman" w:cs="Times New Roman"/>
                <w:color w:val="000000"/>
                <w:spacing w:val="-4"/>
                <w:sz w:val="24"/>
                <w:szCs w:val="24"/>
                <w:lang w:eastAsia="ru-RU"/>
              </w:rPr>
              <w:t>%</w:t>
            </w:r>
          </w:p>
        </w:tc>
        <w:tc>
          <w:tcPr>
            <w:tcW w:w="1418" w:type="dxa"/>
          </w:tcPr>
          <w:p w:rsidR="00B05263" w:rsidRPr="00B05263" w:rsidRDefault="00B05263" w:rsidP="00B05263">
            <w:pPr>
              <w:spacing w:line="276" w:lineRule="auto"/>
              <w:jc w:val="both"/>
              <w:rPr>
                <w:rFonts w:ascii="Times New Roman" w:eastAsia="Times New Roman" w:hAnsi="Times New Roman" w:cs="Times New Roman"/>
                <w:color w:val="000000"/>
                <w:spacing w:val="-4"/>
                <w:sz w:val="24"/>
                <w:szCs w:val="24"/>
                <w:lang w:eastAsia="ru-RU"/>
              </w:rPr>
            </w:pPr>
            <w:r w:rsidRPr="00B05263">
              <w:rPr>
                <w:rFonts w:ascii="Times New Roman" w:eastAsia="Times New Roman" w:hAnsi="Times New Roman" w:cs="Times New Roman"/>
                <w:color w:val="000000"/>
                <w:spacing w:val="-4"/>
                <w:sz w:val="24"/>
                <w:szCs w:val="24"/>
                <w:lang w:eastAsia="ru-RU"/>
              </w:rPr>
              <w:t>человек</w:t>
            </w:r>
          </w:p>
        </w:tc>
      </w:tr>
      <w:tr w:rsidR="00B05263" w:rsidRPr="00B05263" w:rsidTr="00E9100C">
        <w:trPr>
          <w:trHeight w:val="565"/>
        </w:trPr>
        <w:tc>
          <w:tcPr>
            <w:tcW w:w="1743" w:type="dxa"/>
          </w:tcPr>
          <w:p w:rsidR="00B05263" w:rsidRPr="00B05263" w:rsidRDefault="00B05263" w:rsidP="00B05263">
            <w:pPr>
              <w:jc w:val="both"/>
              <w:rPr>
                <w:rFonts w:ascii="Times New Roman" w:hAnsi="Times New Roman" w:cs="Times New Roman"/>
                <w:sz w:val="24"/>
                <w:szCs w:val="24"/>
              </w:rPr>
            </w:pPr>
            <w:r w:rsidRPr="00B05263">
              <w:rPr>
                <w:rFonts w:ascii="Times New Roman" w:hAnsi="Times New Roman" w:cs="Times New Roman"/>
                <w:sz w:val="24"/>
                <w:szCs w:val="24"/>
              </w:rPr>
              <w:t xml:space="preserve">Понизили (Отметка </w:t>
            </w:r>
            <w:proofErr w:type="gramStart"/>
            <w:r w:rsidRPr="00B05263">
              <w:rPr>
                <w:rFonts w:ascii="Times New Roman" w:hAnsi="Times New Roman" w:cs="Times New Roman"/>
                <w:sz w:val="24"/>
                <w:szCs w:val="24"/>
              </w:rPr>
              <w:t>&lt; Отметка</w:t>
            </w:r>
            <w:proofErr w:type="gramEnd"/>
            <w:r w:rsidRPr="00B05263">
              <w:rPr>
                <w:rFonts w:ascii="Times New Roman" w:hAnsi="Times New Roman" w:cs="Times New Roman"/>
                <w:sz w:val="24"/>
                <w:szCs w:val="24"/>
              </w:rPr>
              <w:t xml:space="preserve"> по журналу)</w:t>
            </w:r>
          </w:p>
          <w:p w:rsidR="00B05263" w:rsidRPr="00B05263" w:rsidRDefault="00B05263" w:rsidP="00B05263">
            <w:pPr>
              <w:jc w:val="both"/>
              <w:rPr>
                <w:rFonts w:ascii="Times New Roman" w:hAnsi="Times New Roman" w:cs="Times New Roman"/>
                <w:sz w:val="24"/>
                <w:szCs w:val="24"/>
              </w:rPr>
            </w:pPr>
          </w:p>
        </w:tc>
        <w:tc>
          <w:tcPr>
            <w:tcW w:w="810" w:type="dxa"/>
          </w:tcPr>
          <w:p w:rsidR="00B05263" w:rsidRPr="00B05263" w:rsidRDefault="00B05263" w:rsidP="00B05263">
            <w:pPr>
              <w:spacing w:line="276" w:lineRule="auto"/>
              <w:jc w:val="both"/>
              <w:rPr>
                <w:rFonts w:ascii="Times New Roman" w:eastAsia="Times New Roman" w:hAnsi="Times New Roman" w:cs="Times New Roman"/>
                <w:color w:val="000000"/>
                <w:spacing w:val="-4"/>
                <w:sz w:val="24"/>
                <w:szCs w:val="24"/>
                <w:lang w:eastAsia="ru-RU"/>
              </w:rPr>
            </w:pPr>
            <w:r w:rsidRPr="00B05263">
              <w:rPr>
                <w:rFonts w:ascii="Times New Roman" w:eastAsia="Times New Roman" w:hAnsi="Times New Roman" w:cs="Times New Roman"/>
                <w:color w:val="000000"/>
                <w:spacing w:val="-4"/>
                <w:sz w:val="24"/>
                <w:szCs w:val="24"/>
                <w:lang w:eastAsia="ru-RU"/>
              </w:rPr>
              <w:t>16,69</w:t>
            </w:r>
          </w:p>
        </w:tc>
        <w:tc>
          <w:tcPr>
            <w:tcW w:w="992" w:type="dxa"/>
          </w:tcPr>
          <w:p w:rsidR="00B05263" w:rsidRPr="00B05263" w:rsidRDefault="00B05263" w:rsidP="00B05263">
            <w:pPr>
              <w:spacing w:line="276" w:lineRule="auto"/>
              <w:jc w:val="both"/>
              <w:rPr>
                <w:rFonts w:ascii="Times New Roman" w:eastAsia="Times New Roman" w:hAnsi="Times New Roman" w:cs="Times New Roman"/>
                <w:color w:val="000000"/>
                <w:spacing w:val="-4"/>
                <w:sz w:val="24"/>
                <w:szCs w:val="24"/>
                <w:lang w:eastAsia="ru-RU"/>
              </w:rPr>
            </w:pPr>
            <w:r w:rsidRPr="00B05263">
              <w:rPr>
                <w:rFonts w:ascii="Times New Roman" w:eastAsia="Times New Roman" w:hAnsi="Times New Roman" w:cs="Times New Roman"/>
                <w:color w:val="000000"/>
                <w:spacing w:val="-4"/>
                <w:sz w:val="24"/>
                <w:szCs w:val="24"/>
                <w:lang w:eastAsia="ru-RU"/>
              </w:rPr>
              <w:t>3282</w:t>
            </w:r>
          </w:p>
        </w:tc>
        <w:tc>
          <w:tcPr>
            <w:tcW w:w="744" w:type="dxa"/>
          </w:tcPr>
          <w:p w:rsidR="00B05263" w:rsidRPr="00B05263" w:rsidRDefault="00B05263" w:rsidP="00B05263">
            <w:pPr>
              <w:spacing w:line="276" w:lineRule="auto"/>
              <w:jc w:val="both"/>
              <w:rPr>
                <w:rFonts w:ascii="Times New Roman" w:eastAsia="Times New Roman" w:hAnsi="Times New Roman" w:cs="Times New Roman"/>
                <w:color w:val="000000"/>
                <w:spacing w:val="-4"/>
                <w:sz w:val="24"/>
                <w:szCs w:val="24"/>
                <w:lang w:eastAsia="ru-RU"/>
              </w:rPr>
            </w:pPr>
            <w:r w:rsidRPr="00B05263">
              <w:rPr>
                <w:rFonts w:ascii="Times New Roman" w:eastAsia="Times New Roman" w:hAnsi="Times New Roman" w:cs="Times New Roman"/>
                <w:color w:val="000000"/>
                <w:spacing w:val="-4"/>
                <w:sz w:val="24"/>
                <w:szCs w:val="24"/>
                <w:lang w:eastAsia="ru-RU"/>
              </w:rPr>
              <w:t xml:space="preserve">16,4 </w:t>
            </w:r>
          </w:p>
        </w:tc>
        <w:tc>
          <w:tcPr>
            <w:tcW w:w="992" w:type="dxa"/>
          </w:tcPr>
          <w:p w:rsidR="00B05263" w:rsidRPr="00B05263" w:rsidRDefault="00B05263" w:rsidP="00B05263">
            <w:pPr>
              <w:spacing w:line="276" w:lineRule="auto"/>
              <w:jc w:val="both"/>
              <w:rPr>
                <w:rFonts w:ascii="Times New Roman" w:eastAsia="Times New Roman" w:hAnsi="Times New Roman" w:cs="Times New Roman"/>
                <w:color w:val="000000"/>
                <w:spacing w:val="-4"/>
                <w:sz w:val="24"/>
                <w:szCs w:val="24"/>
                <w:lang w:eastAsia="ru-RU"/>
              </w:rPr>
            </w:pPr>
            <w:r w:rsidRPr="00B05263">
              <w:rPr>
                <w:rFonts w:ascii="Times New Roman" w:eastAsia="Times New Roman" w:hAnsi="Times New Roman" w:cs="Times New Roman"/>
                <w:color w:val="000000"/>
                <w:spacing w:val="-4"/>
                <w:sz w:val="24"/>
                <w:szCs w:val="24"/>
                <w:lang w:eastAsia="ru-RU"/>
              </w:rPr>
              <w:t>3389</w:t>
            </w:r>
          </w:p>
        </w:tc>
        <w:tc>
          <w:tcPr>
            <w:tcW w:w="777" w:type="dxa"/>
          </w:tcPr>
          <w:p w:rsidR="00B05263" w:rsidRPr="00B05263" w:rsidRDefault="00B05263" w:rsidP="00B05263">
            <w:pPr>
              <w:spacing w:line="276" w:lineRule="auto"/>
              <w:jc w:val="both"/>
              <w:rPr>
                <w:rFonts w:ascii="Times New Roman" w:eastAsia="Times New Roman" w:hAnsi="Times New Roman" w:cs="Times New Roman"/>
                <w:color w:val="000000"/>
                <w:spacing w:val="-4"/>
                <w:sz w:val="24"/>
                <w:szCs w:val="24"/>
                <w:lang w:eastAsia="ru-RU"/>
              </w:rPr>
            </w:pPr>
            <w:r w:rsidRPr="00B05263">
              <w:rPr>
                <w:rFonts w:ascii="Times New Roman" w:eastAsia="Times New Roman" w:hAnsi="Times New Roman" w:cs="Times New Roman"/>
                <w:color w:val="000000"/>
                <w:spacing w:val="-4"/>
                <w:sz w:val="24"/>
                <w:szCs w:val="24"/>
                <w:lang w:eastAsia="ru-RU"/>
              </w:rPr>
              <w:t xml:space="preserve">18,09 </w:t>
            </w:r>
          </w:p>
        </w:tc>
        <w:tc>
          <w:tcPr>
            <w:tcW w:w="992" w:type="dxa"/>
          </w:tcPr>
          <w:p w:rsidR="00B05263" w:rsidRPr="00B05263" w:rsidRDefault="00B05263" w:rsidP="00B05263">
            <w:pPr>
              <w:spacing w:line="276" w:lineRule="auto"/>
              <w:jc w:val="both"/>
              <w:rPr>
                <w:rFonts w:ascii="Times New Roman" w:eastAsia="Times New Roman" w:hAnsi="Times New Roman" w:cs="Times New Roman"/>
                <w:color w:val="000000"/>
                <w:spacing w:val="-4"/>
                <w:sz w:val="24"/>
                <w:szCs w:val="24"/>
                <w:lang w:eastAsia="ru-RU"/>
              </w:rPr>
            </w:pPr>
            <w:r w:rsidRPr="00B05263">
              <w:rPr>
                <w:rFonts w:ascii="Times New Roman" w:eastAsia="Times New Roman" w:hAnsi="Times New Roman" w:cs="Times New Roman"/>
                <w:color w:val="000000"/>
                <w:spacing w:val="-4"/>
                <w:sz w:val="24"/>
                <w:szCs w:val="24"/>
                <w:lang w:eastAsia="ru-RU"/>
              </w:rPr>
              <w:t>2623</w:t>
            </w:r>
          </w:p>
        </w:tc>
        <w:tc>
          <w:tcPr>
            <w:tcW w:w="10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B05263" w:rsidRPr="00B05263" w:rsidRDefault="00B05263" w:rsidP="00B05263">
            <w:pPr>
              <w:jc w:val="both"/>
              <w:rPr>
                <w:rFonts w:ascii="Times New Roman" w:hAnsi="Times New Roman" w:cs="Times New Roman"/>
                <w:color w:val="000000"/>
                <w:sz w:val="24"/>
                <w:szCs w:val="24"/>
              </w:rPr>
            </w:pPr>
            <w:r w:rsidRPr="00B05263">
              <w:rPr>
                <w:rFonts w:ascii="Times New Roman" w:hAnsi="Times New Roman" w:cs="Times New Roman"/>
                <w:color w:val="000000"/>
                <w:sz w:val="24"/>
                <w:szCs w:val="24"/>
              </w:rPr>
              <w:t>16</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rsidR="00B05263" w:rsidRPr="00B05263" w:rsidRDefault="00B05263" w:rsidP="00B05263">
            <w:pPr>
              <w:jc w:val="both"/>
              <w:rPr>
                <w:rFonts w:ascii="Times New Roman" w:hAnsi="Times New Roman" w:cs="Times New Roman"/>
                <w:color w:val="000000"/>
                <w:sz w:val="24"/>
                <w:szCs w:val="24"/>
              </w:rPr>
            </w:pPr>
            <w:r w:rsidRPr="00B05263">
              <w:rPr>
                <w:rFonts w:ascii="Times New Roman" w:hAnsi="Times New Roman" w:cs="Times New Roman"/>
                <w:color w:val="000000"/>
                <w:sz w:val="24"/>
                <w:szCs w:val="24"/>
              </w:rPr>
              <w:t>1805</w:t>
            </w:r>
          </w:p>
        </w:tc>
      </w:tr>
      <w:tr w:rsidR="00B05263" w:rsidRPr="00B05263" w:rsidTr="00E9100C">
        <w:trPr>
          <w:trHeight w:val="442"/>
        </w:trPr>
        <w:tc>
          <w:tcPr>
            <w:tcW w:w="1743" w:type="dxa"/>
          </w:tcPr>
          <w:p w:rsidR="00B05263" w:rsidRPr="00B05263" w:rsidRDefault="00B05263" w:rsidP="00B05263">
            <w:pPr>
              <w:jc w:val="both"/>
              <w:rPr>
                <w:rFonts w:ascii="Times New Roman" w:hAnsi="Times New Roman" w:cs="Times New Roman"/>
                <w:sz w:val="24"/>
                <w:szCs w:val="24"/>
              </w:rPr>
            </w:pPr>
            <w:r w:rsidRPr="00B05263">
              <w:rPr>
                <w:rFonts w:ascii="Times New Roman" w:hAnsi="Times New Roman" w:cs="Times New Roman"/>
                <w:sz w:val="24"/>
                <w:szCs w:val="24"/>
              </w:rPr>
              <w:t>Подтвердили (Отметка = Отметке по журналу)</w:t>
            </w:r>
          </w:p>
        </w:tc>
        <w:tc>
          <w:tcPr>
            <w:tcW w:w="810" w:type="dxa"/>
          </w:tcPr>
          <w:p w:rsidR="00B05263" w:rsidRPr="00B05263" w:rsidRDefault="00B05263" w:rsidP="00B05263">
            <w:pPr>
              <w:spacing w:line="276" w:lineRule="auto"/>
              <w:jc w:val="both"/>
              <w:rPr>
                <w:rFonts w:ascii="Times New Roman" w:eastAsia="Times New Roman" w:hAnsi="Times New Roman" w:cs="Times New Roman"/>
                <w:color w:val="000000"/>
                <w:spacing w:val="-4"/>
                <w:sz w:val="24"/>
                <w:szCs w:val="24"/>
                <w:lang w:eastAsia="ru-RU"/>
              </w:rPr>
            </w:pPr>
            <w:r w:rsidRPr="00B05263">
              <w:rPr>
                <w:rFonts w:ascii="Times New Roman" w:eastAsia="Times New Roman" w:hAnsi="Times New Roman" w:cs="Times New Roman"/>
                <w:color w:val="000000"/>
                <w:spacing w:val="-4"/>
                <w:sz w:val="24"/>
                <w:szCs w:val="24"/>
                <w:lang w:eastAsia="ru-RU"/>
              </w:rPr>
              <w:t xml:space="preserve">66,03 </w:t>
            </w:r>
          </w:p>
        </w:tc>
        <w:tc>
          <w:tcPr>
            <w:tcW w:w="992" w:type="dxa"/>
          </w:tcPr>
          <w:p w:rsidR="00B05263" w:rsidRPr="00B05263" w:rsidRDefault="00B05263" w:rsidP="00B05263">
            <w:pPr>
              <w:spacing w:line="276" w:lineRule="auto"/>
              <w:jc w:val="both"/>
              <w:rPr>
                <w:rFonts w:ascii="Times New Roman" w:eastAsia="Times New Roman" w:hAnsi="Times New Roman" w:cs="Times New Roman"/>
                <w:color w:val="000000"/>
                <w:spacing w:val="-4"/>
                <w:sz w:val="24"/>
                <w:szCs w:val="24"/>
                <w:lang w:eastAsia="ru-RU"/>
              </w:rPr>
            </w:pPr>
            <w:r w:rsidRPr="00B05263">
              <w:rPr>
                <w:rFonts w:ascii="Times New Roman" w:eastAsia="Times New Roman" w:hAnsi="Times New Roman" w:cs="Times New Roman"/>
                <w:color w:val="000000"/>
                <w:spacing w:val="-4"/>
                <w:sz w:val="24"/>
                <w:szCs w:val="24"/>
                <w:lang w:eastAsia="ru-RU"/>
              </w:rPr>
              <w:t>12984</w:t>
            </w:r>
          </w:p>
        </w:tc>
        <w:tc>
          <w:tcPr>
            <w:tcW w:w="744" w:type="dxa"/>
          </w:tcPr>
          <w:p w:rsidR="00B05263" w:rsidRPr="00B05263" w:rsidRDefault="00B05263" w:rsidP="00B05263">
            <w:pPr>
              <w:spacing w:line="276" w:lineRule="auto"/>
              <w:jc w:val="both"/>
              <w:rPr>
                <w:rFonts w:ascii="Times New Roman" w:eastAsia="Times New Roman" w:hAnsi="Times New Roman" w:cs="Times New Roman"/>
                <w:color w:val="000000"/>
                <w:spacing w:val="-4"/>
                <w:sz w:val="24"/>
                <w:szCs w:val="24"/>
                <w:lang w:eastAsia="ru-RU"/>
              </w:rPr>
            </w:pPr>
            <w:r w:rsidRPr="00B05263">
              <w:rPr>
                <w:rFonts w:ascii="Times New Roman" w:eastAsia="Times New Roman" w:hAnsi="Times New Roman" w:cs="Times New Roman"/>
                <w:color w:val="000000"/>
                <w:spacing w:val="-4"/>
                <w:sz w:val="24"/>
                <w:szCs w:val="24"/>
                <w:lang w:eastAsia="ru-RU"/>
              </w:rPr>
              <w:t xml:space="preserve">64,96 </w:t>
            </w:r>
          </w:p>
        </w:tc>
        <w:tc>
          <w:tcPr>
            <w:tcW w:w="992" w:type="dxa"/>
          </w:tcPr>
          <w:p w:rsidR="00B05263" w:rsidRPr="00B05263" w:rsidRDefault="00B05263" w:rsidP="00B05263">
            <w:pPr>
              <w:spacing w:line="276" w:lineRule="auto"/>
              <w:jc w:val="both"/>
              <w:rPr>
                <w:rFonts w:ascii="Times New Roman" w:eastAsia="Times New Roman" w:hAnsi="Times New Roman" w:cs="Times New Roman"/>
                <w:color w:val="000000"/>
                <w:spacing w:val="-4"/>
                <w:sz w:val="24"/>
                <w:szCs w:val="24"/>
                <w:lang w:eastAsia="ru-RU"/>
              </w:rPr>
            </w:pPr>
            <w:r w:rsidRPr="00B05263">
              <w:rPr>
                <w:rFonts w:ascii="Times New Roman" w:eastAsia="Times New Roman" w:hAnsi="Times New Roman" w:cs="Times New Roman"/>
                <w:color w:val="000000"/>
                <w:spacing w:val="-4"/>
                <w:sz w:val="24"/>
                <w:szCs w:val="24"/>
                <w:lang w:eastAsia="ru-RU"/>
              </w:rPr>
              <w:t>13422</w:t>
            </w:r>
          </w:p>
        </w:tc>
        <w:tc>
          <w:tcPr>
            <w:tcW w:w="777" w:type="dxa"/>
          </w:tcPr>
          <w:p w:rsidR="00B05263" w:rsidRPr="00B05263" w:rsidRDefault="00B05263" w:rsidP="00B05263">
            <w:pPr>
              <w:spacing w:line="276" w:lineRule="auto"/>
              <w:jc w:val="both"/>
              <w:rPr>
                <w:rFonts w:ascii="Times New Roman" w:eastAsia="Times New Roman" w:hAnsi="Times New Roman" w:cs="Times New Roman"/>
                <w:color w:val="000000"/>
                <w:spacing w:val="-4"/>
                <w:sz w:val="24"/>
                <w:szCs w:val="24"/>
                <w:lang w:eastAsia="ru-RU"/>
              </w:rPr>
            </w:pPr>
            <w:r w:rsidRPr="00B05263">
              <w:rPr>
                <w:rFonts w:ascii="Times New Roman" w:eastAsia="Times New Roman" w:hAnsi="Times New Roman" w:cs="Times New Roman"/>
                <w:color w:val="000000"/>
                <w:spacing w:val="-4"/>
                <w:sz w:val="24"/>
                <w:szCs w:val="24"/>
                <w:lang w:eastAsia="ru-RU"/>
              </w:rPr>
              <w:t xml:space="preserve">68,5 </w:t>
            </w:r>
          </w:p>
        </w:tc>
        <w:tc>
          <w:tcPr>
            <w:tcW w:w="992" w:type="dxa"/>
          </w:tcPr>
          <w:p w:rsidR="00B05263" w:rsidRPr="00B05263" w:rsidRDefault="00B05263" w:rsidP="00B05263">
            <w:pPr>
              <w:spacing w:line="276" w:lineRule="auto"/>
              <w:jc w:val="both"/>
              <w:rPr>
                <w:rFonts w:ascii="Times New Roman" w:eastAsia="Times New Roman" w:hAnsi="Times New Roman" w:cs="Times New Roman"/>
                <w:color w:val="000000"/>
                <w:spacing w:val="-4"/>
                <w:sz w:val="24"/>
                <w:szCs w:val="24"/>
                <w:lang w:eastAsia="ru-RU"/>
              </w:rPr>
            </w:pPr>
            <w:r w:rsidRPr="00B05263">
              <w:rPr>
                <w:rFonts w:ascii="Times New Roman" w:eastAsia="Times New Roman" w:hAnsi="Times New Roman" w:cs="Times New Roman"/>
                <w:color w:val="000000"/>
                <w:spacing w:val="-4"/>
                <w:sz w:val="24"/>
                <w:szCs w:val="24"/>
                <w:lang w:eastAsia="ru-RU"/>
              </w:rPr>
              <w:t>9935</w:t>
            </w:r>
          </w:p>
        </w:tc>
        <w:tc>
          <w:tcPr>
            <w:tcW w:w="1025" w:type="dxa"/>
            <w:tcBorders>
              <w:top w:val="nil"/>
              <w:left w:val="single" w:sz="4" w:space="0" w:color="000000"/>
              <w:bottom w:val="single" w:sz="4" w:space="0" w:color="000000"/>
              <w:right w:val="single" w:sz="4" w:space="0" w:color="000000"/>
            </w:tcBorders>
            <w:shd w:val="clear" w:color="auto" w:fill="auto"/>
            <w:vAlign w:val="bottom"/>
          </w:tcPr>
          <w:p w:rsidR="00B05263" w:rsidRPr="00B05263" w:rsidRDefault="00B05263" w:rsidP="00B05263">
            <w:pPr>
              <w:jc w:val="both"/>
              <w:rPr>
                <w:rFonts w:ascii="Times New Roman" w:hAnsi="Times New Roman" w:cs="Times New Roman"/>
                <w:color w:val="000000"/>
                <w:sz w:val="24"/>
                <w:szCs w:val="24"/>
              </w:rPr>
            </w:pPr>
            <w:r w:rsidRPr="00B05263">
              <w:rPr>
                <w:rFonts w:ascii="Times New Roman" w:hAnsi="Times New Roman" w:cs="Times New Roman"/>
                <w:color w:val="000000"/>
                <w:sz w:val="24"/>
                <w:szCs w:val="24"/>
              </w:rPr>
              <w:t>69,27</w:t>
            </w:r>
          </w:p>
        </w:tc>
        <w:tc>
          <w:tcPr>
            <w:tcW w:w="1418" w:type="dxa"/>
            <w:tcBorders>
              <w:top w:val="nil"/>
              <w:left w:val="single" w:sz="4" w:space="0" w:color="000000"/>
              <w:bottom w:val="single" w:sz="4" w:space="0" w:color="000000"/>
              <w:right w:val="single" w:sz="4" w:space="0" w:color="000000"/>
            </w:tcBorders>
            <w:shd w:val="clear" w:color="auto" w:fill="auto"/>
            <w:vAlign w:val="bottom"/>
          </w:tcPr>
          <w:p w:rsidR="00B05263" w:rsidRPr="00B05263" w:rsidRDefault="00B05263" w:rsidP="00B05263">
            <w:pPr>
              <w:jc w:val="both"/>
              <w:rPr>
                <w:rFonts w:ascii="Times New Roman" w:hAnsi="Times New Roman" w:cs="Times New Roman"/>
                <w:color w:val="000000"/>
                <w:sz w:val="24"/>
                <w:szCs w:val="24"/>
              </w:rPr>
            </w:pPr>
            <w:r w:rsidRPr="00B05263">
              <w:rPr>
                <w:rFonts w:ascii="Times New Roman" w:hAnsi="Times New Roman" w:cs="Times New Roman"/>
                <w:color w:val="000000"/>
                <w:sz w:val="24"/>
                <w:szCs w:val="24"/>
              </w:rPr>
              <w:t>7814</w:t>
            </w:r>
          </w:p>
        </w:tc>
      </w:tr>
      <w:tr w:rsidR="00B05263" w:rsidRPr="00B05263" w:rsidTr="00E9100C">
        <w:trPr>
          <w:trHeight w:val="701"/>
        </w:trPr>
        <w:tc>
          <w:tcPr>
            <w:tcW w:w="1743" w:type="dxa"/>
          </w:tcPr>
          <w:p w:rsidR="00B05263" w:rsidRPr="00B05263" w:rsidRDefault="00B05263" w:rsidP="00B05263">
            <w:pPr>
              <w:jc w:val="both"/>
              <w:rPr>
                <w:rFonts w:ascii="Times New Roman" w:hAnsi="Times New Roman" w:cs="Times New Roman"/>
                <w:sz w:val="24"/>
                <w:szCs w:val="24"/>
              </w:rPr>
            </w:pPr>
            <w:r w:rsidRPr="00B05263">
              <w:rPr>
                <w:rFonts w:ascii="Times New Roman" w:hAnsi="Times New Roman" w:cs="Times New Roman"/>
                <w:sz w:val="24"/>
                <w:szCs w:val="24"/>
              </w:rPr>
              <w:t>Повысили (Отметка &gt; Отметка по журналу)</w:t>
            </w:r>
          </w:p>
        </w:tc>
        <w:tc>
          <w:tcPr>
            <w:tcW w:w="810" w:type="dxa"/>
          </w:tcPr>
          <w:p w:rsidR="00B05263" w:rsidRPr="00B05263" w:rsidRDefault="00B05263" w:rsidP="00B05263">
            <w:pPr>
              <w:spacing w:line="276" w:lineRule="auto"/>
              <w:jc w:val="both"/>
              <w:rPr>
                <w:rFonts w:ascii="Times New Roman" w:eastAsia="Times New Roman" w:hAnsi="Times New Roman" w:cs="Times New Roman"/>
                <w:color w:val="000000"/>
                <w:spacing w:val="-4"/>
                <w:sz w:val="24"/>
                <w:szCs w:val="24"/>
                <w:lang w:eastAsia="ru-RU"/>
              </w:rPr>
            </w:pPr>
            <w:r w:rsidRPr="00B05263">
              <w:rPr>
                <w:rFonts w:ascii="Times New Roman" w:eastAsia="Times New Roman" w:hAnsi="Times New Roman" w:cs="Times New Roman"/>
                <w:color w:val="000000"/>
                <w:spacing w:val="-4"/>
                <w:sz w:val="24"/>
                <w:szCs w:val="24"/>
                <w:lang w:eastAsia="ru-RU"/>
              </w:rPr>
              <w:t xml:space="preserve">17,28 </w:t>
            </w:r>
          </w:p>
        </w:tc>
        <w:tc>
          <w:tcPr>
            <w:tcW w:w="992" w:type="dxa"/>
          </w:tcPr>
          <w:p w:rsidR="00B05263" w:rsidRPr="00B05263" w:rsidRDefault="00B05263" w:rsidP="00B05263">
            <w:pPr>
              <w:spacing w:line="276" w:lineRule="auto"/>
              <w:jc w:val="both"/>
              <w:rPr>
                <w:rFonts w:ascii="Times New Roman" w:eastAsia="Times New Roman" w:hAnsi="Times New Roman" w:cs="Times New Roman"/>
                <w:color w:val="000000"/>
                <w:spacing w:val="-4"/>
                <w:sz w:val="24"/>
                <w:szCs w:val="24"/>
                <w:lang w:eastAsia="ru-RU"/>
              </w:rPr>
            </w:pPr>
            <w:r w:rsidRPr="00B05263">
              <w:rPr>
                <w:rFonts w:ascii="Times New Roman" w:eastAsia="Times New Roman" w:hAnsi="Times New Roman" w:cs="Times New Roman"/>
                <w:color w:val="000000"/>
                <w:spacing w:val="-4"/>
                <w:sz w:val="24"/>
                <w:szCs w:val="24"/>
                <w:lang w:eastAsia="ru-RU"/>
              </w:rPr>
              <w:t>3399</w:t>
            </w:r>
          </w:p>
        </w:tc>
        <w:tc>
          <w:tcPr>
            <w:tcW w:w="744" w:type="dxa"/>
          </w:tcPr>
          <w:p w:rsidR="00B05263" w:rsidRPr="00B05263" w:rsidRDefault="00B05263" w:rsidP="00B05263">
            <w:pPr>
              <w:spacing w:line="276" w:lineRule="auto"/>
              <w:jc w:val="both"/>
              <w:rPr>
                <w:rFonts w:ascii="Times New Roman" w:eastAsia="Times New Roman" w:hAnsi="Times New Roman" w:cs="Times New Roman"/>
                <w:color w:val="000000"/>
                <w:spacing w:val="-4"/>
                <w:sz w:val="24"/>
                <w:szCs w:val="24"/>
                <w:lang w:eastAsia="ru-RU"/>
              </w:rPr>
            </w:pPr>
            <w:r w:rsidRPr="00B05263">
              <w:rPr>
                <w:rFonts w:ascii="Times New Roman" w:eastAsia="Times New Roman" w:hAnsi="Times New Roman" w:cs="Times New Roman"/>
                <w:color w:val="000000"/>
                <w:spacing w:val="-4"/>
                <w:sz w:val="24"/>
                <w:szCs w:val="24"/>
                <w:lang w:eastAsia="ru-RU"/>
              </w:rPr>
              <w:t xml:space="preserve">18,64 </w:t>
            </w:r>
          </w:p>
        </w:tc>
        <w:tc>
          <w:tcPr>
            <w:tcW w:w="992" w:type="dxa"/>
          </w:tcPr>
          <w:p w:rsidR="00B05263" w:rsidRPr="00B05263" w:rsidRDefault="00B05263" w:rsidP="00B05263">
            <w:pPr>
              <w:spacing w:line="276" w:lineRule="auto"/>
              <w:jc w:val="both"/>
              <w:rPr>
                <w:rFonts w:ascii="Times New Roman" w:eastAsia="Times New Roman" w:hAnsi="Times New Roman" w:cs="Times New Roman"/>
                <w:color w:val="000000"/>
                <w:spacing w:val="-4"/>
                <w:sz w:val="24"/>
                <w:szCs w:val="24"/>
                <w:lang w:eastAsia="ru-RU"/>
              </w:rPr>
            </w:pPr>
            <w:r w:rsidRPr="00B05263">
              <w:rPr>
                <w:rFonts w:ascii="Times New Roman" w:eastAsia="Times New Roman" w:hAnsi="Times New Roman" w:cs="Times New Roman"/>
                <w:color w:val="000000"/>
                <w:spacing w:val="-4"/>
                <w:sz w:val="24"/>
                <w:szCs w:val="24"/>
                <w:lang w:eastAsia="ru-RU"/>
              </w:rPr>
              <w:t>3852</w:t>
            </w:r>
          </w:p>
        </w:tc>
        <w:tc>
          <w:tcPr>
            <w:tcW w:w="777" w:type="dxa"/>
          </w:tcPr>
          <w:p w:rsidR="00B05263" w:rsidRPr="00B05263" w:rsidRDefault="00B05263" w:rsidP="00B05263">
            <w:pPr>
              <w:spacing w:line="276" w:lineRule="auto"/>
              <w:jc w:val="both"/>
              <w:rPr>
                <w:rFonts w:ascii="Times New Roman" w:eastAsia="Times New Roman" w:hAnsi="Times New Roman" w:cs="Times New Roman"/>
                <w:color w:val="000000"/>
                <w:spacing w:val="-4"/>
                <w:sz w:val="24"/>
                <w:szCs w:val="24"/>
                <w:lang w:eastAsia="ru-RU"/>
              </w:rPr>
            </w:pPr>
            <w:r w:rsidRPr="00B05263">
              <w:rPr>
                <w:rFonts w:ascii="Times New Roman" w:eastAsia="Times New Roman" w:hAnsi="Times New Roman" w:cs="Times New Roman"/>
                <w:color w:val="000000"/>
                <w:spacing w:val="-4"/>
                <w:sz w:val="24"/>
                <w:szCs w:val="24"/>
                <w:lang w:eastAsia="ru-RU"/>
              </w:rPr>
              <w:t xml:space="preserve">13,41 </w:t>
            </w:r>
          </w:p>
        </w:tc>
        <w:tc>
          <w:tcPr>
            <w:tcW w:w="992" w:type="dxa"/>
          </w:tcPr>
          <w:p w:rsidR="00B05263" w:rsidRPr="00B05263" w:rsidRDefault="00B05263" w:rsidP="00B05263">
            <w:pPr>
              <w:spacing w:line="276" w:lineRule="auto"/>
              <w:jc w:val="both"/>
              <w:rPr>
                <w:rFonts w:ascii="Times New Roman" w:eastAsia="Times New Roman" w:hAnsi="Times New Roman" w:cs="Times New Roman"/>
                <w:color w:val="000000"/>
                <w:spacing w:val="-4"/>
                <w:sz w:val="24"/>
                <w:szCs w:val="24"/>
                <w:lang w:eastAsia="ru-RU"/>
              </w:rPr>
            </w:pPr>
            <w:r w:rsidRPr="00B05263">
              <w:rPr>
                <w:rFonts w:ascii="Times New Roman" w:eastAsia="Times New Roman" w:hAnsi="Times New Roman" w:cs="Times New Roman"/>
                <w:color w:val="000000"/>
                <w:spacing w:val="-4"/>
                <w:sz w:val="24"/>
                <w:szCs w:val="24"/>
                <w:lang w:eastAsia="ru-RU"/>
              </w:rPr>
              <w:t>1945</w:t>
            </w:r>
          </w:p>
        </w:tc>
        <w:tc>
          <w:tcPr>
            <w:tcW w:w="1025" w:type="dxa"/>
            <w:tcBorders>
              <w:top w:val="nil"/>
              <w:left w:val="single" w:sz="4" w:space="0" w:color="000000"/>
              <w:bottom w:val="single" w:sz="4" w:space="0" w:color="000000"/>
              <w:right w:val="single" w:sz="4" w:space="0" w:color="000000"/>
            </w:tcBorders>
            <w:shd w:val="clear" w:color="auto" w:fill="auto"/>
            <w:vAlign w:val="bottom"/>
          </w:tcPr>
          <w:p w:rsidR="00B05263" w:rsidRPr="00B05263" w:rsidRDefault="00B05263" w:rsidP="00B05263">
            <w:pPr>
              <w:jc w:val="both"/>
              <w:rPr>
                <w:rFonts w:ascii="Times New Roman" w:hAnsi="Times New Roman" w:cs="Times New Roman"/>
                <w:color w:val="000000"/>
                <w:sz w:val="24"/>
                <w:szCs w:val="24"/>
              </w:rPr>
            </w:pPr>
            <w:r w:rsidRPr="00B05263">
              <w:rPr>
                <w:rFonts w:ascii="Times New Roman" w:hAnsi="Times New Roman" w:cs="Times New Roman"/>
                <w:color w:val="000000"/>
                <w:sz w:val="24"/>
                <w:szCs w:val="24"/>
              </w:rPr>
              <w:t>14,73</w:t>
            </w:r>
          </w:p>
        </w:tc>
        <w:tc>
          <w:tcPr>
            <w:tcW w:w="1418" w:type="dxa"/>
            <w:tcBorders>
              <w:top w:val="nil"/>
              <w:left w:val="single" w:sz="4" w:space="0" w:color="000000"/>
              <w:bottom w:val="single" w:sz="4" w:space="0" w:color="000000"/>
              <w:right w:val="single" w:sz="4" w:space="0" w:color="000000"/>
            </w:tcBorders>
            <w:shd w:val="clear" w:color="auto" w:fill="auto"/>
            <w:vAlign w:val="bottom"/>
          </w:tcPr>
          <w:p w:rsidR="00B05263" w:rsidRPr="00B05263" w:rsidRDefault="00B05263" w:rsidP="00B05263">
            <w:pPr>
              <w:jc w:val="both"/>
              <w:rPr>
                <w:rFonts w:ascii="Times New Roman" w:hAnsi="Times New Roman" w:cs="Times New Roman"/>
                <w:color w:val="000000"/>
                <w:sz w:val="24"/>
                <w:szCs w:val="24"/>
              </w:rPr>
            </w:pPr>
            <w:r w:rsidRPr="00B05263">
              <w:rPr>
                <w:rFonts w:ascii="Times New Roman" w:hAnsi="Times New Roman" w:cs="Times New Roman"/>
                <w:color w:val="000000"/>
                <w:sz w:val="24"/>
                <w:szCs w:val="24"/>
              </w:rPr>
              <w:t>1661</w:t>
            </w:r>
          </w:p>
        </w:tc>
      </w:tr>
    </w:tbl>
    <w:p w:rsidR="00FF1165" w:rsidRPr="00B05263" w:rsidRDefault="00FF1165" w:rsidP="00B05263">
      <w:pPr>
        <w:spacing w:after="0" w:line="276" w:lineRule="auto"/>
        <w:jc w:val="both"/>
        <w:rPr>
          <w:rFonts w:ascii="Times New Roman" w:eastAsia="Times New Roman" w:hAnsi="Times New Roman" w:cs="Times New Roman"/>
          <w:color w:val="000000"/>
          <w:spacing w:val="-4"/>
          <w:sz w:val="24"/>
          <w:szCs w:val="24"/>
          <w:lang w:eastAsia="ru-RU"/>
        </w:rPr>
      </w:pPr>
    </w:p>
    <w:p w:rsidR="00FF1165" w:rsidRDefault="00FF1165" w:rsidP="00FF1165">
      <w:pPr>
        <w:spacing w:after="0" w:line="276" w:lineRule="auto"/>
        <w:jc w:val="both"/>
        <w:rPr>
          <w:rFonts w:ascii="Times New Roman" w:eastAsia="Times New Roman" w:hAnsi="Times New Roman" w:cs="Times New Roman"/>
          <w:color w:val="000000"/>
          <w:spacing w:val="-4"/>
          <w:sz w:val="28"/>
          <w:szCs w:val="28"/>
          <w:lang w:eastAsia="ru-RU"/>
        </w:rPr>
      </w:pPr>
      <w:r w:rsidRPr="004A205F">
        <w:rPr>
          <w:rFonts w:ascii="Times New Roman" w:eastAsia="Times New Roman" w:hAnsi="Times New Roman" w:cs="Times New Roman"/>
          <w:color w:val="000000"/>
          <w:spacing w:val="-4"/>
          <w:sz w:val="28"/>
          <w:szCs w:val="28"/>
          <w:lang w:eastAsia="ru-RU"/>
        </w:rPr>
        <w:t>Самый большой процент понижения оценки по сравнению с оце</w:t>
      </w:r>
      <w:r>
        <w:rPr>
          <w:rFonts w:ascii="Times New Roman" w:eastAsia="Times New Roman" w:hAnsi="Times New Roman" w:cs="Times New Roman"/>
          <w:color w:val="000000"/>
          <w:spacing w:val="-4"/>
          <w:sz w:val="28"/>
          <w:szCs w:val="28"/>
          <w:lang w:eastAsia="ru-RU"/>
        </w:rPr>
        <w:t xml:space="preserve">нкой, выставленной в журнале </w:t>
      </w:r>
      <w:r w:rsidR="00893928">
        <w:rPr>
          <w:rFonts w:ascii="Times New Roman" w:eastAsia="Times New Roman" w:hAnsi="Times New Roman" w:cs="Times New Roman"/>
          <w:color w:val="000000"/>
          <w:spacing w:val="-4"/>
          <w:sz w:val="28"/>
          <w:szCs w:val="28"/>
          <w:lang w:eastAsia="ru-RU"/>
        </w:rPr>
        <w:t>- 33,9 % в</w:t>
      </w:r>
      <w:r>
        <w:rPr>
          <w:rFonts w:ascii="Times New Roman" w:eastAsia="Times New Roman" w:hAnsi="Times New Roman" w:cs="Times New Roman"/>
          <w:color w:val="000000"/>
          <w:spacing w:val="-4"/>
          <w:sz w:val="28"/>
          <w:szCs w:val="28"/>
          <w:lang w:eastAsia="ru-RU"/>
        </w:rPr>
        <w:t xml:space="preserve"> </w:t>
      </w:r>
      <w:r w:rsidR="00893928" w:rsidRPr="00893928">
        <w:rPr>
          <w:rFonts w:ascii="Times New Roman" w:eastAsia="Times New Roman" w:hAnsi="Times New Roman" w:cs="Times New Roman"/>
          <w:color w:val="000000"/>
          <w:spacing w:val="-4"/>
          <w:sz w:val="28"/>
          <w:szCs w:val="28"/>
          <w:lang w:eastAsia="ru-RU"/>
        </w:rPr>
        <w:t>Кавказск</w:t>
      </w:r>
      <w:r w:rsidR="00893928">
        <w:rPr>
          <w:rFonts w:ascii="Times New Roman" w:eastAsia="Times New Roman" w:hAnsi="Times New Roman" w:cs="Times New Roman"/>
          <w:color w:val="000000"/>
          <w:spacing w:val="-4"/>
          <w:sz w:val="28"/>
          <w:szCs w:val="28"/>
          <w:lang w:eastAsia="ru-RU"/>
        </w:rPr>
        <w:t>ом</w:t>
      </w:r>
      <w:r w:rsidR="00893928" w:rsidRPr="00893928">
        <w:rPr>
          <w:rFonts w:ascii="Times New Roman" w:eastAsia="Times New Roman" w:hAnsi="Times New Roman" w:cs="Times New Roman"/>
          <w:color w:val="000000"/>
          <w:spacing w:val="-4"/>
          <w:sz w:val="28"/>
          <w:szCs w:val="28"/>
          <w:lang w:eastAsia="ru-RU"/>
        </w:rPr>
        <w:t xml:space="preserve"> район</w:t>
      </w:r>
      <w:r w:rsidR="00893928">
        <w:rPr>
          <w:rFonts w:ascii="Times New Roman" w:eastAsia="Times New Roman" w:hAnsi="Times New Roman" w:cs="Times New Roman"/>
          <w:color w:val="000000"/>
          <w:spacing w:val="-4"/>
          <w:sz w:val="28"/>
          <w:szCs w:val="28"/>
          <w:lang w:eastAsia="ru-RU"/>
        </w:rPr>
        <w:t xml:space="preserve">е, </w:t>
      </w:r>
      <w:r w:rsidR="005F2F50">
        <w:rPr>
          <w:rFonts w:ascii="Times New Roman" w:eastAsia="Times New Roman" w:hAnsi="Times New Roman" w:cs="Times New Roman"/>
          <w:color w:val="000000"/>
          <w:spacing w:val="-4"/>
          <w:sz w:val="28"/>
          <w:szCs w:val="28"/>
          <w:lang w:eastAsia="ru-RU"/>
        </w:rPr>
        <w:t>25</w:t>
      </w:r>
      <w:r w:rsidRPr="004A205F">
        <w:rPr>
          <w:rFonts w:ascii="Times New Roman" w:eastAsia="Times New Roman" w:hAnsi="Times New Roman" w:cs="Times New Roman"/>
          <w:color w:val="000000"/>
          <w:spacing w:val="-4"/>
          <w:sz w:val="28"/>
          <w:szCs w:val="28"/>
          <w:lang w:eastAsia="ru-RU"/>
        </w:rPr>
        <w:t xml:space="preserve">, </w:t>
      </w:r>
      <w:r w:rsidR="005F2F50">
        <w:rPr>
          <w:rFonts w:ascii="Times New Roman" w:eastAsia="Times New Roman" w:hAnsi="Times New Roman" w:cs="Times New Roman"/>
          <w:color w:val="000000"/>
          <w:spacing w:val="-4"/>
          <w:sz w:val="28"/>
          <w:szCs w:val="28"/>
          <w:lang w:eastAsia="ru-RU"/>
        </w:rPr>
        <w:t>81</w:t>
      </w:r>
      <w:r>
        <w:rPr>
          <w:rFonts w:ascii="Times New Roman" w:eastAsia="Times New Roman" w:hAnsi="Times New Roman" w:cs="Times New Roman"/>
          <w:color w:val="000000"/>
          <w:spacing w:val="-4"/>
          <w:sz w:val="28"/>
          <w:szCs w:val="28"/>
          <w:lang w:eastAsia="ru-RU"/>
        </w:rPr>
        <w:t xml:space="preserve"> </w:t>
      </w:r>
      <w:r w:rsidRPr="004A205F">
        <w:rPr>
          <w:rFonts w:ascii="Times New Roman" w:eastAsia="Times New Roman" w:hAnsi="Times New Roman" w:cs="Times New Roman"/>
          <w:color w:val="000000"/>
          <w:spacing w:val="-4"/>
          <w:sz w:val="28"/>
          <w:szCs w:val="28"/>
          <w:lang w:eastAsia="ru-RU"/>
        </w:rPr>
        <w:t>% обучающихся показали О</w:t>
      </w:r>
      <w:r>
        <w:rPr>
          <w:rFonts w:ascii="Times New Roman" w:eastAsia="Times New Roman" w:hAnsi="Times New Roman" w:cs="Times New Roman"/>
          <w:color w:val="000000"/>
          <w:spacing w:val="-4"/>
          <w:sz w:val="28"/>
          <w:szCs w:val="28"/>
          <w:lang w:eastAsia="ru-RU"/>
        </w:rPr>
        <w:t xml:space="preserve">О </w:t>
      </w:r>
      <w:proofErr w:type="spellStart"/>
      <w:r w:rsidR="005F2F50" w:rsidRPr="005F2F50">
        <w:rPr>
          <w:rFonts w:ascii="Times New Roman" w:eastAsia="Times New Roman" w:hAnsi="Times New Roman" w:cs="Times New Roman"/>
          <w:color w:val="000000"/>
          <w:spacing w:val="-4"/>
          <w:sz w:val="28"/>
          <w:szCs w:val="28"/>
          <w:lang w:eastAsia="ru-RU"/>
        </w:rPr>
        <w:t>Брюховецк</w:t>
      </w:r>
      <w:r w:rsidR="005F2F50">
        <w:rPr>
          <w:rFonts w:ascii="Times New Roman" w:eastAsia="Times New Roman" w:hAnsi="Times New Roman" w:cs="Times New Roman"/>
          <w:color w:val="000000"/>
          <w:spacing w:val="-4"/>
          <w:sz w:val="28"/>
          <w:szCs w:val="28"/>
          <w:lang w:eastAsia="ru-RU"/>
        </w:rPr>
        <w:t>ого</w:t>
      </w:r>
      <w:proofErr w:type="spellEnd"/>
      <w:r w:rsidR="005F2F50" w:rsidRPr="005F2F50">
        <w:rPr>
          <w:rFonts w:ascii="Times New Roman" w:eastAsia="Times New Roman" w:hAnsi="Times New Roman" w:cs="Times New Roman"/>
          <w:color w:val="000000"/>
          <w:spacing w:val="-4"/>
          <w:sz w:val="28"/>
          <w:szCs w:val="28"/>
          <w:lang w:eastAsia="ru-RU"/>
        </w:rPr>
        <w:t xml:space="preserve"> район</w:t>
      </w:r>
      <w:r w:rsidR="005F2F50">
        <w:rPr>
          <w:rFonts w:ascii="Times New Roman" w:eastAsia="Times New Roman" w:hAnsi="Times New Roman" w:cs="Times New Roman"/>
          <w:color w:val="000000"/>
          <w:spacing w:val="-4"/>
          <w:sz w:val="28"/>
          <w:szCs w:val="28"/>
          <w:lang w:eastAsia="ru-RU"/>
        </w:rPr>
        <w:t>а</w:t>
      </w:r>
      <w:r>
        <w:rPr>
          <w:rFonts w:ascii="Times New Roman" w:eastAsia="Times New Roman" w:hAnsi="Times New Roman" w:cs="Times New Roman"/>
          <w:color w:val="000000"/>
          <w:spacing w:val="-4"/>
          <w:sz w:val="28"/>
          <w:szCs w:val="28"/>
          <w:lang w:eastAsia="ru-RU"/>
        </w:rPr>
        <w:t xml:space="preserve">, </w:t>
      </w:r>
      <w:r w:rsidR="005F2F50">
        <w:rPr>
          <w:rFonts w:ascii="Times New Roman" w:eastAsia="Times New Roman" w:hAnsi="Times New Roman" w:cs="Times New Roman"/>
          <w:color w:val="000000"/>
          <w:spacing w:val="-4"/>
          <w:sz w:val="28"/>
          <w:szCs w:val="28"/>
          <w:lang w:eastAsia="ru-RU"/>
        </w:rPr>
        <w:t>24</w:t>
      </w:r>
      <w:r>
        <w:rPr>
          <w:rFonts w:ascii="Times New Roman" w:eastAsia="Times New Roman" w:hAnsi="Times New Roman" w:cs="Times New Roman"/>
          <w:color w:val="000000"/>
          <w:spacing w:val="-4"/>
          <w:sz w:val="28"/>
          <w:szCs w:val="28"/>
          <w:lang w:eastAsia="ru-RU"/>
        </w:rPr>
        <w:t>,</w:t>
      </w:r>
      <w:r w:rsidR="005F2F50">
        <w:rPr>
          <w:rFonts w:ascii="Times New Roman" w:eastAsia="Times New Roman" w:hAnsi="Times New Roman" w:cs="Times New Roman"/>
          <w:color w:val="000000"/>
          <w:spacing w:val="-4"/>
          <w:sz w:val="28"/>
          <w:szCs w:val="28"/>
          <w:lang w:eastAsia="ru-RU"/>
        </w:rPr>
        <w:t>26</w:t>
      </w:r>
      <w:r>
        <w:rPr>
          <w:rFonts w:ascii="Times New Roman" w:eastAsia="Times New Roman" w:hAnsi="Times New Roman" w:cs="Times New Roman"/>
          <w:color w:val="000000"/>
          <w:spacing w:val="-4"/>
          <w:sz w:val="28"/>
          <w:szCs w:val="28"/>
          <w:lang w:eastAsia="ru-RU"/>
        </w:rPr>
        <w:t xml:space="preserve"> </w:t>
      </w:r>
      <w:r w:rsidRPr="004A205F">
        <w:rPr>
          <w:rFonts w:ascii="Times New Roman" w:eastAsia="Times New Roman" w:hAnsi="Times New Roman" w:cs="Times New Roman"/>
          <w:color w:val="000000"/>
          <w:spacing w:val="-4"/>
          <w:sz w:val="28"/>
          <w:szCs w:val="28"/>
          <w:lang w:eastAsia="ru-RU"/>
        </w:rPr>
        <w:t xml:space="preserve">% </w:t>
      </w:r>
      <w:proofErr w:type="spellStart"/>
      <w:r w:rsidR="005F2F50">
        <w:rPr>
          <w:rFonts w:ascii="Times New Roman" w:eastAsia="Times New Roman" w:hAnsi="Times New Roman" w:cs="Times New Roman"/>
          <w:color w:val="000000"/>
          <w:spacing w:val="-4"/>
          <w:sz w:val="28"/>
          <w:szCs w:val="28"/>
          <w:lang w:eastAsia="ru-RU"/>
        </w:rPr>
        <w:t>Каневско</w:t>
      </w:r>
      <w:r>
        <w:rPr>
          <w:rFonts w:ascii="Times New Roman" w:eastAsia="Times New Roman" w:hAnsi="Times New Roman" w:cs="Times New Roman"/>
          <w:color w:val="000000"/>
          <w:spacing w:val="-4"/>
          <w:sz w:val="28"/>
          <w:szCs w:val="28"/>
          <w:lang w:eastAsia="ru-RU"/>
        </w:rPr>
        <w:t>го</w:t>
      </w:r>
      <w:proofErr w:type="spellEnd"/>
      <w:r w:rsidRPr="004A205F">
        <w:rPr>
          <w:rFonts w:ascii="Times New Roman" w:eastAsia="Times New Roman" w:hAnsi="Times New Roman" w:cs="Times New Roman"/>
          <w:color w:val="000000"/>
          <w:spacing w:val="-4"/>
          <w:sz w:val="28"/>
          <w:szCs w:val="28"/>
          <w:lang w:eastAsia="ru-RU"/>
        </w:rPr>
        <w:t xml:space="preserve"> района</w:t>
      </w:r>
      <w:r>
        <w:rPr>
          <w:rFonts w:ascii="Times New Roman" w:eastAsia="Times New Roman" w:hAnsi="Times New Roman" w:cs="Times New Roman"/>
          <w:color w:val="000000"/>
          <w:spacing w:val="-4"/>
          <w:sz w:val="28"/>
          <w:szCs w:val="28"/>
          <w:lang w:eastAsia="ru-RU"/>
        </w:rPr>
        <w:t xml:space="preserve">, </w:t>
      </w:r>
      <w:r w:rsidR="005F2F50">
        <w:rPr>
          <w:rFonts w:ascii="Times New Roman" w:eastAsia="Times New Roman" w:hAnsi="Times New Roman" w:cs="Times New Roman"/>
          <w:color w:val="000000"/>
          <w:spacing w:val="-4"/>
          <w:sz w:val="28"/>
          <w:szCs w:val="28"/>
          <w:lang w:eastAsia="ru-RU"/>
        </w:rPr>
        <w:t>22</w:t>
      </w:r>
      <w:r>
        <w:rPr>
          <w:rFonts w:ascii="Times New Roman" w:eastAsia="Times New Roman" w:hAnsi="Times New Roman" w:cs="Times New Roman"/>
          <w:color w:val="000000"/>
          <w:spacing w:val="-4"/>
          <w:sz w:val="28"/>
          <w:szCs w:val="28"/>
          <w:lang w:eastAsia="ru-RU"/>
        </w:rPr>
        <w:t>,</w:t>
      </w:r>
      <w:r w:rsidR="005F2F50">
        <w:rPr>
          <w:rFonts w:ascii="Times New Roman" w:eastAsia="Times New Roman" w:hAnsi="Times New Roman" w:cs="Times New Roman"/>
          <w:color w:val="000000"/>
          <w:spacing w:val="-4"/>
          <w:sz w:val="28"/>
          <w:szCs w:val="28"/>
          <w:lang w:eastAsia="ru-RU"/>
        </w:rPr>
        <w:t>9</w:t>
      </w:r>
      <w:r>
        <w:rPr>
          <w:rFonts w:ascii="Times New Roman" w:eastAsia="Times New Roman" w:hAnsi="Times New Roman" w:cs="Times New Roman"/>
          <w:color w:val="000000"/>
          <w:spacing w:val="-4"/>
          <w:sz w:val="28"/>
          <w:szCs w:val="28"/>
          <w:lang w:eastAsia="ru-RU"/>
        </w:rPr>
        <w:t xml:space="preserve">2 % </w:t>
      </w:r>
      <w:r w:rsidR="005F2F50" w:rsidRPr="005F2F50">
        <w:rPr>
          <w:rFonts w:ascii="Times New Roman" w:eastAsia="Times New Roman" w:hAnsi="Times New Roman" w:cs="Times New Roman"/>
          <w:color w:val="000000"/>
          <w:spacing w:val="-4"/>
          <w:sz w:val="28"/>
          <w:szCs w:val="28"/>
          <w:lang w:eastAsia="ru-RU"/>
        </w:rPr>
        <w:t>Славянск</w:t>
      </w:r>
      <w:r>
        <w:rPr>
          <w:rFonts w:ascii="Times New Roman" w:eastAsia="Times New Roman" w:hAnsi="Times New Roman" w:cs="Times New Roman"/>
          <w:color w:val="000000"/>
          <w:spacing w:val="-4"/>
          <w:sz w:val="28"/>
          <w:szCs w:val="28"/>
          <w:lang w:eastAsia="ru-RU"/>
        </w:rPr>
        <w:t>ого района.</w:t>
      </w:r>
      <w:r w:rsidRPr="004A205F">
        <w:rPr>
          <w:rFonts w:ascii="Times New Roman" w:eastAsia="Times New Roman" w:hAnsi="Times New Roman" w:cs="Times New Roman"/>
          <w:color w:val="000000"/>
          <w:spacing w:val="-4"/>
          <w:sz w:val="28"/>
          <w:szCs w:val="28"/>
          <w:lang w:eastAsia="ru-RU"/>
        </w:rPr>
        <w:t xml:space="preserve"> Необходимо усилить контроль в данном направлении.</w:t>
      </w:r>
    </w:p>
    <w:p w:rsidR="00893928" w:rsidRDefault="00FF1165" w:rsidP="00FF1165">
      <w:pPr>
        <w:spacing w:after="0" w:line="276" w:lineRule="auto"/>
        <w:ind w:firstLine="851"/>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Самый низкий процент расхождения понижения оценки в </w:t>
      </w:r>
      <w:proofErr w:type="spellStart"/>
      <w:r w:rsidR="00893928">
        <w:rPr>
          <w:rFonts w:ascii="Times New Roman" w:eastAsia="Times New Roman" w:hAnsi="Times New Roman" w:cs="Times New Roman"/>
          <w:color w:val="000000"/>
          <w:spacing w:val="-4"/>
          <w:sz w:val="28"/>
          <w:szCs w:val="28"/>
          <w:lang w:eastAsia="ru-RU"/>
        </w:rPr>
        <w:t>Староминск</w:t>
      </w:r>
      <w:r>
        <w:rPr>
          <w:rFonts w:ascii="Times New Roman" w:eastAsia="Times New Roman" w:hAnsi="Times New Roman" w:cs="Times New Roman"/>
          <w:color w:val="000000"/>
          <w:spacing w:val="-4"/>
          <w:sz w:val="28"/>
          <w:szCs w:val="28"/>
          <w:lang w:eastAsia="ru-RU"/>
        </w:rPr>
        <w:t>ом</w:t>
      </w:r>
      <w:proofErr w:type="spellEnd"/>
      <w:r>
        <w:rPr>
          <w:rFonts w:ascii="Times New Roman" w:eastAsia="Times New Roman" w:hAnsi="Times New Roman" w:cs="Times New Roman"/>
          <w:color w:val="000000"/>
          <w:spacing w:val="-4"/>
          <w:sz w:val="28"/>
          <w:szCs w:val="28"/>
          <w:lang w:eastAsia="ru-RU"/>
        </w:rPr>
        <w:t xml:space="preserve"> </w:t>
      </w:r>
      <w:r w:rsidRPr="00211897">
        <w:rPr>
          <w:rFonts w:ascii="Times New Roman" w:eastAsia="Times New Roman" w:hAnsi="Times New Roman" w:cs="Times New Roman"/>
          <w:color w:val="000000"/>
          <w:spacing w:val="-4"/>
          <w:sz w:val="28"/>
          <w:szCs w:val="28"/>
          <w:lang w:eastAsia="ru-RU"/>
        </w:rPr>
        <w:t>муниципальн</w:t>
      </w:r>
      <w:r>
        <w:rPr>
          <w:rFonts w:ascii="Times New Roman" w:eastAsia="Times New Roman" w:hAnsi="Times New Roman" w:cs="Times New Roman"/>
          <w:color w:val="000000"/>
          <w:spacing w:val="-4"/>
          <w:sz w:val="28"/>
          <w:szCs w:val="28"/>
          <w:lang w:eastAsia="ru-RU"/>
        </w:rPr>
        <w:t xml:space="preserve">ом </w:t>
      </w:r>
      <w:r w:rsidRPr="00211897">
        <w:rPr>
          <w:rFonts w:ascii="Times New Roman" w:eastAsia="Times New Roman" w:hAnsi="Times New Roman" w:cs="Times New Roman"/>
          <w:color w:val="000000"/>
          <w:spacing w:val="-4"/>
          <w:sz w:val="28"/>
          <w:szCs w:val="28"/>
          <w:lang w:eastAsia="ru-RU"/>
        </w:rPr>
        <w:t>район</w:t>
      </w:r>
      <w:r>
        <w:rPr>
          <w:rFonts w:ascii="Times New Roman" w:eastAsia="Times New Roman" w:hAnsi="Times New Roman" w:cs="Times New Roman"/>
          <w:color w:val="000000"/>
          <w:spacing w:val="-4"/>
          <w:sz w:val="28"/>
          <w:szCs w:val="28"/>
          <w:lang w:eastAsia="ru-RU"/>
        </w:rPr>
        <w:t xml:space="preserve">е – </w:t>
      </w:r>
      <w:r w:rsidR="00893928">
        <w:rPr>
          <w:rFonts w:ascii="Times New Roman" w:eastAsia="Times New Roman" w:hAnsi="Times New Roman" w:cs="Times New Roman"/>
          <w:color w:val="000000"/>
          <w:spacing w:val="-4"/>
          <w:sz w:val="28"/>
          <w:szCs w:val="28"/>
          <w:lang w:eastAsia="ru-RU"/>
        </w:rPr>
        <w:t>2</w:t>
      </w:r>
      <w:r>
        <w:rPr>
          <w:rFonts w:ascii="Times New Roman" w:eastAsia="Times New Roman" w:hAnsi="Times New Roman" w:cs="Times New Roman"/>
          <w:color w:val="000000"/>
          <w:spacing w:val="-4"/>
          <w:sz w:val="28"/>
          <w:szCs w:val="28"/>
          <w:lang w:eastAsia="ru-RU"/>
        </w:rPr>
        <w:t>,</w:t>
      </w:r>
      <w:r w:rsidR="00893928">
        <w:rPr>
          <w:rFonts w:ascii="Times New Roman" w:eastAsia="Times New Roman" w:hAnsi="Times New Roman" w:cs="Times New Roman"/>
          <w:color w:val="000000"/>
          <w:spacing w:val="-4"/>
          <w:sz w:val="28"/>
          <w:szCs w:val="28"/>
          <w:lang w:eastAsia="ru-RU"/>
        </w:rPr>
        <w:t>78</w:t>
      </w:r>
      <w:r>
        <w:rPr>
          <w:rFonts w:ascii="Times New Roman" w:eastAsia="Times New Roman" w:hAnsi="Times New Roman" w:cs="Times New Roman"/>
          <w:color w:val="000000"/>
          <w:spacing w:val="-4"/>
          <w:sz w:val="28"/>
          <w:szCs w:val="28"/>
          <w:lang w:eastAsia="ru-RU"/>
        </w:rPr>
        <w:t xml:space="preserve"> %, </w:t>
      </w:r>
      <w:r w:rsidR="00893928" w:rsidRPr="00893928">
        <w:rPr>
          <w:rFonts w:ascii="Times New Roman" w:eastAsia="Times New Roman" w:hAnsi="Times New Roman" w:cs="Times New Roman"/>
          <w:color w:val="000000"/>
          <w:spacing w:val="-4"/>
          <w:sz w:val="28"/>
          <w:szCs w:val="28"/>
          <w:lang w:eastAsia="ru-RU"/>
        </w:rPr>
        <w:t>Павловск</w:t>
      </w:r>
      <w:r>
        <w:rPr>
          <w:rFonts w:ascii="Times New Roman" w:eastAsia="Times New Roman" w:hAnsi="Times New Roman" w:cs="Times New Roman"/>
          <w:color w:val="000000"/>
          <w:spacing w:val="-4"/>
          <w:sz w:val="28"/>
          <w:szCs w:val="28"/>
          <w:lang w:eastAsia="ru-RU"/>
        </w:rPr>
        <w:t>ом</w:t>
      </w:r>
      <w:r w:rsidRPr="00211897">
        <w:rPr>
          <w:rFonts w:ascii="Times New Roman" w:eastAsia="Times New Roman" w:hAnsi="Times New Roman" w:cs="Times New Roman"/>
          <w:color w:val="000000"/>
          <w:spacing w:val="-4"/>
          <w:sz w:val="28"/>
          <w:szCs w:val="28"/>
          <w:lang w:eastAsia="ru-RU"/>
        </w:rPr>
        <w:t xml:space="preserve"> муниципальн</w:t>
      </w:r>
      <w:r>
        <w:rPr>
          <w:rFonts w:ascii="Times New Roman" w:eastAsia="Times New Roman" w:hAnsi="Times New Roman" w:cs="Times New Roman"/>
          <w:color w:val="000000"/>
          <w:spacing w:val="-4"/>
          <w:sz w:val="28"/>
          <w:szCs w:val="28"/>
          <w:lang w:eastAsia="ru-RU"/>
        </w:rPr>
        <w:t>ом</w:t>
      </w:r>
      <w:r w:rsidRPr="00211897">
        <w:rPr>
          <w:rFonts w:ascii="Times New Roman" w:eastAsia="Times New Roman" w:hAnsi="Times New Roman" w:cs="Times New Roman"/>
          <w:color w:val="000000"/>
          <w:spacing w:val="-4"/>
          <w:sz w:val="28"/>
          <w:szCs w:val="28"/>
          <w:lang w:eastAsia="ru-RU"/>
        </w:rPr>
        <w:t xml:space="preserve"> район</w:t>
      </w:r>
      <w:r>
        <w:rPr>
          <w:rFonts w:ascii="Times New Roman" w:eastAsia="Times New Roman" w:hAnsi="Times New Roman" w:cs="Times New Roman"/>
          <w:color w:val="000000"/>
          <w:spacing w:val="-4"/>
          <w:sz w:val="28"/>
          <w:szCs w:val="28"/>
          <w:lang w:eastAsia="ru-RU"/>
        </w:rPr>
        <w:t xml:space="preserve">е – </w:t>
      </w:r>
      <w:r w:rsidR="00893928">
        <w:rPr>
          <w:rFonts w:ascii="Times New Roman" w:eastAsia="Times New Roman" w:hAnsi="Times New Roman" w:cs="Times New Roman"/>
          <w:color w:val="000000"/>
          <w:spacing w:val="-4"/>
          <w:sz w:val="28"/>
          <w:szCs w:val="28"/>
          <w:lang w:eastAsia="ru-RU"/>
        </w:rPr>
        <w:t>6,8</w:t>
      </w:r>
      <w:r>
        <w:rPr>
          <w:rFonts w:ascii="Times New Roman" w:eastAsia="Times New Roman" w:hAnsi="Times New Roman" w:cs="Times New Roman"/>
          <w:color w:val="000000"/>
          <w:spacing w:val="-4"/>
          <w:sz w:val="28"/>
          <w:szCs w:val="28"/>
          <w:lang w:eastAsia="ru-RU"/>
        </w:rPr>
        <w:t>%</w:t>
      </w:r>
      <w:r w:rsidR="00893928">
        <w:rPr>
          <w:rFonts w:ascii="Times New Roman" w:eastAsia="Times New Roman" w:hAnsi="Times New Roman" w:cs="Times New Roman"/>
          <w:color w:val="000000"/>
          <w:spacing w:val="-4"/>
          <w:sz w:val="28"/>
          <w:szCs w:val="28"/>
          <w:lang w:eastAsia="ru-RU"/>
        </w:rPr>
        <w:t xml:space="preserve">, </w:t>
      </w:r>
      <w:r w:rsidR="00893928" w:rsidRPr="00893928">
        <w:rPr>
          <w:rFonts w:ascii="Times New Roman" w:eastAsia="Times New Roman" w:hAnsi="Times New Roman" w:cs="Times New Roman"/>
          <w:color w:val="000000"/>
          <w:spacing w:val="-4"/>
          <w:sz w:val="28"/>
          <w:szCs w:val="28"/>
          <w:lang w:eastAsia="ru-RU"/>
        </w:rPr>
        <w:t>Новопокровск</w:t>
      </w:r>
      <w:r w:rsidR="00893928">
        <w:rPr>
          <w:rFonts w:ascii="Times New Roman" w:eastAsia="Times New Roman" w:hAnsi="Times New Roman" w:cs="Times New Roman"/>
          <w:color w:val="000000"/>
          <w:spacing w:val="-4"/>
          <w:sz w:val="28"/>
          <w:szCs w:val="28"/>
          <w:lang w:eastAsia="ru-RU"/>
        </w:rPr>
        <w:t>ом</w:t>
      </w:r>
      <w:r w:rsidR="00893928" w:rsidRPr="00893928">
        <w:rPr>
          <w:rFonts w:ascii="Times New Roman" w:eastAsia="Times New Roman" w:hAnsi="Times New Roman" w:cs="Times New Roman"/>
          <w:color w:val="000000"/>
          <w:spacing w:val="-4"/>
          <w:sz w:val="28"/>
          <w:szCs w:val="28"/>
          <w:lang w:eastAsia="ru-RU"/>
        </w:rPr>
        <w:t xml:space="preserve"> район</w:t>
      </w:r>
      <w:r w:rsidR="00893928">
        <w:rPr>
          <w:rFonts w:ascii="Times New Roman" w:eastAsia="Times New Roman" w:hAnsi="Times New Roman" w:cs="Times New Roman"/>
          <w:color w:val="000000"/>
          <w:spacing w:val="-4"/>
          <w:sz w:val="28"/>
          <w:szCs w:val="28"/>
          <w:lang w:eastAsia="ru-RU"/>
        </w:rPr>
        <w:t xml:space="preserve">е- 6,82 %. </w:t>
      </w:r>
    </w:p>
    <w:p w:rsidR="00893928" w:rsidRDefault="00893928" w:rsidP="00FF1165">
      <w:pPr>
        <w:spacing w:after="0" w:line="276" w:lineRule="auto"/>
        <w:ind w:firstLine="851"/>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lastRenderedPageBreak/>
        <w:t xml:space="preserve">На рисунке </w:t>
      </w:r>
      <w:r w:rsidR="00A77FC7">
        <w:rPr>
          <w:rFonts w:ascii="Times New Roman" w:eastAsia="Times New Roman" w:hAnsi="Times New Roman" w:cs="Times New Roman"/>
          <w:color w:val="000000"/>
          <w:spacing w:val="-4"/>
          <w:sz w:val="28"/>
          <w:szCs w:val="28"/>
          <w:lang w:eastAsia="ru-RU"/>
        </w:rPr>
        <w:t xml:space="preserve">2 </w:t>
      </w:r>
      <w:r w:rsidR="00A77FC7" w:rsidRPr="00A77FC7">
        <w:rPr>
          <w:rFonts w:ascii="Times New Roman" w:eastAsia="Times New Roman" w:hAnsi="Times New Roman" w:cs="Times New Roman"/>
          <w:color w:val="000000"/>
          <w:spacing w:val="-4"/>
          <w:sz w:val="28"/>
          <w:szCs w:val="28"/>
          <w:lang w:eastAsia="ru-RU"/>
        </w:rPr>
        <w:t>представлен</w:t>
      </w:r>
      <w:r w:rsidR="00A77FC7">
        <w:rPr>
          <w:rFonts w:ascii="Times New Roman" w:eastAsia="Times New Roman" w:hAnsi="Times New Roman" w:cs="Times New Roman"/>
          <w:color w:val="000000"/>
          <w:spacing w:val="-4"/>
          <w:sz w:val="28"/>
          <w:szCs w:val="28"/>
          <w:lang w:eastAsia="ru-RU"/>
        </w:rPr>
        <w:t>а</w:t>
      </w:r>
      <w:r w:rsidR="00A77FC7" w:rsidRPr="00A77FC7">
        <w:rPr>
          <w:rFonts w:ascii="Times New Roman" w:eastAsia="Times New Roman" w:hAnsi="Times New Roman" w:cs="Times New Roman"/>
          <w:color w:val="000000"/>
          <w:spacing w:val="-4"/>
          <w:sz w:val="28"/>
          <w:szCs w:val="28"/>
          <w:lang w:eastAsia="ru-RU"/>
        </w:rPr>
        <w:t xml:space="preserve"> </w:t>
      </w:r>
      <w:r w:rsidR="00A77FC7">
        <w:rPr>
          <w:rFonts w:ascii="Times New Roman" w:eastAsia="Times New Roman" w:hAnsi="Times New Roman" w:cs="Times New Roman"/>
          <w:color w:val="000000"/>
          <w:spacing w:val="-4"/>
          <w:sz w:val="28"/>
          <w:szCs w:val="28"/>
          <w:lang w:eastAsia="ru-RU"/>
        </w:rPr>
        <w:t>гисто</w:t>
      </w:r>
      <w:r w:rsidR="00A77FC7" w:rsidRPr="00A77FC7">
        <w:rPr>
          <w:rFonts w:ascii="Times New Roman" w:eastAsia="Times New Roman" w:hAnsi="Times New Roman" w:cs="Times New Roman"/>
          <w:color w:val="000000"/>
          <w:spacing w:val="-4"/>
          <w:sz w:val="28"/>
          <w:szCs w:val="28"/>
          <w:lang w:eastAsia="ru-RU"/>
        </w:rPr>
        <w:t>грамм</w:t>
      </w:r>
      <w:r w:rsidR="00A77FC7">
        <w:rPr>
          <w:rFonts w:ascii="Times New Roman" w:eastAsia="Times New Roman" w:hAnsi="Times New Roman" w:cs="Times New Roman"/>
          <w:color w:val="000000"/>
          <w:spacing w:val="-4"/>
          <w:sz w:val="28"/>
          <w:szCs w:val="28"/>
          <w:lang w:eastAsia="ru-RU"/>
        </w:rPr>
        <w:t xml:space="preserve">а, на которой </w:t>
      </w:r>
      <w:r w:rsidR="00A77FC7" w:rsidRPr="00A77FC7">
        <w:rPr>
          <w:rFonts w:ascii="Times New Roman" w:eastAsia="Times New Roman" w:hAnsi="Times New Roman" w:cs="Times New Roman"/>
          <w:color w:val="000000"/>
          <w:spacing w:val="-4"/>
          <w:sz w:val="28"/>
          <w:szCs w:val="28"/>
          <w:lang w:eastAsia="ru-RU"/>
        </w:rPr>
        <w:t>отображено соответствие отметок, выставленных учащимся за выполненную работу и зафиксированных в журнале.</w:t>
      </w:r>
    </w:p>
    <w:p w:rsidR="00FF1165" w:rsidRDefault="00893928" w:rsidP="00893928">
      <w:pPr>
        <w:spacing w:after="0" w:line="276" w:lineRule="auto"/>
        <w:jc w:val="both"/>
        <w:rPr>
          <w:rFonts w:ascii="Times New Roman" w:eastAsia="Times New Roman" w:hAnsi="Times New Roman" w:cs="Times New Roman"/>
          <w:color w:val="000000"/>
          <w:spacing w:val="-4"/>
          <w:sz w:val="28"/>
          <w:szCs w:val="28"/>
          <w:lang w:eastAsia="ru-RU"/>
        </w:rPr>
      </w:pPr>
      <w:r w:rsidRPr="00893928">
        <w:rPr>
          <w:rFonts w:ascii="Times New Roman" w:eastAsia="Times New Roman" w:hAnsi="Times New Roman" w:cs="Times New Roman"/>
          <w:noProof/>
          <w:color w:val="000000"/>
          <w:spacing w:val="-4"/>
          <w:sz w:val="28"/>
          <w:szCs w:val="28"/>
          <w:lang w:eastAsia="ru-RU"/>
        </w:rPr>
        <w:drawing>
          <wp:inline distT="0" distB="0" distL="0" distR="0" wp14:anchorId="309C47FE" wp14:editId="49747B36">
            <wp:extent cx="5940425" cy="3018155"/>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0425" cy="3018155"/>
                    </a:xfrm>
                    <a:prstGeom prst="rect">
                      <a:avLst/>
                    </a:prstGeom>
                  </pic:spPr>
                </pic:pic>
              </a:graphicData>
            </a:graphic>
          </wp:inline>
        </w:drawing>
      </w:r>
    </w:p>
    <w:p w:rsidR="00E25CA5" w:rsidRDefault="00E25CA5" w:rsidP="00893928">
      <w:pPr>
        <w:spacing w:after="0" w:line="276" w:lineRule="auto"/>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Рис. 2 - </w:t>
      </w:r>
      <w:r w:rsidRPr="00E25CA5">
        <w:rPr>
          <w:rFonts w:ascii="Times New Roman" w:eastAsia="Times New Roman" w:hAnsi="Times New Roman" w:cs="Times New Roman"/>
          <w:color w:val="000000"/>
          <w:spacing w:val="-4"/>
          <w:sz w:val="28"/>
          <w:szCs w:val="28"/>
          <w:lang w:eastAsia="ru-RU"/>
        </w:rPr>
        <w:t>Сравнение отметок с отметками по журналу</w:t>
      </w:r>
      <w:r>
        <w:rPr>
          <w:rFonts w:ascii="Times New Roman" w:eastAsia="Times New Roman" w:hAnsi="Times New Roman" w:cs="Times New Roman"/>
          <w:color w:val="000000"/>
          <w:spacing w:val="-4"/>
          <w:sz w:val="28"/>
          <w:szCs w:val="28"/>
          <w:lang w:eastAsia="ru-RU"/>
        </w:rPr>
        <w:t>.</w:t>
      </w:r>
    </w:p>
    <w:p w:rsidR="00893928" w:rsidRDefault="00A77FC7" w:rsidP="00E25CA5">
      <w:pPr>
        <w:spacing w:after="0" w:line="276" w:lineRule="auto"/>
        <w:ind w:firstLine="851"/>
        <w:jc w:val="both"/>
        <w:rPr>
          <w:rFonts w:ascii="Times New Roman" w:eastAsia="Times New Roman" w:hAnsi="Times New Roman" w:cs="Times New Roman"/>
          <w:color w:val="000000"/>
          <w:spacing w:val="-4"/>
          <w:sz w:val="28"/>
          <w:szCs w:val="28"/>
          <w:lang w:eastAsia="ru-RU"/>
        </w:rPr>
      </w:pPr>
      <w:r w:rsidRPr="00A77FC7">
        <w:rPr>
          <w:rFonts w:ascii="Times New Roman" w:eastAsia="Times New Roman" w:hAnsi="Times New Roman" w:cs="Times New Roman"/>
          <w:color w:val="000000"/>
          <w:spacing w:val="-4"/>
          <w:sz w:val="28"/>
          <w:szCs w:val="28"/>
          <w:lang w:eastAsia="ru-RU"/>
        </w:rPr>
        <w:t>Диаграмма наглядно демонстрирует, что большинство участников (69,27%) подтвердили свои оценки, то есть отметки в журнале совпали с результатами работы. При этом около 16% учеников получили более низкую оценку, а чуть больше 14% — более высокую. На основе представленной гистограммы можно сделать вывод о высокой степени объективности оценивания в Краснодарском крае. Подтверждение отметок (69,27%) свидетельствует о том, что учителя тщательно проверяют работы учащихся и сопоставляют их с ранее выставленными баллами по журналу. Это говорит о наличии четких критериев оценки, которые позволяют мини</w:t>
      </w:r>
      <w:r>
        <w:rPr>
          <w:rFonts w:ascii="Times New Roman" w:eastAsia="Times New Roman" w:hAnsi="Times New Roman" w:cs="Times New Roman"/>
          <w:color w:val="000000"/>
          <w:spacing w:val="-4"/>
          <w:sz w:val="28"/>
          <w:szCs w:val="28"/>
          <w:lang w:eastAsia="ru-RU"/>
        </w:rPr>
        <w:t xml:space="preserve">мизировать субъективный фактор. </w:t>
      </w:r>
      <w:r w:rsidRPr="00A77FC7">
        <w:rPr>
          <w:rFonts w:ascii="Times New Roman" w:eastAsia="Times New Roman" w:hAnsi="Times New Roman" w:cs="Times New Roman"/>
          <w:color w:val="000000"/>
          <w:spacing w:val="-4"/>
          <w:sz w:val="28"/>
          <w:szCs w:val="28"/>
          <w:lang w:eastAsia="ru-RU"/>
        </w:rPr>
        <w:t>Высокий процент совпадений между итоговой работой и записями в журнале указывает на то, что педагоги придерживаются единых стандартов при проверке заданий. Учащиеся могут быть уверены, что их работа оценивается справедливо и последовательно.</w:t>
      </w:r>
      <w:r>
        <w:rPr>
          <w:rFonts w:ascii="Times New Roman" w:eastAsia="Times New Roman" w:hAnsi="Times New Roman" w:cs="Times New Roman"/>
          <w:color w:val="000000"/>
          <w:spacing w:val="-4"/>
          <w:sz w:val="28"/>
          <w:szCs w:val="28"/>
          <w:lang w:eastAsia="ru-RU"/>
        </w:rPr>
        <w:t xml:space="preserve"> </w:t>
      </w:r>
      <w:r w:rsidRPr="00A77FC7">
        <w:rPr>
          <w:rFonts w:ascii="Times New Roman" w:eastAsia="Times New Roman" w:hAnsi="Times New Roman" w:cs="Times New Roman"/>
          <w:color w:val="000000"/>
          <w:spacing w:val="-4"/>
          <w:sz w:val="28"/>
          <w:szCs w:val="28"/>
          <w:lang w:eastAsia="ru-RU"/>
        </w:rPr>
        <w:t>Небольшой процент понижения или повышения отметок (16% и 14,73% соответственно) подтверждает, что изменения происходят только тогда, когда это действительно необходимо — например, если была допущена ошибка при первичном выставлении отметки или выявлена дополнительная глубина понимания материала учеником.</w:t>
      </w:r>
      <w:r w:rsidR="00D13DE8" w:rsidRPr="00D13DE8">
        <w:t xml:space="preserve"> </w:t>
      </w:r>
      <w:r w:rsidRPr="00A77FC7">
        <w:rPr>
          <w:rFonts w:ascii="Times New Roman" w:eastAsia="Times New Roman" w:hAnsi="Times New Roman" w:cs="Times New Roman"/>
          <w:color w:val="000000"/>
          <w:spacing w:val="-4"/>
          <w:sz w:val="28"/>
          <w:szCs w:val="28"/>
          <w:lang w:eastAsia="ru-RU"/>
        </w:rPr>
        <w:t>Такой подход к оценке способствует формированию доверительных отношений между учителем и учащимися, а также повышает мотивацию последних, так как они видят прямую связь м</w:t>
      </w:r>
      <w:r w:rsidR="00D13DE8">
        <w:rPr>
          <w:rFonts w:ascii="Times New Roman" w:eastAsia="Times New Roman" w:hAnsi="Times New Roman" w:cs="Times New Roman"/>
          <w:color w:val="000000"/>
          <w:spacing w:val="-4"/>
          <w:sz w:val="28"/>
          <w:szCs w:val="28"/>
          <w:lang w:eastAsia="ru-RU"/>
        </w:rPr>
        <w:t>ежду своим трудом и результатом</w:t>
      </w:r>
      <w:r w:rsidRPr="00A77FC7">
        <w:rPr>
          <w:rFonts w:ascii="Times New Roman" w:eastAsia="Times New Roman" w:hAnsi="Times New Roman" w:cs="Times New Roman"/>
          <w:color w:val="000000"/>
          <w:spacing w:val="-4"/>
          <w:sz w:val="28"/>
          <w:szCs w:val="28"/>
          <w:lang w:eastAsia="ru-RU"/>
        </w:rPr>
        <w:t>.</w:t>
      </w:r>
    </w:p>
    <w:p w:rsidR="00E25CA5" w:rsidRDefault="00D13DE8" w:rsidP="00E25CA5">
      <w:pPr>
        <w:spacing w:after="0" w:line="276" w:lineRule="auto"/>
        <w:ind w:firstLine="851"/>
        <w:jc w:val="both"/>
        <w:rPr>
          <w:rFonts w:ascii="Times New Roman" w:eastAsia="Times New Roman" w:hAnsi="Times New Roman" w:cs="Times New Roman"/>
          <w:color w:val="000000"/>
          <w:spacing w:val="-4"/>
          <w:sz w:val="28"/>
          <w:szCs w:val="28"/>
          <w:lang w:eastAsia="ru-RU"/>
        </w:rPr>
      </w:pPr>
      <w:r w:rsidRPr="00D13DE8">
        <w:rPr>
          <w:rFonts w:ascii="Times New Roman" w:eastAsia="Times New Roman" w:hAnsi="Times New Roman" w:cs="Times New Roman"/>
          <w:color w:val="000000"/>
          <w:spacing w:val="-4"/>
          <w:sz w:val="28"/>
          <w:szCs w:val="28"/>
          <w:lang w:eastAsia="ru-RU"/>
        </w:rPr>
        <w:t>Анализ рассматриваемого показ</w:t>
      </w:r>
      <w:r w:rsidR="00E25CA5">
        <w:rPr>
          <w:rFonts w:ascii="Times New Roman" w:eastAsia="Times New Roman" w:hAnsi="Times New Roman" w:cs="Times New Roman"/>
          <w:color w:val="000000"/>
          <w:spacing w:val="-4"/>
          <w:sz w:val="28"/>
          <w:szCs w:val="28"/>
          <w:lang w:eastAsia="ru-RU"/>
        </w:rPr>
        <w:t xml:space="preserve">ателя предоставляет возможность </w:t>
      </w:r>
      <w:r w:rsidRPr="00D13DE8">
        <w:rPr>
          <w:rFonts w:ascii="Times New Roman" w:eastAsia="Times New Roman" w:hAnsi="Times New Roman" w:cs="Times New Roman"/>
          <w:color w:val="000000"/>
          <w:spacing w:val="-4"/>
          <w:sz w:val="28"/>
          <w:szCs w:val="28"/>
          <w:lang w:eastAsia="ru-RU"/>
        </w:rPr>
        <w:t>отследить взаимосвязь результатов промежуточного тематического контроля</w:t>
      </w:r>
      <w:r w:rsidR="00E25CA5">
        <w:rPr>
          <w:rFonts w:ascii="Times New Roman" w:eastAsia="Times New Roman" w:hAnsi="Times New Roman" w:cs="Times New Roman"/>
          <w:color w:val="000000"/>
          <w:spacing w:val="-4"/>
          <w:sz w:val="28"/>
          <w:szCs w:val="28"/>
          <w:lang w:eastAsia="ru-RU"/>
        </w:rPr>
        <w:t xml:space="preserve"> </w:t>
      </w:r>
      <w:r w:rsidRPr="00D13DE8">
        <w:rPr>
          <w:rFonts w:ascii="Times New Roman" w:eastAsia="Times New Roman" w:hAnsi="Times New Roman" w:cs="Times New Roman"/>
          <w:color w:val="000000"/>
          <w:spacing w:val="-4"/>
          <w:sz w:val="28"/>
          <w:szCs w:val="28"/>
          <w:lang w:eastAsia="ru-RU"/>
        </w:rPr>
        <w:t xml:space="preserve">с </w:t>
      </w:r>
      <w:r w:rsidRPr="00D13DE8">
        <w:rPr>
          <w:rFonts w:ascii="Times New Roman" w:eastAsia="Times New Roman" w:hAnsi="Times New Roman" w:cs="Times New Roman"/>
          <w:color w:val="000000"/>
          <w:spacing w:val="-4"/>
          <w:sz w:val="28"/>
          <w:szCs w:val="28"/>
          <w:lang w:eastAsia="ru-RU"/>
        </w:rPr>
        <w:lastRenderedPageBreak/>
        <w:t>результатами ВПР. Важность данного направления обусловлена прямой</w:t>
      </w:r>
      <w:r w:rsidR="00E25CA5">
        <w:rPr>
          <w:rFonts w:ascii="Times New Roman" w:eastAsia="Times New Roman" w:hAnsi="Times New Roman" w:cs="Times New Roman"/>
          <w:color w:val="000000"/>
          <w:spacing w:val="-4"/>
          <w:sz w:val="28"/>
          <w:szCs w:val="28"/>
          <w:lang w:eastAsia="ru-RU"/>
        </w:rPr>
        <w:t xml:space="preserve"> </w:t>
      </w:r>
      <w:r w:rsidRPr="00D13DE8">
        <w:rPr>
          <w:rFonts w:ascii="Times New Roman" w:eastAsia="Times New Roman" w:hAnsi="Times New Roman" w:cs="Times New Roman"/>
          <w:color w:val="000000"/>
          <w:spacing w:val="-4"/>
          <w:sz w:val="28"/>
          <w:szCs w:val="28"/>
          <w:lang w:eastAsia="ru-RU"/>
        </w:rPr>
        <w:t>зависимостью эффективности ВСОКО от</w:t>
      </w:r>
      <w:r w:rsidR="00E25CA5">
        <w:rPr>
          <w:rFonts w:ascii="Times New Roman" w:eastAsia="Times New Roman" w:hAnsi="Times New Roman" w:cs="Times New Roman"/>
          <w:color w:val="000000"/>
          <w:spacing w:val="-4"/>
          <w:sz w:val="28"/>
          <w:szCs w:val="28"/>
          <w:lang w:eastAsia="ru-RU"/>
        </w:rPr>
        <w:t xml:space="preserve"> объективности текущего </w:t>
      </w:r>
      <w:r w:rsidRPr="00D13DE8">
        <w:rPr>
          <w:rFonts w:ascii="Times New Roman" w:eastAsia="Times New Roman" w:hAnsi="Times New Roman" w:cs="Times New Roman"/>
          <w:color w:val="000000"/>
          <w:spacing w:val="-4"/>
          <w:sz w:val="28"/>
          <w:szCs w:val="28"/>
          <w:lang w:eastAsia="ru-RU"/>
        </w:rPr>
        <w:t>оценивания: чем выше его достоверн</w:t>
      </w:r>
      <w:r w:rsidR="00E25CA5">
        <w:rPr>
          <w:rFonts w:ascii="Times New Roman" w:eastAsia="Times New Roman" w:hAnsi="Times New Roman" w:cs="Times New Roman"/>
          <w:color w:val="000000"/>
          <w:spacing w:val="-4"/>
          <w:sz w:val="28"/>
          <w:szCs w:val="28"/>
          <w:lang w:eastAsia="ru-RU"/>
        </w:rPr>
        <w:t xml:space="preserve">ость, тем успешнее ОО достигает </w:t>
      </w:r>
      <w:r w:rsidRPr="00D13DE8">
        <w:rPr>
          <w:rFonts w:ascii="Times New Roman" w:eastAsia="Times New Roman" w:hAnsi="Times New Roman" w:cs="Times New Roman"/>
          <w:color w:val="000000"/>
          <w:spacing w:val="-4"/>
          <w:sz w:val="28"/>
          <w:szCs w:val="28"/>
          <w:lang w:eastAsia="ru-RU"/>
        </w:rPr>
        <w:t>поставленных целей развития и обеспечивает устойчивое повышение качества</w:t>
      </w:r>
      <w:r w:rsidR="00E25CA5">
        <w:rPr>
          <w:rFonts w:ascii="Times New Roman" w:eastAsia="Times New Roman" w:hAnsi="Times New Roman" w:cs="Times New Roman"/>
          <w:color w:val="000000"/>
          <w:spacing w:val="-4"/>
          <w:sz w:val="28"/>
          <w:szCs w:val="28"/>
          <w:lang w:eastAsia="ru-RU"/>
        </w:rPr>
        <w:t xml:space="preserve"> </w:t>
      </w:r>
      <w:r w:rsidRPr="00D13DE8">
        <w:rPr>
          <w:rFonts w:ascii="Times New Roman" w:eastAsia="Times New Roman" w:hAnsi="Times New Roman" w:cs="Times New Roman"/>
          <w:color w:val="000000"/>
          <w:spacing w:val="-4"/>
          <w:sz w:val="28"/>
          <w:szCs w:val="28"/>
          <w:lang w:eastAsia="ru-RU"/>
        </w:rPr>
        <w:t>образования.</w:t>
      </w:r>
      <w:r w:rsidR="00E25CA5" w:rsidRPr="00E25CA5">
        <w:t xml:space="preserve"> </w:t>
      </w:r>
      <w:r w:rsidR="00E25CA5" w:rsidRPr="00E25CA5">
        <w:rPr>
          <w:rFonts w:ascii="Times New Roman" w:hAnsi="Times New Roman" w:cs="Times New Roman"/>
          <w:sz w:val="28"/>
          <w:szCs w:val="28"/>
        </w:rPr>
        <w:t xml:space="preserve">Для </w:t>
      </w:r>
      <w:r w:rsidR="00E25CA5">
        <w:rPr>
          <w:rFonts w:ascii="Times New Roman" w:eastAsia="Times New Roman" w:hAnsi="Times New Roman" w:cs="Times New Roman"/>
          <w:color w:val="000000"/>
          <w:spacing w:val="-4"/>
          <w:sz w:val="28"/>
          <w:szCs w:val="28"/>
          <w:lang w:eastAsia="ru-RU"/>
        </w:rPr>
        <w:t>выравнивания данных показателей рекомендуется о</w:t>
      </w:r>
      <w:r w:rsidR="00E25CA5" w:rsidRPr="00E25CA5">
        <w:rPr>
          <w:rFonts w:ascii="Times New Roman" w:eastAsia="Times New Roman" w:hAnsi="Times New Roman" w:cs="Times New Roman"/>
          <w:color w:val="000000"/>
          <w:spacing w:val="-4"/>
          <w:sz w:val="28"/>
          <w:szCs w:val="28"/>
          <w:lang w:eastAsia="ru-RU"/>
        </w:rPr>
        <w:t xml:space="preserve">рганизация и проведение консультационных </w:t>
      </w:r>
      <w:proofErr w:type="spellStart"/>
      <w:r w:rsidR="00E25CA5" w:rsidRPr="00E25CA5">
        <w:rPr>
          <w:rFonts w:ascii="Times New Roman" w:eastAsia="Times New Roman" w:hAnsi="Times New Roman" w:cs="Times New Roman"/>
          <w:color w:val="000000"/>
          <w:spacing w:val="-4"/>
          <w:sz w:val="28"/>
          <w:szCs w:val="28"/>
          <w:lang w:eastAsia="ru-RU"/>
        </w:rPr>
        <w:t>вебинаров</w:t>
      </w:r>
      <w:proofErr w:type="spellEnd"/>
      <w:r w:rsidR="00E25CA5" w:rsidRPr="00E25CA5">
        <w:rPr>
          <w:rFonts w:ascii="Times New Roman" w:eastAsia="Times New Roman" w:hAnsi="Times New Roman" w:cs="Times New Roman"/>
          <w:color w:val="000000"/>
          <w:spacing w:val="-4"/>
          <w:sz w:val="28"/>
          <w:szCs w:val="28"/>
          <w:lang w:eastAsia="ru-RU"/>
        </w:rPr>
        <w:t xml:space="preserve"> по вопросам </w:t>
      </w:r>
      <w:proofErr w:type="spellStart"/>
      <w:r w:rsidR="00E25CA5" w:rsidRPr="00E25CA5">
        <w:rPr>
          <w:rFonts w:ascii="Times New Roman" w:eastAsia="Times New Roman" w:hAnsi="Times New Roman" w:cs="Times New Roman"/>
          <w:color w:val="000000"/>
          <w:spacing w:val="-4"/>
          <w:sz w:val="28"/>
          <w:szCs w:val="28"/>
          <w:lang w:eastAsia="ru-RU"/>
        </w:rPr>
        <w:t>критериального</w:t>
      </w:r>
      <w:proofErr w:type="spellEnd"/>
      <w:r w:rsidR="00E25CA5" w:rsidRPr="00E25CA5">
        <w:rPr>
          <w:rFonts w:ascii="Times New Roman" w:eastAsia="Times New Roman" w:hAnsi="Times New Roman" w:cs="Times New Roman"/>
          <w:color w:val="000000"/>
          <w:spacing w:val="-4"/>
          <w:sz w:val="28"/>
          <w:szCs w:val="28"/>
          <w:lang w:eastAsia="ru-RU"/>
        </w:rPr>
        <w:t xml:space="preserve"> оценивания заданий ВПР с развернутым ответом с участием педагогов ОО, муниципального образования и с привлечением экспертов региональных предметных комиссий государственной итоговой аттестации.</w:t>
      </w:r>
    </w:p>
    <w:p w:rsidR="00893928" w:rsidRDefault="00893928" w:rsidP="00893928">
      <w:pPr>
        <w:spacing w:after="0" w:line="276" w:lineRule="auto"/>
        <w:ind w:firstLine="567"/>
        <w:jc w:val="both"/>
        <w:rPr>
          <w:rFonts w:ascii="Times New Roman" w:eastAsia="Times New Roman" w:hAnsi="Times New Roman" w:cs="Times New Roman"/>
          <w:color w:val="000000"/>
          <w:sz w:val="28"/>
          <w:szCs w:val="28"/>
          <w:lang w:eastAsia="ru-RU"/>
        </w:rPr>
      </w:pPr>
      <w:r w:rsidRPr="00E25CA5">
        <w:rPr>
          <w:rFonts w:ascii="Times New Roman" w:eastAsia="Times New Roman" w:hAnsi="Times New Roman" w:cs="Times New Roman"/>
          <w:color w:val="000000"/>
          <w:sz w:val="28"/>
          <w:szCs w:val="28"/>
          <w:lang w:eastAsia="ru-RU"/>
        </w:rPr>
        <w:t>На рисунке</w:t>
      </w:r>
      <w:r>
        <w:rPr>
          <w:rFonts w:ascii="Times New Roman" w:eastAsia="Times New Roman" w:hAnsi="Times New Roman" w:cs="Times New Roman"/>
          <w:color w:val="000000"/>
          <w:sz w:val="28"/>
          <w:szCs w:val="28"/>
          <w:lang w:eastAsia="ru-RU"/>
        </w:rPr>
        <w:t xml:space="preserve"> </w:t>
      </w:r>
      <w:r w:rsidR="00E25CA5">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 xml:space="preserve"> </w:t>
      </w:r>
      <w:r w:rsidRPr="00120F3D">
        <w:rPr>
          <w:rFonts w:ascii="Times New Roman" w:eastAsia="Times New Roman" w:hAnsi="Times New Roman" w:cs="Times New Roman"/>
          <w:color w:val="000000"/>
          <w:sz w:val="28"/>
          <w:szCs w:val="28"/>
          <w:lang w:eastAsia="ru-RU"/>
        </w:rPr>
        <w:t>представлено</w:t>
      </w:r>
      <w:r>
        <w:rPr>
          <w:rFonts w:ascii="Times New Roman" w:eastAsia="Times New Roman" w:hAnsi="Times New Roman" w:cs="Times New Roman"/>
          <w:color w:val="000000"/>
          <w:sz w:val="28"/>
          <w:szCs w:val="28"/>
          <w:lang w:eastAsia="ru-RU"/>
        </w:rPr>
        <w:t xml:space="preserve"> распределение первичных баллов </w:t>
      </w:r>
      <w:r w:rsidRPr="00120F3D">
        <w:rPr>
          <w:rFonts w:ascii="Times New Roman" w:eastAsia="Times New Roman" w:hAnsi="Times New Roman" w:cs="Times New Roman"/>
          <w:color w:val="000000"/>
          <w:sz w:val="28"/>
          <w:szCs w:val="28"/>
          <w:lang w:eastAsia="ru-RU"/>
        </w:rPr>
        <w:t xml:space="preserve">по результатам ВПР в </w:t>
      </w:r>
      <w:r>
        <w:rPr>
          <w:rFonts w:ascii="Times New Roman" w:eastAsia="Times New Roman" w:hAnsi="Times New Roman" w:cs="Times New Roman"/>
          <w:color w:val="000000"/>
          <w:sz w:val="28"/>
          <w:szCs w:val="28"/>
          <w:lang w:eastAsia="ru-RU"/>
        </w:rPr>
        <w:t>8</w:t>
      </w:r>
      <w:r w:rsidRPr="00120F3D">
        <w:rPr>
          <w:rFonts w:ascii="Times New Roman" w:eastAsia="Times New Roman" w:hAnsi="Times New Roman" w:cs="Times New Roman"/>
          <w:color w:val="000000"/>
          <w:sz w:val="28"/>
          <w:szCs w:val="28"/>
          <w:lang w:eastAsia="ru-RU"/>
        </w:rPr>
        <w:t xml:space="preserve"> классах по </w:t>
      </w:r>
      <w:r>
        <w:rPr>
          <w:rFonts w:ascii="Times New Roman" w:eastAsia="Times New Roman" w:hAnsi="Times New Roman" w:cs="Times New Roman"/>
          <w:color w:val="000000"/>
          <w:sz w:val="28"/>
          <w:szCs w:val="28"/>
          <w:lang w:eastAsia="ru-RU"/>
        </w:rPr>
        <w:t>химии</w:t>
      </w:r>
      <w:r w:rsidRPr="00120F3D">
        <w:rPr>
          <w:rFonts w:ascii="Times New Roman" w:eastAsia="Times New Roman" w:hAnsi="Times New Roman" w:cs="Times New Roman"/>
          <w:color w:val="000000"/>
          <w:sz w:val="28"/>
          <w:szCs w:val="28"/>
          <w:lang w:eastAsia="ru-RU"/>
        </w:rPr>
        <w:t xml:space="preserve"> на уровне </w:t>
      </w:r>
      <w:r>
        <w:rPr>
          <w:rFonts w:ascii="Times New Roman" w:eastAsia="Times New Roman" w:hAnsi="Times New Roman" w:cs="Times New Roman"/>
          <w:color w:val="000000"/>
          <w:sz w:val="28"/>
          <w:szCs w:val="28"/>
          <w:lang w:eastAsia="ru-RU"/>
        </w:rPr>
        <w:t xml:space="preserve">Краснодарского края. По данной гистограмме </w:t>
      </w:r>
      <w:r w:rsidRPr="00120F3D">
        <w:rPr>
          <w:rFonts w:ascii="Times New Roman" w:eastAsia="Times New Roman" w:hAnsi="Times New Roman" w:cs="Times New Roman"/>
          <w:color w:val="000000"/>
          <w:sz w:val="28"/>
          <w:szCs w:val="28"/>
          <w:lang w:eastAsia="ru-RU"/>
        </w:rPr>
        <w:t>можно оценить смещение распределен</w:t>
      </w:r>
      <w:r>
        <w:rPr>
          <w:rFonts w:ascii="Times New Roman" w:eastAsia="Times New Roman" w:hAnsi="Times New Roman" w:cs="Times New Roman"/>
          <w:color w:val="000000"/>
          <w:sz w:val="28"/>
          <w:szCs w:val="28"/>
          <w:lang w:eastAsia="ru-RU"/>
        </w:rPr>
        <w:t xml:space="preserve">ия в сторону высоких или низких </w:t>
      </w:r>
      <w:r w:rsidRPr="00120F3D">
        <w:rPr>
          <w:rFonts w:ascii="Times New Roman" w:eastAsia="Times New Roman" w:hAnsi="Times New Roman" w:cs="Times New Roman"/>
          <w:color w:val="000000"/>
          <w:sz w:val="28"/>
          <w:szCs w:val="28"/>
          <w:lang w:eastAsia="ru-RU"/>
        </w:rPr>
        <w:t xml:space="preserve">баллов и сравнить распределения в </w:t>
      </w:r>
      <w:r w:rsidR="00E25CA5">
        <w:rPr>
          <w:rFonts w:ascii="Times New Roman" w:eastAsia="Times New Roman" w:hAnsi="Times New Roman" w:cs="Times New Roman"/>
          <w:color w:val="000000"/>
          <w:sz w:val="28"/>
          <w:szCs w:val="28"/>
          <w:lang w:eastAsia="ru-RU"/>
        </w:rPr>
        <w:t xml:space="preserve">регионе </w:t>
      </w:r>
      <w:r w:rsidR="00E25CA5" w:rsidRPr="00120F3D">
        <w:rPr>
          <w:rFonts w:ascii="Times New Roman" w:eastAsia="Times New Roman" w:hAnsi="Times New Roman" w:cs="Times New Roman"/>
          <w:color w:val="000000"/>
          <w:sz w:val="28"/>
          <w:szCs w:val="28"/>
          <w:lang w:eastAsia="ru-RU"/>
        </w:rPr>
        <w:t>и</w:t>
      </w:r>
      <w:r w:rsidRPr="00120F3D">
        <w:rPr>
          <w:rFonts w:ascii="Times New Roman" w:eastAsia="Times New Roman" w:hAnsi="Times New Roman" w:cs="Times New Roman"/>
          <w:color w:val="000000"/>
          <w:sz w:val="28"/>
          <w:szCs w:val="28"/>
          <w:lang w:eastAsia="ru-RU"/>
        </w:rPr>
        <w:t xml:space="preserve"> всей выборко</w:t>
      </w:r>
      <w:r>
        <w:rPr>
          <w:rFonts w:ascii="Times New Roman" w:eastAsia="Times New Roman" w:hAnsi="Times New Roman" w:cs="Times New Roman"/>
          <w:color w:val="000000"/>
          <w:sz w:val="28"/>
          <w:szCs w:val="28"/>
          <w:lang w:eastAsia="ru-RU"/>
        </w:rPr>
        <w:t xml:space="preserve">й РФ </w:t>
      </w:r>
      <w:r w:rsidRPr="00120F3D">
        <w:rPr>
          <w:rFonts w:ascii="Times New Roman" w:eastAsia="Times New Roman" w:hAnsi="Times New Roman" w:cs="Times New Roman"/>
          <w:color w:val="000000"/>
          <w:sz w:val="28"/>
          <w:szCs w:val="28"/>
          <w:lang w:eastAsia="ru-RU"/>
        </w:rPr>
        <w:t>на границах перехода отметок от «2» к «3», от «3» к «4» и от «4» к «5»</w:t>
      </w:r>
      <w:r>
        <w:rPr>
          <w:rFonts w:ascii="Times New Roman" w:eastAsia="Times New Roman" w:hAnsi="Times New Roman" w:cs="Times New Roman"/>
          <w:color w:val="000000"/>
          <w:sz w:val="28"/>
          <w:szCs w:val="28"/>
          <w:lang w:eastAsia="ru-RU"/>
        </w:rPr>
        <w:t>.</w:t>
      </w:r>
    </w:p>
    <w:p w:rsidR="00893928" w:rsidRPr="00846585" w:rsidRDefault="00893928" w:rsidP="00893928">
      <w:pPr>
        <w:spacing w:after="0" w:line="276" w:lineRule="auto"/>
        <w:ind w:firstLine="567"/>
        <w:jc w:val="both"/>
        <w:rPr>
          <w:rFonts w:ascii="Times New Roman" w:eastAsia="Times New Roman" w:hAnsi="Times New Roman" w:cs="Times New Roman"/>
          <w:color w:val="000000"/>
          <w:sz w:val="28"/>
          <w:szCs w:val="28"/>
          <w:lang w:eastAsia="ru-RU"/>
        </w:rPr>
      </w:pPr>
      <w:r w:rsidRPr="00846585">
        <w:rPr>
          <w:rFonts w:ascii="Times New Roman" w:eastAsia="Times New Roman" w:hAnsi="Times New Roman" w:cs="Times New Roman"/>
          <w:color w:val="000000"/>
          <w:sz w:val="28"/>
          <w:szCs w:val="28"/>
          <w:lang w:eastAsia="ru-RU"/>
        </w:rPr>
        <w:t xml:space="preserve"> </w:t>
      </w:r>
    </w:p>
    <w:p w:rsidR="00893928" w:rsidRDefault="00893928" w:rsidP="00893928">
      <w:pPr>
        <w:spacing w:after="0" w:line="276" w:lineRule="auto"/>
        <w:ind w:firstLine="567"/>
        <w:jc w:val="both"/>
        <w:rPr>
          <w:rFonts w:ascii="Times New Roman" w:eastAsia="Times New Roman" w:hAnsi="Times New Roman" w:cs="Times New Roman"/>
          <w:color w:val="000000"/>
          <w:sz w:val="28"/>
          <w:szCs w:val="28"/>
          <w:lang w:eastAsia="ru-RU"/>
        </w:rPr>
      </w:pPr>
      <w:r w:rsidRPr="00E56E4D">
        <w:rPr>
          <w:rFonts w:ascii="Times New Roman" w:eastAsia="Times New Roman" w:hAnsi="Times New Roman" w:cs="Times New Roman"/>
          <w:noProof/>
          <w:color w:val="000000"/>
          <w:spacing w:val="-4"/>
          <w:sz w:val="28"/>
          <w:szCs w:val="28"/>
          <w:lang w:eastAsia="ru-RU"/>
        </w:rPr>
        <w:drawing>
          <wp:inline distT="0" distB="0" distL="0" distR="0" wp14:anchorId="3F9B6528" wp14:editId="47848A32">
            <wp:extent cx="5940425" cy="3514725"/>
            <wp:effectExtent l="0" t="0" r="317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3514725"/>
                    </a:xfrm>
                    <a:prstGeom prst="rect">
                      <a:avLst/>
                    </a:prstGeom>
                  </pic:spPr>
                </pic:pic>
              </a:graphicData>
            </a:graphic>
          </wp:inline>
        </w:drawing>
      </w:r>
    </w:p>
    <w:p w:rsidR="00893928" w:rsidRDefault="00E25CA5" w:rsidP="00893928">
      <w:pPr>
        <w:spacing w:after="0" w:line="276"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Рис. 3</w:t>
      </w:r>
      <w:r w:rsidR="00893928">
        <w:rPr>
          <w:rFonts w:ascii="Times New Roman" w:eastAsia="Times New Roman" w:hAnsi="Times New Roman" w:cs="Times New Roman"/>
          <w:color w:val="000000"/>
          <w:sz w:val="28"/>
          <w:szCs w:val="28"/>
          <w:lang w:eastAsia="ru-RU"/>
        </w:rPr>
        <w:t xml:space="preserve"> – Распределение первичных баллов</w:t>
      </w:r>
    </w:p>
    <w:p w:rsidR="00893928" w:rsidRDefault="00893928" w:rsidP="00893928">
      <w:p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120F3D">
        <w:rPr>
          <w:rFonts w:ascii="Times New Roman" w:eastAsia="Times New Roman" w:hAnsi="Times New Roman" w:cs="Times New Roman"/>
          <w:sz w:val="28"/>
          <w:szCs w:val="28"/>
          <w:lang w:eastAsia="ru-RU"/>
        </w:rPr>
        <w:t>Гистограмма имеет классиче</w:t>
      </w:r>
      <w:r>
        <w:rPr>
          <w:rFonts w:ascii="Times New Roman" w:eastAsia="Times New Roman" w:hAnsi="Times New Roman" w:cs="Times New Roman"/>
          <w:sz w:val="28"/>
          <w:szCs w:val="28"/>
          <w:lang w:eastAsia="ru-RU"/>
        </w:rPr>
        <w:t xml:space="preserve">скую форму распределения Гаусса </w:t>
      </w:r>
      <w:r w:rsidRPr="00120F3D">
        <w:rPr>
          <w:rFonts w:ascii="Times New Roman" w:eastAsia="Times New Roman" w:hAnsi="Times New Roman" w:cs="Times New Roman"/>
          <w:sz w:val="28"/>
          <w:szCs w:val="28"/>
          <w:lang w:eastAsia="ru-RU"/>
        </w:rPr>
        <w:t xml:space="preserve">(«колокола»), что говорит о нормальном распределении результатов среди всей выборки. Однако пик этого колокола смещен </w:t>
      </w:r>
      <w:r w:rsidRPr="00120F3D">
        <w:rPr>
          <w:rFonts w:ascii="Times New Roman" w:eastAsia="Times New Roman" w:hAnsi="Times New Roman" w:cs="Times New Roman"/>
          <w:b/>
          <w:bCs/>
          <w:sz w:val="28"/>
          <w:szCs w:val="28"/>
          <w:lang w:eastAsia="ru-RU"/>
        </w:rPr>
        <w:t>влево</w:t>
      </w:r>
      <w:r w:rsidRPr="00120F3D">
        <w:rPr>
          <w:rFonts w:ascii="Times New Roman" w:eastAsia="Times New Roman" w:hAnsi="Times New Roman" w:cs="Times New Roman"/>
          <w:sz w:val="28"/>
          <w:szCs w:val="28"/>
          <w:lang w:eastAsia="ru-RU"/>
        </w:rPr>
        <w:t xml:space="preserve">, ближе к отметке в </w:t>
      </w:r>
      <w:r w:rsidRPr="00120F3D">
        <w:rPr>
          <w:rFonts w:ascii="Times New Roman" w:eastAsia="Times New Roman" w:hAnsi="Times New Roman" w:cs="Times New Roman"/>
          <w:b/>
          <w:bCs/>
          <w:sz w:val="28"/>
          <w:szCs w:val="28"/>
          <w:lang w:eastAsia="ru-RU"/>
        </w:rPr>
        <w:t>24 балла</w:t>
      </w:r>
      <w:r w:rsidRPr="00120F3D">
        <w:rPr>
          <w:rFonts w:ascii="Times New Roman" w:eastAsia="Times New Roman" w:hAnsi="Times New Roman" w:cs="Times New Roman"/>
          <w:sz w:val="28"/>
          <w:szCs w:val="28"/>
          <w:lang w:eastAsia="ru-RU"/>
        </w:rPr>
        <w:t xml:space="preserve"> из возможных 36. Это означает, что большинство учеников выполнили примерно две трети работы.</w:t>
      </w:r>
    </w:p>
    <w:p w:rsidR="00893928" w:rsidRPr="00120F3D" w:rsidRDefault="00893928" w:rsidP="00893928">
      <w:p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120F3D">
        <w:rPr>
          <w:rFonts w:ascii="Times New Roman" w:eastAsia="Times New Roman" w:hAnsi="Times New Roman" w:cs="Times New Roman"/>
          <w:sz w:val="28"/>
          <w:szCs w:val="28"/>
          <w:lang w:eastAsia="ru-RU"/>
        </w:rPr>
        <w:lastRenderedPageBreak/>
        <w:t>Судя по графику, медианный балл находится между 24 и 26 баллами. Это значит, что половина участников набрала меньше этой отметки, а другая половина — больше.</w:t>
      </w:r>
      <w:r>
        <w:rPr>
          <w:rFonts w:ascii="Times New Roman" w:eastAsia="Times New Roman" w:hAnsi="Times New Roman" w:cs="Times New Roman"/>
          <w:sz w:val="28"/>
          <w:szCs w:val="28"/>
          <w:lang w:eastAsia="ru-RU"/>
        </w:rPr>
        <w:t xml:space="preserve"> </w:t>
      </w:r>
      <w:r w:rsidRPr="00120F3D">
        <w:rPr>
          <w:rFonts w:ascii="Times New Roman" w:eastAsia="Times New Roman" w:hAnsi="Times New Roman" w:cs="Times New Roman"/>
          <w:sz w:val="28"/>
          <w:szCs w:val="28"/>
          <w:lang w:eastAsia="ru-RU"/>
        </w:rPr>
        <w:t xml:space="preserve">Сдвиг графика влево указывает на то, что материал ВПР оказался сложным для </w:t>
      </w:r>
      <w:r w:rsidR="00D76288">
        <w:rPr>
          <w:rFonts w:ascii="Times New Roman" w:eastAsia="Times New Roman" w:hAnsi="Times New Roman" w:cs="Times New Roman"/>
          <w:sz w:val="28"/>
          <w:szCs w:val="28"/>
          <w:lang w:eastAsia="ru-RU"/>
        </w:rPr>
        <w:t>некоторых</w:t>
      </w:r>
      <w:r w:rsidRPr="00120F3D">
        <w:rPr>
          <w:rFonts w:ascii="Times New Roman" w:eastAsia="Times New Roman" w:hAnsi="Times New Roman" w:cs="Times New Roman"/>
          <w:sz w:val="28"/>
          <w:szCs w:val="28"/>
          <w:lang w:eastAsia="ru-RU"/>
        </w:rPr>
        <w:t xml:space="preserve"> учащихся или не был достаточно хорошо усвоен. Очень мало учеников справились со всеми заданиями (столбец у отметки 36 очень низкий).</w:t>
      </w:r>
    </w:p>
    <w:p w:rsidR="00893928" w:rsidRDefault="00893928" w:rsidP="00893928">
      <w:pPr>
        <w:spacing w:before="100" w:beforeAutospacing="1" w:after="100" w:afterAutospacing="1" w:line="240" w:lineRule="auto"/>
        <w:ind w:firstLine="993"/>
        <w:jc w:val="both"/>
        <w:rPr>
          <w:rFonts w:ascii="Times New Roman" w:eastAsia="Times New Roman" w:hAnsi="Times New Roman" w:cs="Times New Roman"/>
          <w:sz w:val="28"/>
          <w:szCs w:val="28"/>
          <w:lang w:eastAsia="ru-RU"/>
        </w:rPr>
      </w:pPr>
      <w:r w:rsidRPr="00120F3D">
        <w:rPr>
          <w:rFonts w:ascii="Times New Roman" w:eastAsia="Times New Roman" w:hAnsi="Times New Roman" w:cs="Times New Roman"/>
          <w:sz w:val="28"/>
          <w:szCs w:val="28"/>
          <w:lang w:eastAsia="ru-RU"/>
        </w:rPr>
        <w:t>На графике представлены два набора данных: вся выборка (Россия) и отдельно</w:t>
      </w:r>
      <w:r>
        <w:rPr>
          <w:rFonts w:ascii="Times New Roman" w:eastAsia="Times New Roman" w:hAnsi="Times New Roman" w:cs="Times New Roman"/>
          <w:sz w:val="28"/>
          <w:szCs w:val="28"/>
          <w:lang w:eastAsia="ru-RU"/>
        </w:rPr>
        <w:t xml:space="preserve"> — учащиеся Краснодарского края:</w:t>
      </w:r>
    </w:p>
    <w:p w:rsidR="00893928" w:rsidRDefault="00893928" w:rsidP="00800AE1">
      <w:p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9D53CB">
        <w:rPr>
          <w:rFonts w:ascii="Times New Roman" w:eastAsia="Times New Roman" w:hAnsi="Times New Roman" w:cs="Times New Roman"/>
          <w:b/>
          <w:bCs/>
          <w:sz w:val="28"/>
          <w:szCs w:val="28"/>
          <w:lang w:eastAsia="ru-RU"/>
        </w:rPr>
        <w:t>Вся выборка:</w:t>
      </w:r>
      <w:r w:rsidRPr="00120F3D">
        <w:rPr>
          <w:rFonts w:ascii="Times New Roman" w:eastAsia="Times New Roman" w:hAnsi="Times New Roman" w:cs="Times New Roman"/>
          <w:sz w:val="28"/>
          <w:szCs w:val="28"/>
          <w:lang w:eastAsia="ru-RU"/>
        </w:rPr>
        <w:t xml:space="preserve"> </w:t>
      </w:r>
      <w:r w:rsidR="009D53CB" w:rsidRPr="009D53CB">
        <w:rPr>
          <w:rFonts w:ascii="Times New Roman" w:eastAsia="Times New Roman" w:hAnsi="Times New Roman" w:cs="Times New Roman"/>
          <w:sz w:val="28"/>
          <w:szCs w:val="28"/>
          <w:lang w:eastAsia="ru-RU"/>
        </w:rPr>
        <w:t>На фоне общего нисходящего тренда после прохождения пика график демонстрирует локальный максимум вблизи отметки в 30 баллов. Наиболее вероятная причина такого распределения — пороговый эффект: достижение 30 баллов является необходимым условием, что стимулирует участников целенаправленно концентрировать усилия именно на этом рубеже</w:t>
      </w:r>
      <w:r w:rsidRPr="00120F3D">
        <w:rPr>
          <w:rFonts w:ascii="Times New Roman" w:eastAsia="Times New Roman" w:hAnsi="Times New Roman" w:cs="Times New Roman"/>
          <w:sz w:val="28"/>
          <w:szCs w:val="28"/>
          <w:lang w:eastAsia="ru-RU"/>
        </w:rPr>
        <w:t>.</w:t>
      </w:r>
    </w:p>
    <w:p w:rsidR="00800AE1" w:rsidRDefault="00893928" w:rsidP="00800AE1">
      <w:pPr>
        <w:ind w:firstLine="851"/>
        <w:jc w:val="both"/>
        <w:rPr>
          <w:rFonts w:ascii="Times New Roman" w:eastAsia="Times New Roman" w:hAnsi="Times New Roman" w:cs="Times New Roman"/>
          <w:sz w:val="28"/>
          <w:szCs w:val="28"/>
          <w:lang w:eastAsia="ru-RU"/>
        </w:rPr>
      </w:pPr>
      <w:r w:rsidRPr="009D53CB">
        <w:rPr>
          <w:rFonts w:ascii="Times New Roman" w:eastAsia="Times New Roman" w:hAnsi="Times New Roman" w:cs="Times New Roman"/>
          <w:b/>
          <w:bCs/>
          <w:sz w:val="28"/>
          <w:szCs w:val="28"/>
          <w:lang w:eastAsia="ru-RU"/>
        </w:rPr>
        <w:t>Краснодарский край</w:t>
      </w:r>
      <w:r w:rsidRPr="00D76288">
        <w:rPr>
          <w:rFonts w:ascii="Times New Roman" w:eastAsia="Times New Roman" w:hAnsi="Times New Roman" w:cs="Times New Roman"/>
          <w:bCs/>
          <w:sz w:val="28"/>
          <w:szCs w:val="28"/>
          <w:lang w:eastAsia="ru-RU"/>
        </w:rPr>
        <w:t>:</w:t>
      </w:r>
      <w:r w:rsidRPr="00DD311C">
        <w:rPr>
          <w:rFonts w:ascii="Times New Roman" w:eastAsia="Times New Roman" w:hAnsi="Times New Roman" w:cs="Times New Roman"/>
          <w:sz w:val="28"/>
          <w:szCs w:val="28"/>
          <w:lang w:eastAsia="ru-RU"/>
        </w:rPr>
        <w:t xml:space="preserve"> </w:t>
      </w:r>
      <w:r w:rsidR="009D53CB" w:rsidRPr="009D53CB">
        <w:rPr>
          <w:rFonts w:ascii="Times New Roman" w:eastAsia="Times New Roman" w:hAnsi="Times New Roman" w:cs="Times New Roman"/>
          <w:sz w:val="28"/>
          <w:szCs w:val="28"/>
          <w:lang w:eastAsia="ru-RU"/>
        </w:rPr>
        <w:t xml:space="preserve">Если рассматривать распределение участников по тестовым баллам, можно отметить умеренное смещение регионального распределения относительно </w:t>
      </w:r>
      <w:r w:rsidR="009D53CB">
        <w:rPr>
          <w:rFonts w:ascii="Times New Roman" w:eastAsia="Times New Roman" w:hAnsi="Times New Roman" w:cs="Times New Roman"/>
          <w:sz w:val="28"/>
          <w:szCs w:val="28"/>
          <w:lang w:eastAsia="ru-RU"/>
        </w:rPr>
        <w:t xml:space="preserve">федерального: </w:t>
      </w:r>
      <w:r w:rsidR="009D53CB" w:rsidRPr="009D53CB">
        <w:rPr>
          <w:rFonts w:ascii="Times New Roman" w:eastAsia="Times New Roman" w:hAnsi="Times New Roman" w:cs="Times New Roman"/>
          <w:sz w:val="28"/>
          <w:szCs w:val="28"/>
          <w:lang w:eastAsia="ru-RU"/>
        </w:rPr>
        <w:t>его значения стабильно располагаются чуть ниже среднероссийской кривой. Наиболее заметный разрыв формируется в диапазоне от 2</w:t>
      </w:r>
      <w:r w:rsidR="00800AE1">
        <w:rPr>
          <w:rFonts w:ascii="Times New Roman" w:eastAsia="Times New Roman" w:hAnsi="Times New Roman" w:cs="Times New Roman"/>
          <w:sz w:val="28"/>
          <w:szCs w:val="28"/>
          <w:lang w:eastAsia="ru-RU"/>
        </w:rPr>
        <w:t>7</w:t>
      </w:r>
      <w:r w:rsidR="009D53CB" w:rsidRPr="009D53CB">
        <w:rPr>
          <w:rFonts w:ascii="Times New Roman" w:eastAsia="Times New Roman" w:hAnsi="Times New Roman" w:cs="Times New Roman"/>
          <w:sz w:val="28"/>
          <w:szCs w:val="28"/>
          <w:lang w:eastAsia="ru-RU"/>
        </w:rPr>
        <w:t xml:space="preserve"> до 3</w:t>
      </w:r>
      <w:r w:rsidR="00800AE1">
        <w:rPr>
          <w:rFonts w:ascii="Times New Roman" w:eastAsia="Times New Roman" w:hAnsi="Times New Roman" w:cs="Times New Roman"/>
          <w:sz w:val="28"/>
          <w:szCs w:val="28"/>
          <w:lang w:eastAsia="ru-RU"/>
        </w:rPr>
        <w:t>4</w:t>
      </w:r>
      <w:r w:rsidR="009D53CB" w:rsidRPr="009D53CB">
        <w:rPr>
          <w:rFonts w:ascii="Times New Roman" w:eastAsia="Times New Roman" w:hAnsi="Times New Roman" w:cs="Times New Roman"/>
          <w:sz w:val="28"/>
          <w:szCs w:val="28"/>
          <w:lang w:eastAsia="ru-RU"/>
        </w:rPr>
        <w:t xml:space="preserve"> баллов, где региональная выборка уступает общероссийской в среднем на 1–2 единицы</w:t>
      </w:r>
      <w:r w:rsidR="000C056C" w:rsidRPr="000C056C">
        <w:rPr>
          <w:rFonts w:ascii="Times New Roman" w:eastAsia="Times New Roman" w:hAnsi="Times New Roman" w:cs="Times New Roman"/>
          <w:sz w:val="28"/>
          <w:szCs w:val="28"/>
          <w:lang w:eastAsia="ru-RU"/>
        </w:rPr>
        <w:t>.</w:t>
      </w:r>
      <w:r w:rsidR="000C056C" w:rsidRPr="000C056C">
        <w:rPr>
          <w:rFonts w:ascii="Times New Roman" w:hAnsi="Times New Roman" w:cs="Times New Roman"/>
          <w:sz w:val="28"/>
          <w:szCs w:val="28"/>
        </w:rPr>
        <w:t xml:space="preserve"> Тем не менее, можно </w:t>
      </w:r>
      <w:proofErr w:type="spellStart"/>
      <w:r w:rsidR="000C056C" w:rsidRPr="000C056C">
        <w:rPr>
          <w:rFonts w:ascii="Times New Roman" w:hAnsi="Times New Roman" w:cs="Times New Roman"/>
          <w:sz w:val="28"/>
          <w:szCs w:val="28"/>
        </w:rPr>
        <w:t>заиетить</w:t>
      </w:r>
      <w:proofErr w:type="spellEnd"/>
      <w:r w:rsidR="000C056C" w:rsidRPr="000C056C">
        <w:rPr>
          <w:rFonts w:ascii="Times New Roman" w:hAnsi="Times New Roman" w:cs="Times New Roman"/>
          <w:sz w:val="28"/>
          <w:szCs w:val="28"/>
        </w:rPr>
        <w:t xml:space="preserve">, что </w:t>
      </w:r>
      <w:r w:rsidR="000C056C" w:rsidRPr="000C056C">
        <w:rPr>
          <w:rFonts w:ascii="Times New Roman" w:eastAsia="Times New Roman" w:hAnsi="Times New Roman" w:cs="Times New Roman"/>
          <w:sz w:val="28"/>
          <w:szCs w:val="28"/>
          <w:lang w:eastAsia="ru-RU"/>
        </w:rPr>
        <w:t>Краснодарский край демонстрирует более высокие результаты по сравнению со всей в</w:t>
      </w:r>
      <w:r w:rsidR="000C056C">
        <w:rPr>
          <w:rFonts w:ascii="Times New Roman" w:eastAsia="Times New Roman" w:hAnsi="Times New Roman" w:cs="Times New Roman"/>
          <w:sz w:val="28"/>
          <w:szCs w:val="28"/>
          <w:lang w:eastAsia="ru-RU"/>
        </w:rPr>
        <w:t>ыборкой в следующих диапазонах: в диапазоне б</w:t>
      </w:r>
      <w:r w:rsidR="000C056C" w:rsidRPr="000C056C">
        <w:rPr>
          <w:rFonts w:ascii="Times New Roman" w:eastAsia="Times New Roman" w:hAnsi="Times New Roman" w:cs="Times New Roman"/>
          <w:sz w:val="28"/>
          <w:szCs w:val="28"/>
          <w:lang w:eastAsia="ru-RU"/>
        </w:rPr>
        <w:t>алл</w:t>
      </w:r>
      <w:r w:rsidR="000C056C">
        <w:rPr>
          <w:rFonts w:ascii="Times New Roman" w:eastAsia="Times New Roman" w:hAnsi="Times New Roman" w:cs="Times New Roman"/>
          <w:sz w:val="28"/>
          <w:szCs w:val="28"/>
          <w:lang w:eastAsia="ru-RU"/>
        </w:rPr>
        <w:t>ов</w:t>
      </w:r>
      <w:r w:rsidR="000C056C" w:rsidRPr="000C056C">
        <w:rPr>
          <w:rFonts w:ascii="Times New Roman" w:eastAsia="Times New Roman" w:hAnsi="Times New Roman" w:cs="Times New Roman"/>
          <w:sz w:val="28"/>
          <w:szCs w:val="28"/>
          <w:lang w:eastAsia="ru-RU"/>
        </w:rPr>
        <w:t xml:space="preserve"> </w:t>
      </w:r>
      <w:r w:rsidR="000C056C">
        <w:rPr>
          <w:rFonts w:ascii="Times New Roman" w:eastAsia="Times New Roman" w:hAnsi="Times New Roman" w:cs="Times New Roman"/>
          <w:sz w:val="28"/>
          <w:szCs w:val="28"/>
          <w:lang w:eastAsia="ru-RU"/>
        </w:rPr>
        <w:t xml:space="preserve">от 14 до 22 </w:t>
      </w:r>
      <w:r w:rsidR="000C056C" w:rsidRPr="000C056C">
        <w:rPr>
          <w:rFonts w:ascii="Times New Roman" w:eastAsia="Times New Roman" w:hAnsi="Times New Roman" w:cs="Times New Roman"/>
          <w:sz w:val="28"/>
          <w:szCs w:val="28"/>
          <w:lang w:eastAsia="ru-RU"/>
        </w:rPr>
        <w:t>столбцы Краснодарского края заметно выше синих столбцов</w:t>
      </w:r>
      <w:r w:rsidR="000C056C">
        <w:rPr>
          <w:rFonts w:ascii="Times New Roman" w:eastAsia="Times New Roman" w:hAnsi="Times New Roman" w:cs="Times New Roman"/>
          <w:sz w:val="28"/>
          <w:szCs w:val="28"/>
          <w:lang w:eastAsia="ru-RU"/>
        </w:rPr>
        <w:t xml:space="preserve"> (вся выборка)</w:t>
      </w:r>
      <w:r w:rsidR="000C056C" w:rsidRPr="000C056C">
        <w:rPr>
          <w:rFonts w:ascii="Times New Roman" w:eastAsia="Times New Roman" w:hAnsi="Times New Roman" w:cs="Times New Roman"/>
          <w:sz w:val="28"/>
          <w:szCs w:val="28"/>
          <w:lang w:eastAsia="ru-RU"/>
        </w:rPr>
        <w:t>.</w:t>
      </w:r>
      <w:r w:rsidR="000C056C">
        <w:rPr>
          <w:rFonts w:ascii="Times New Roman" w:eastAsia="Times New Roman" w:hAnsi="Times New Roman" w:cs="Times New Roman"/>
          <w:sz w:val="28"/>
          <w:szCs w:val="28"/>
          <w:lang w:eastAsia="ru-RU"/>
        </w:rPr>
        <w:t xml:space="preserve"> </w:t>
      </w:r>
      <w:r w:rsidR="000C056C" w:rsidRPr="000C056C">
        <w:rPr>
          <w:rFonts w:ascii="Times New Roman" w:eastAsia="Times New Roman" w:hAnsi="Symbol" w:cs="Times New Roman"/>
          <w:sz w:val="24"/>
          <w:szCs w:val="24"/>
          <w:lang w:eastAsia="ru-RU"/>
        </w:rPr>
        <w:t></w:t>
      </w:r>
      <w:r w:rsidR="000C056C" w:rsidRPr="000C056C">
        <w:rPr>
          <w:rFonts w:ascii="Times New Roman" w:eastAsia="Times New Roman" w:hAnsi="Times New Roman" w:cs="Times New Roman"/>
          <w:sz w:val="24"/>
          <w:szCs w:val="24"/>
          <w:lang w:eastAsia="ru-RU"/>
        </w:rPr>
        <w:t xml:space="preserve">  </w:t>
      </w:r>
      <w:r w:rsidR="000C056C" w:rsidRPr="00800AE1">
        <w:rPr>
          <w:rFonts w:ascii="Times New Roman" w:eastAsia="Times New Roman" w:hAnsi="Times New Roman" w:cs="Times New Roman"/>
          <w:sz w:val="28"/>
          <w:szCs w:val="28"/>
          <w:lang w:eastAsia="ru-RU"/>
        </w:rPr>
        <w:t xml:space="preserve">Возможно, это связано </w:t>
      </w:r>
      <w:r w:rsidR="00800AE1">
        <w:rPr>
          <w:rFonts w:ascii="Times New Roman" w:eastAsia="Times New Roman" w:hAnsi="Times New Roman" w:cs="Times New Roman"/>
          <w:sz w:val="28"/>
          <w:szCs w:val="28"/>
          <w:lang w:eastAsia="ru-RU"/>
        </w:rPr>
        <w:t xml:space="preserve">с тем, что </w:t>
      </w:r>
      <w:r w:rsidR="000C056C" w:rsidRPr="00800AE1">
        <w:rPr>
          <w:rFonts w:ascii="Times New Roman" w:eastAsia="Times New Roman" w:hAnsi="Times New Roman" w:cs="Times New Roman"/>
          <w:sz w:val="28"/>
          <w:szCs w:val="28"/>
          <w:lang w:eastAsia="ru-RU"/>
        </w:rPr>
        <w:t>бы</w:t>
      </w:r>
      <w:r w:rsidR="00800AE1">
        <w:rPr>
          <w:rFonts w:ascii="Times New Roman" w:eastAsia="Times New Roman" w:hAnsi="Times New Roman" w:cs="Times New Roman"/>
          <w:sz w:val="28"/>
          <w:szCs w:val="28"/>
          <w:lang w:eastAsia="ru-RU"/>
        </w:rPr>
        <w:t>ли</w:t>
      </w:r>
      <w:r w:rsidR="000C056C" w:rsidRPr="00800AE1">
        <w:rPr>
          <w:rFonts w:ascii="Times New Roman" w:eastAsia="Times New Roman" w:hAnsi="Times New Roman" w:cs="Times New Roman"/>
          <w:sz w:val="28"/>
          <w:szCs w:val="28"/>
          <w:lang w:eastAsia="ru-RU"/>
        </w:rPr>
        <w:t xml:space="preserve"> сделаны акценты на отработке базовых и средних заданий, которые как раз соответствуют этому диапазону сложности</w:t>
      </w:r>
      <w:r w:rsidR="00800AE1">
        <w:rPr>
          <w:rFonts w:ascii="Times New Roman" w:eastAsia="Times New Roman" w:hAnsi="Times New Roman" w:cs="Times New Roman"/>
          <w:sz w:val="28"/>
          <w:szCs w:val="28"/>
          <w:lang w:eastAsia="ru-RU"/>
        </w:rPr>
        <w:t>, а также</w:t>
      </w:r>
      <w:r w:rsidR="00800AE1" w:rsidRPr="00800AE1">
        <w:t xml:space="preserve"> </w:t>
      </w:r>
      <w:r w:rsidR="00800AE1" w:rsidRPr="00800AE1">
        <w:rPr>
          <w:rFonts w:ascii="Times New Roman" w:eastAsia="Times New Roman" w:hAnsi="Times New Roman" w:cs="Times New Roman"/>
          <w:sz w:val="28"/>
          <w:szCs w:val="28"/>
          <w:lang w:eastAsia="ru-RU"/>
        </w:rPr>
        <w:t>упор дела</w:t>
      </w:r>
      <w:r w:rsidR="00800AE1">
        <w:rPr>
          <w:rFonts w:ascii="Times New Roman" w:eastAsia="Times New Roman" w:hAnsi="Times New Roman" w:cs="Times New Roman"/>
          <w:sz w:val="28"/>
          <w:szCs w:val="28"/>
          <w:lang w:eastAsia="ru-RU"/>
        </w:rPr>
        <w:t>лся</w:t>
      </w:r>
      <w:r w:rsidR="00800AE1" w:rsidRPr="00800AE1">
        <w:rPr>
          <w:rFonts w:ascii="Times New Roman" w:eastAsia="Times New Roman" w:hAnsi="Times New Roman" w:cs="Times New Roman"/>
          <w:sz w:val="28"/>
          <w:szCs w:val="28"/>
          <w:lang w:eastAsia="ru-RU"/>
        </w:rPr>
        <w:t xml:space="preserve"> не столько на высокие результаты отличников, сколько на стабильное освоение материала основной массой учащихся</w:t>
      </w:r>
      <w:r w:rsidR="00800AE1">
        <w:rPr>
          <w:rFonts w:ascii="Times New Roman" w:eastAsia="Times New Roman" w:hAnsi="Times New Roman" w:cs="Times New Roman"/>
          <w:sz w:val="28"/>
          <w:szCs w:val="28"/>
          <w:lang w:eastAsia="ru-RU"/>
        </w:rPr>
        <w:t xml:space="preserve">. </w:t>
      </w:r>
    </w:p>
    <w:p w:rsidR="00893928" w:rsidRPr="00120F3D" w:rsidRDefault="00D76288" w:rsidP="00800AE1">
      <w:pPr>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lang w:eastAsia="ru-RU"/>
        </w:rPr>
        <w:t>Таким образом, п</w:t>
      </w:r>
      <w:r w:rsidRPr="00D76288">
        <w:rPr>
          <w:rFonts w:ascii="Times New Roman" w:eastAsia="Times New Roman" w:hAnsi="Times New Roman" w:cs="Times New Roman"/>
          <w:iCs/>
          <w:sz w:val="28"/>
          <w:szCs w:val="28"/>
          <w:lang w:eastAsia="ru-RU"/>
        </w:rPr>
        <w:t>о ряду показателей участники из Краснодарского края показали результаты, незначительно отличающиеся от среднероссийского уровня в меньшую сторону</w:t>
      </w:r>
      <w:r w:rsidR="00800AE1">
        <w:rPr>
          <w:rFonts w:ascii="Times New Roman" w:eastAsia="Times New Roman" w:hAnsi="Times New Roman" w:cs="Times New Roman"/>
          <w:iCs/>
          <w:sz w:val="28"/>
          <w:szCs w:val="28"/>
          <w:lang w:eastAsia="ru-RU"/>
        </w:rPr>
        <w:t xml:space="preserve">, хотя в диапазоне от </w:t>
      </w:r>
      <w:r w:rsidR="00800AE1" w:rsidRPr="00800AE1">
        <w:rPr>
          <w:rFonts w:ascii="Times New Roman" w:eastAsia="Times New Roman" w:hAnsi="Times New Roman" w:cs="Times New Roman"/>
          <w:iCs/>
          <w:sz w:val="28"/>
          <w:szCs w:val="28"/>
          <w:lang w:eastAsia="ru-RU"/>
        </w:rPr>
        <w:t>14 до 22</w:t>
      </w:r>
      <w:r w:rsidR="00800AE1">
        <w:rPr>
          <w:rFonts w:ascii="Times New Roman" w:eastAsia="Times New Roman" w:hAnsi="Times New Roman" w:cs="Times New Roman"/>
          <w:iCs/>
          <w:sz w:val="28"/>
          <w:szCs w:val="28"/>
          <w:lang w:eastAsia="ru-RU"/>
        </w:rPr>
        <w:t xml:space="preserve"> баллов наблюдается некоторое превышение показателей.</w:t>
      </w:r>
      <w:r w:rsidRPr="00D76288">
        <w:rPr>
          <w:rFonts w:ascii="Times New Roman" w:eastAsia="Times New Roman" w:hAnsi="Times New Roman" w:cs="Times New Roman"/>
          <w:iCs/>
          <w:sz w:val="28"/>
          <w:szCs w:val="28"/>
          <w:lang w:eastAsia="ru-RU"/>
        </w:rPr>
        <w:t xml:space="preserve"> При этом региональный профиль выглядит более однородным и менее контрастным. Такая динамика может указывать на равномерное распределение образовательных результатов внутри региона без резких разрывов между группами участников</w:t>
      </w:r>
      <w:r w:rsidR="00893928" w:rsidRPr="00120F3D">
        <w:rPr>
          <w:rFonts w:ascii="Times New Roman" w:eastAsia="Times New Roman" w:hAnsi="Times New Roman" w:cs="Times New Roman"/>
          <w:sz w:val="28"/>
          <w:szCs w:val="28"/>
          <w:lang w:eastAsia="ru-RU"/>
        </w:rPr>
        <w:t>.</w:t>
      </w:r>
    </w:p>
    <w:p w:rsidR="00893928" w:rsidRPr="00120F3D" w:rsidRDefault="00893928" w:rsidP="00893928">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Методические рекомендации:</w:t>
      </w:r>
    </w:p>
    <w:p w:rsidR="00893928" w:rsidRPr="00120F3D" w:rsidRDefault="00893928" w:rsidP="00893928">
      <w:pPr>
        <w:numPr>
          <w:ilvl w:val="0"/>
          <w:numId w:val="12"/>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120F3D">
        <w:rPr>
          <w:rFonts w:ascii="Times New Roman" w:eastAsia="Times New Roman" w:hAnsi="Times New Roman" w:cs="Times New Roman"/>
          <w:b/>
          <w:bCs/>
          <w:sz w:val="28"/>
          <w:szCs w:val="28"/>
          <w:lang w:eastAsia="ru-RU"/>
        </w:rPr>
        <w:t>Выявление слабых мест:</w:t>
      </w:r>
      <w:r w:rsidRPr="00120F3D">
        <w:rPr>
          <w:rFonts w:ascii="Times New Roman" w:eastAsia="Times New Roman" w:hAnsi="Times New Roman" w:cs="Times New Roman"/>
          <w:sz w:val="28"/>
          <w:szCs w:val="28"/>
          <w:lang w:eastAsia="ru-RU"/>
        </w:rPr>
        <w:t xml:space="preserve"> Поскольку основная масса учеников остановилась на уровне 24–26 баллов, необходимо провести детальный анализ заданий, </w:t>
      </w:r>
      <w:r w:rsidRPr="00120F3D">
        <w:rPr>
          <w:rFonts w:ascii="Times New Roman" w:eastAsia="Times New Roman" w:hAnsi="Times New Roman" w:cs="Times New Roman"/>
          <w:sz w:val="28"/>
          <w:szCs w:val="28"/>
          <w:lang w:eastAsia="ru-RU"/>
        </w:rPr>
        <w:lastRenderedPageBreak/>
        <w:t xml:space="preserve">которые соответствуют этим баллам. </w:t>
      </w:r>
      <w:r>
        <w:rPr>
          <w:rFonts w:ascii="Times New Roman" w:eastAsia="Times New Roman" w:hAnsi="Times New Roman" w:cs="Times New Roman"/>
          <w:sz w:val="28"/>
          <w:szCs w:val="28"/>
          <w:lang w:eastAsia="ru-RU"/>
        </w:rPr>
        <w:t>Э</w:t>
      </w:r>
      <w:r w:rsidRPr="00120F3D">
        <w:rPr>
          <w:rFonts w:ascii="Times New Roman" w:eastAsia="Times New Roman" w:hAnsi="Times New Roman" w:cs="Times New Roman"/>
          <w:sz w:val="28"/>
          <w:szCs w:val="28"/>
          <w:lang w:eastAsia="ru-RU"/>
        </w:rPr>
        <w:t>то переходные задания от</w:t>
      </w:r>
      <w:r w:rsidR="009D53CB">
        <w:rPr>
          <w:rFonts w:ascii="Times New Roman" w:eastAsia="Times New Roman" w:hAnsi="Times New Roman" w:cs="Times New Roman"/>
          <w:sz w:val="28"/>
          <w:szCs w:val="28"/>
          <w:lang w:eastAsia="ru-RU"/>
        </w:rPr>
        <w:t xml:space="preserve"> базового уровня к повышенному </w:t>
      </w:r>
      <w:r w:rsidRPr="00120F3D">
        <w:rPr>
          <w:rFonts w:ascii="Times New Roman" w:eastAsia="Times New Roman" w:hAnsi="Times New Roman" w:cs="Times New Roman"/>
          <w:sz w:val="28"/>
          <w:szCs w:val="28"/>
          <w:lang w:eastAsia="ru-RU"/>
        </w:rPr>
        <w:t>(например, расчеты по уравнениям реакций, классификация веще</w:t>
      </w:r>
      <w:r w:rsidR="009D53CB">
        <w:rPr>
          <w:rFonts w:ascii="Times New Roman" w:eastAsia="Times New Roman" w:hAnsi="Times New Roman" w:cs="Times New Roman"/>
          <w:sz w:val="28"/>
          <w:szCs w:val="28"/>
          <w:lang w:eastAsia="ru-RU"/>
        </w:rPr>
        <w:t xml:space="preserve">ств, решение задач на растворы), рекомендуется </w:t>
      </w:r>
      <w:r w:rsidRPr="00120F3D">
        <w:rPr>
          <w:rFonts w:ascii="Times New Roman" w:eastAsia="Times New Roman" w:hAnsi="Times New Roman" w:cs="Times New Roman"/>
          <w:sz w:val="28"/>
          <w:szCs w:val="28"/>
          <w:lang w:eastAsia="ru-RU"/>
        </w:rPr>
        <w:t>разработать систему их отработки.</w:t>
      </w:r>
    </w:p>
    <w:p w:rsidR="00893928" w:rsidRPr="00120F3D" w:rsidRDefault="00893928" w:rsidP="00893928">
      <w:pPr>
        <w:numPr>
          <w:ilvl w:val="0"/>
          <w:numId w:val="12"/>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120F3D">
        <w:rPr>
          <w:rFonts w:ascii="Times New Roman" w:eastAsia="Times New Roman" w:hAnsi="Times New Roman" w:cs="Times New Roman"/>
          <w:b/>
          <w:bCs/>
          <w:sz w:val="28"/>
          <w:szCs w:val="28"/>
          <w:lang w:eastAsia="ru-RU"/>
        </w:rPr>
        <w:t>Работа над мотивацией:</w:t>
      </w:r>
      <w:r w:rsidRPr="00120F3D">
        <w:rPr>
          <w:rFonts w:ascii="Times New Roman" w:eastAsia="Times New Roman" w:hAnsi="Times New Roman" w:cs="Times New Roman"/>
          <w:sz w:val="28"/>
          <w:szCs w:val="28"/>
          <w:lang w:eastAsia="ru-RU"/>
        </w:rPr>
        <w:t xml:space="preserve"> Низкий процент высоких результатов свидетельствует о потере мотивации при выполнении сложных заданий. Можно предложить разбивать сложные задачи на </w:t>
      </w:r>
      <w:proofErr w:type="spellStart"/>
      <w:r w:rsidRPr="00120F3D">
        <w:rPr>
          <w:rFonts w:ascii="Times New Roman" w:eastAsia="Times New Roman" w:hAnsi="Times New Roman" w:cs="Times New Roman"/>
          <w:sz w:val="28"/>
          <w:szCs w:val="28"/>
          <w:lang w:eastAsia="ru-RU"/>
        </w:rPr>
        <w:t>микрошаги</w:t>
      </w:r>
      <w:proofErr w:type="spellEnd"/>
      <w:r w:rsidRPr="00120F3D">
        <w:rPr>
          <w:rFonts w:ascii="Times New Roman" w:eastAsia="Times New Roman" w:hAnsi="Times New Roman" w:cs="Times New Roman"/>
          <w:sz w:val="28"/>
          <w:szCs w:val="28"/>
          <w:lang w:eastAsia="ru-RU"/>
        </w:rPr>
        <w:t xml:space="preserve"> и </w:t>
      </w:r>
      <w:r w:rsidR="009D53CB">
        <w:rPr>
          <w:rFonts w:ascii="Times New Roman" w:eastAsia="Times New Roman" w:hAnsi="Times New Roman" w:cs="Times New Roman"/>
          <w:sz w:val="28"/>
          <w:szCs w:val="28"/>
          <w:lang w:eastAsia="ru-RU"/>
        </w:rPr>
        <w:t>стимулировать</w:t>
      </w:r>
      <w:r w:rsidRPr="00120F3D">
        <w:rPr>
          <w:rFonts w:ascii="Times New Roman" w:eastAsia="Times New Roman" w:hAnsi="Times New Roman" w:cs="Times New Roman"/>
          <w:sz w:val="28"/>
          <w:szCs w:val="28"/>
          <w:lang w:eastAsia="ru-RU"/>
        </w:rPr>
        <w:t xml:space="preserve"> ученик</w:t>
      </w:r>
      <w:r w:rsidR="009D53CB">
        <w:rPr>
          <w:rFonts w:ascii="Times New Roman" w:eastAsia="Times New Roman" w:hAnsi="Times New Roman" w:cs="Times New Roman"/>
          <w:sz w:val="28"/>
          <w:szCs w:val="28"/>
          <w:lang w:eastAsia="ru-RU"/>
        </w:rPr>
        <w:t>ов</w:t>
      </w:r>
      <w:r w:rsidRPr="00120F3D">
        <w:rPr>
          <w:rFonts w:ascii="Times New Roman" w:eastAsia="Times New Roman" w:hAnsi="Times New Roman" w:cs="Times New Roman"/>
          <w:sz w:val="28"/>
          <w:szCs w:val="28"/>
          <w:lang w:eastAsia="ru-RU"/>
        </w:rPr>
        <w:t xml:space="preserve"> за каждый пройденный этап.</w:t>
      </w:r>
    </w:p>
    <w:p w:rsidR="00893928" w:rsidRPr="00120F3D" w:rsidRDefault="00893928" w:rsidP="00893928">
      <w:pPr>
        <w:numPr>
          <w:ilvl w:val="0"/>
          <w:numId w:val="12"/>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120F3D">
        <w:rPr>
          <w:rFonts w:ascii="Times New Roman" w:eastAsia="Times New Roman" w:hAnsi="Times New Roman" w:cs="Times New Roman"/>
          <w:b/>
          <w:bCs/>
          <w:sz w:val="28"/>
          <w:szCs w:val="28"/>
          <w:lang w:eastAsia="ru-RU"/>
        </w:rPr>
        <w:t>Дифференциация обучения:</w:t>
      </w:r>
      <w:r w:rsidRPr="00120F3D">
        <w:rPr>
          <w:rFonts w:ascii="Times New Roman" w:eastAsia="Times New Roman" w:hAnsi="Times New Roman" w:cs="Times New Roman"/>
          <w:sz w:val="28"/>
          <w:szCs w:val="28"/>
          <w:lang w:eastAsia="ru-RU"/>
        </w:rPr>
        <w:t xml:space="preserve"> График показывает широкий разброс навыков. Для повышения качества образования стоит внедрить элементы адаптивного обучения: сильные ученики могут переходить к решению олимпиадных задач, а те, кто остановился на базовых баллах, должны получать дополнительные материалы для повторения теории.</w:t>
      </w:r>
    </w:p>
    <w:p w:rsidR="00893928" w:rsidRDefault="00893928" w:rsidP="00E25CA5">
      <w:p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DD311C">
        <w:rPr>
          <w:rFonts w:ascii="Times New Roman" w:eastAsia="Times New Roman" w:hAnsi="Times New Roman" w:cs="Times New Roman"/>
          <w:bCs/>
          <w:sz w:val="28"/>
          <w:szCs w:val="28"/>
          <w:lang w:eastAsia="ru-RU"/>
        </w:rPr>
        <w:t>Таким образом,</w:t>
      </w:r>
      <w:r>
        <w:rPr>
          <w:rFonts w:ascii="Times New Roman" w:eastAsia="Times New Roman" w:hAnsi="Times New Roman" w:cs="Times New Roman"/>
          <w:b/>
          <w:bCs/>
          <w:sz w:val="28"/>
          <w:szCs w:val="28"/>
          <w:lang w:eastAsia="ru-RU"/>
        </w:rPr>
        <w:t xml:space="preserve"> </w:t>
      </w:r>
      <w:r w:rsidRPr="00120F3D">
        <w:rPr>
          <w:rFonts w:ascii="Times New Roman" w:eastAsia="Times New Roman" w:hAnsi="Times New Roman" w:cs="Times New Roman"/>
          <w:sz w:val="28"/>
          <w:szCs w:val="28"/>
          <w:lang w:eastAsia="ru-RU"/>
        </w:rPr>
        <w:t>мож</w:t>
      </w:r>
      <w:r>
        <w:rPr>
          <w:rFonts w:ascii="Times New Roman" w:eastAsia="Times New Roman" w:hAnsi="Times New Roman" w:cs="Times New Roman"/>
          <w:sz w:val="28"/>
          <w:szCs w:val="28"/>
          <w:lang w:eastAsia="ru-RU"/>
        </w:rPr>
        <w:t>но</w:t>
      </w:r>
      <w:r w:rsidRPr="00120F3D">
        <w:rPr>
          <w:rFonts w:ascii="Times New Roman" w:eastAsia="Times New Roman" w:hAnsi="Times New Roman" w:cs="Times New Roman"/>
          <w:sz w:val="28"/>
          <w:szCs w:val="28"/>
          <w:lang w:eastAsia="ru-RU"/>
        </w:rPr>
        <w:t xml:space="preserve"> отметить, что, хотя показатели </w:t>
      </w:r>
      <w:r>
        <w:rPr>
          <w:rFonts w:ascii="Times New Roman" w:eastAsia="Times New Roman" w:hAnsi="Times New Roman" w:cs="Times New Roman"/>
          <w:sz w:val="28"/>
          <w:szCs w:val="28"/>
          <w:lang w:eastAsia="ru-RU"/>
        </w:rPr>
        <w:t>Краснодарского края</w:t>
      </w:r>
      <w:r w:rsidRPr="00120F3D">
        <w:rPr>
          <w:rFonts w:ascii="Times New Roman" w:eastAsia="Times New Roman" w:hAnsi="Times New Roman" w:cs="Times New Roman"/>
          <w:sz w:val="28"/>
          <w:szCs w:val="28"/>
          <w:lang w:eastAsia="ru-RU"/>
        </w:rPr>
        <w:t xml:space="preserve"> немного уступают среднероссийским, они находятся в пределах статистической нормы. </w:t>
      </w:r>
    </w:p>
    <w:p w:rsidR="00E25CA5" w:rsidRDefault="00E25CA5" w:rsidP="00E25CA5">
      <w:pPr>
        <w:spacing w:before="100" w:beforeAutospacing="1" w:after="100" w:afterAutospacing="1" w:line="240" w:lineRule="auto"/>
        <w:ind w:firstLine="851"/>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На рисунке 4, приведены результаты выполнения обучающимися 8 классов отдельных заданий всероссийской проверочной работы по химии.</w:t>
      </w:r>
    </w:p>
    <w:p w:rsidR="00E25CA5" w:rsidRDefault="00E25CA5" w:rsidP="00E25CA5">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E25CA5" w:rsidRDefault="00E25CA5" w:rsidP="00E25CA5">
      <w:pPr>
        <w:spacing w:before="100" w:beforeAutospacing="1" w:after="100" w:afterAutospacing="1" w:line="240" w:lineRule="auto"/>
        <w:jc w:val="both"/>
        <w:rPr>
          <w:rFonts w:ascii="Times New Roman" w:eastAsia="Times New Roman" w:hAnsi="Times New Roman" w:cs="Times New Roman"/>
          <w:sz w:val="28"/>
          <w:szCs w:val="28"/>
          <w:lang w:eastAsia="ru-RU"/>
        </w:rPr>
      </w:pPr>
      <w:r>
        <w:rPr>
          <w:noProof/>
          <w:lang w:eastAsia="ru-RU"/>
        </w:rPr>
        <w:drawing>
          <wp:inline distT="0" distB="0" distL="0" distR="0" wp14:anchorId="40E8DA4A" wp14:editId="400B2100">
            <wp:extent cx="5940425" cy="2695575"/>
            <wp:effectExtent l="0" t="0" r="3175" b="9525"/>
            <wp:docPr id="10" name="Диаграмма 10">
              <a:extLst xmlns:a="http://schemas.openxmlformats.org/drawingml/2006/main">
                <a:ext uri="{FF2B5EF4-FFF2-40B4-BE49-F238E27FC236}">
                  <a16:creationId xmlns:a16="http://schemas.microsoft.com/office/drawing/2014/main" id="{F6BFD929-2B99-4168-A525-D41BE7C798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25CA5" w:rsidRPr="00E25CA5" w:rsidRDefault="00E25CA5" w:rsidP="00E25CA5">
      <w:pPr>
        <w:spacing w:after="0" w:line="276" w:lineRule="auto"/>
        <w:ind w:firstLine="567"/>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Рис.4 - Выполнение обучающимися 8 классов заданий ВПР по химии</w:t>
      </w:r>
      <w:r w:rsidR="00F05985">
        <w:rPr>
          <w:rFonts w:ascii="Times New Roman" w:eastAsia="Times New Roman" w:hAnsi="Times New Roman" w:cs="Times New Roman"/>
          <w:color w:val="000000"/>
          <w:spacing w:val="-4"/>
          <w:sz w:val="28"/>
          <w:szCs w:val="28"/>
          <w:lang w:eastAsia="ru-RU"/>
        </w:rPr>
        <w:t xml:space="preserve"> в 2026 году</w:t>
      </w:r>
    </w:p>
    <w:p w:rsidR="00E25CA5" w:rsidRPr="00846585" w:rsidRDefault="00E25CA5" w:rsidP="00E25CA5">
      <w:pPr>
        <w:spacing w:after="0" w:line="276" w:lineRule="auto"/>
        <w:ind w:firstLine="567"/>
        <w:jc w:val="both"/>
        <w:rPr>
          <w:rFonts w:ascii="Times New Roman" w:eastAsia="Times New Roman" w:hAnsi="Times New Roman" w:cs="Times New Roman"/>
          <w:color w:val="000000"/>
          <w:spacing w:val="-4"/>
          <w:sz w:val="28"/>
          <w:szCs w:val="28"/>
          <w:lang w:eastAsia="ru-RU"/>
        </w:rPr>
      </w:pPr>
      <w:r w:rsidRPr="00846585">
        <w:rPr>
          <w:rFonts w:ascii="Times New Roman" w:eastAsia="Times New Roman" w:hAnsi="Times New Roman" w:cs="Times New Roman"/>
          <w:color w:val="000000"/>
          <w:spacing w:val="-4"/>
          <w:sz w:val="28"/>
          <w:szCs w:val="28"/>
          <w:lang w:eastAsia="ru-RU"/>
        </w:rPr>
        <w:t>Как следует из данных, приведенных в графике, у обучающихся 8 классов на достаточном уровне сформировано знание и понимание тем из курса химии, проверяемых в заданиях 1.1 (7</w:t>
      </w:r>
      <w:r>
        <w:rPr>
          <w:rFonts w:ascii="Times New Roman" w:eastAsia="Times New Roman" w:hAnsi="Times New Roman" w:cs="Times New Roman"/>
          <w:color w:val="000000"/>
          <w:spacing w:val="-4"/>
          <w:sz w:val="28"/>
          <w:szCs w:val="28"/>
          <w:lang w:eastAsia="ru-RU"/>
        </w:rPr>
        <w:t>9</w:t>
      </w:r>
      <w:r w:rsidRPr="00846585">
        <w:rPr>
          <w:rFonts w:ascii="Times New Roman" w:eastAsia="Times New Roman" w:hAnsi="Times New Roman" w:cs="Times New Roman"/>
          <w:color w:val="000000"/>
          <w:spacing w:val="-4"/>
          <w:sz w:val="28"/>
          <w:szCs w:val="28"/>
          <w:lang w:eastAsia="ru-RU"/>
        </w:rPr>
        <w:t>,</w:t>
      </w:r>
      <w:r>
        <w:rPr>
          <w:rFonts w:ascii="Times New Roman" w:eastAsia="Times New Roman" w:hAnsi="Times New Roman" w:cs="Times New Roman"/>
          <w:color w:val="000000"/>
          <w:spacing w:val="-4"/>
          <w:sz w:val="28"/>
          <w:szCs w:val="28"/>
          <w:lang w:eastAsia="ru-RU"/>
        </w:rPr>
        <w:t>01</w:t>
      </w:r>
      <w:r w:rsidRPr="00846585">
        <w:rPr>
          <w:rFonts w:ascii="Times New Roman" w:eastAsia="Times New Roman" w:hAnsi="Times New Roman" w:cs="Times New Roman"/>
          <w:color w:val="000000"/>
          <w:spacing w:val="-4"/>
          <w:sz w:val="28"/>
          <w:szCs w:val="28"/>
          <w:lang w:eastAsia="ru-RU"/>
        </w:rPr>
        <w:t xml:space="preserve"> % выполнения), 3.1 (74, </w:t>
      </w:r>
      <w:r>
        <w:rPr>
          <w:rFonts w:ascii="Times New Roman" w:eastAsia="Times New Roman" w:hAnsi="Times New Roman" w:cs="Times New Roman"/>
          <w:color w:val="000000"/>
          <w:spacing w:val="-4"/>
          <w:sz w:val="28"/>
          <w:szCs w:val="28"/>
          <w:lang w:eastAsia="ru-RU"/>
        </w:rPr>
        <w:t>38</w:t>
      </w:r>
      <w:r w:rsidRPr="00846585">
        <w:rPr>
          <w:rFonts w:ascii="Times New Roman" w:eastAsia="Times New Roman" w:hAnsi="Times New Roman" w:cs="Times New Roman"/>
          <w:color w:val="000000"/>
          <w:spacing w:val="-4"/>
          <w:sz w:val="28"/>
          <w:szCs w:val="28"/>
          <w:lang w:eastAsia="ru-RU"/>
        </w:rPr>
        <w:t xml:space="preserve"> % выполнения), 4.1 (7</w:t>
      </w:r>
      <w:r>
        <w:rPr>
          <w:rFonts w:ascii="Times New Roman" w:eastAsia="Times New Roman" w:hAnsi="Times New Roman" w:cs="Times New Roman"/>
          <w:color w:val="000000"/>
          <w:spacing w:val="-4"/>
          <w:sz w:val="28"/>
          <w:szCs w:val="28"/>
          <w:lang w:eastAsia="ru-RU"/>
        </w:rPr>
        <w:t>7,4 % выполнения), 4.2 (75</w:t>
      </w:r>
      <w:r w:rsidRPr="00846585">
        <w:rPr>
          <w:rFonts w:ascii="Times New Roman" w:eastAsia="Times New Roman" w:hAnsi="Times New Roman" w:cs="Times New Roman"/>
          <w:color w:val="000000"/>
          <w:spacing w:val="-4"/>
          <w:sz w:val="28"/>
          <w:szCs w:val="28"/>
          <w:lang w:eastAsia="ru-RU"/>
        </w:rPr>
        <w:t>,</w:t>
      </w:r>
      <w:r>
        <w:rPr>
          <w:rFonts w:ascii="Times New Roman" w:eastAsia="Times New Roman" w:hAnsi="Times New Roman" w:cs="Times New Roman"/>
          <w:color w:val="000000"/>
          <w:spacing w:val="-4"/>
          <w:sz w:val="28"/>
          <w:szCs w:val="28"/>
          <w:lang w:eastAsia="ru-RU"/>
        </w:rPr>
        <w:t>06 % выполнения), 4.3 (75</w:t>
      </w:r>
      <w:r w:rsidRPr="00846585">
        <w:rPr>
          <w:rFonts w:ascii="Times New Roman" w:eastAsia="Times New Roman" w:hAnsi="Times New Roman" w:cs="Times New Roman"/>
          <w:color w:val="000000"/>
          <w:spacing w:val="-4"/>
          <w:sz w:val="28"/>
          <w:szCs w:val="28"/>
          <w:lang w:eastAsia="ru-RU"/>
        </w:rPr>
        <w:t>,</w:t>
      </w:r>
      <w:r>
        <w:rPr>
          <w:rFonts w:ascii="Times New Roman" w:eastAsia="Times New Roman" w:hAnsi="Times New Roman" w:cs="Times New Roman"/>
          <w:color w:val="000000"/>
          <w:spacing w:val="-4"/>
          <w:sz w:val="28"/>
          <w:szCs w:val="28"/>
          <w:lang w:eastAsia="ru-RU"/>
        </w:rPr>
        <w:t>79</w:t>
      </w:r>
      <w:r w:rsidRPr="00846585">
        <w:rPr>
          <w:rFonts w:ascii="Times New Roman" w:eastAsia="Times New Roman" w:hAnsi="Times New Roman" w:cs="Times New Roman"/>
          <w:color w:val="000000"/>
          <w:spacing w:val="-4"/>
          <w:sz w:val="28"/>
          <w:szCs w:val="28"/>
          <w:lang w:eastAsia="ru-RU"/>
        </w:rPr>
        <w:t xml:space="preserve"> %</w:t>
      </w:r>
      <w:r w:rsidRPr="00846585">
        <w:rPr>
          <w:rFonts w:ascii="Calibri" w:eastAsia="Calibri" w:hAnsi="Calibri" w:cs="Times New Roman"/>
        </w:rPr>
        <w:t xml:space="preserve"> </w:t>
      </w:r>
      <w:r>
        <w:rPr>
          <w:rFonts w:ascii="Times New Roman" w:eastAsia="Times New Roman" w:hAnsi="Times New Roman" w:cs="Times New Roman"/>
          <w:color w:val="000000"/>
          <w:spacing w:val="-4"/>
          <w:sz w:val="28"/>
          <w:szCs w:val="28"/>
          <w:lang w:eastAsia="ru-RU"/>
        </w:rPr>
        <w:t>выполнения), 6.2 (74</w:t>
      </w:r>
      <w:r w:rsidRPr="00846585">
        <w:rPr>
          <w:rFonts w:ascii="Times New Roman" w:eastAsia="Times New Roman" w:hAnsi="Times New Roman" w:cs="Times New Roman"/>
          <w:color w:val="000000"/>
          <w:spacing w:val="-4"/>
          <w:sz w:val="28"/>
          <w:szCs w:val="28"/>
          <w:lang w:eastAsia="ru-RU"/>
        </w:rPr>
        <w:t>,</w:t>
      </w:r>
      <w:r>
        <w:rPr>
          <w:rFonts w:ascii="Times New Roman" w:eastAsia="Times New Roman" w:hAnsi="Times New Roman" w:cs="Times New Roman"/>
          <w:color w:val="000000"/>
          <w:spacing w:val="-4"/>
          <w:sz w:val="28"/>
          <w:szCs w:val="28"/>
          <w:lang w:eastAsia="ru-RU"/>
        </w:rPr>
        <w:t>06</w:t>
      </w:r>
      <w:r w:rsidRPr="00846585">
        <w:rPr>
          <w:rFonts w:ascii="Times New Roman" w:eastAsia="Times New Roman" w:hAnsi="Times New Roman" w:cs="Times New Roman"/>
          <w:color w:val="000000"/>
          <w:spacing w:val="-4"/>
          <w:sz w:val="28"/>
          <w:szCs w:val="28"/>
          <w:lang w:eastAsia="ru-RU"/>
        </w:rPr>
        <w:t xml:space="preserve"> %</w:t>
      </w:r>
      <w:r w:rsidRPr="00846585">
        <w:rPr>
          <w:rFonts w:ascii="Calibri" w:eastAsia="Calibri" w:hAnsi="Calibri" w:cs="Times New Roman"/>
        </w:rPr>
        <w:t xml:space="preserve"> </w:t>
      </w:r>
      <w:r>
        <w:rPr>
          <w:rFonts w:ascii="Times New Roman" w:eastAsia="Times New Roman" w:hAnsi="Times New Roman" w:cs="Times New Roman"/>
          <w:color w:val="000000"/>
          <w:spacing w:val="-4"/>
          <w:sz w:val="28"/>
          <w:szCs w:val="28"/>
          <w:lang w:eastAsia="ru-RU"/>
        </w:rPr>
        <w:t>выполнения) и 9 (74,5</w:t>
      </w:r>
      <w:r w:rsidRPr="00846585">
        <w:rPr>
          <w:rFonts w:ascii="Times New Roman" w:eastAsia="Times New Roman" w:hAnsi="Times New Roman" w:cs="Times New Roman"/>
          <w:color w:val="000000"/>
          <w:spacing w:val="-4"/>
          <w:sz w:val="28"/>
          <w:szCs w:val="28"/>
          <w:lang w:eastAsia="ru-RU"/>
        </w:rPr>
        <w:t xml:space="preserve">1 % выполнения). </w:t>
      </w:r>
    </w:p>
    <w:p w:rsidR="00E25CA5" w:rsidRPr="00846585" w:rsidRDefault="00E25CA5" w:rsidP="00E25CA5">
      <w:pPr>
        <w:spacing w:after="0" w:line="276" w:lineRule="auto"/>
        <w:ind w:firstLine="567"/>
        <w:jc w:val="both"/>
        <w:rPr>
          <w:rFonts w:ascii="Times New Roman" w:eastAsia="Times New Roman" w:hAnsi="Times New Roman" w:cs="Times New Roman"/>
          <w:color w:val="000000"/>
          <w:sz w:val="28"/>
          <w:szCs w:val="28"/>
          <w:lang w:eastAsia="ru-RU"/>
        </w:rPr>
      </w:pPr>
      <w:r w:rsidRPr="00846585">
        <w:rPr>
          <w:rFonts w:ascii="Times New Roman" w:eastAsia="Times New Roman" w:hAnsi="Times New Roman" w:cs="Times New Roman"/>
          <w:color w:val="000000"/>
          <w:spacing w:val="-4"/>
          <w:sz w:val="28"/>
          <w:szCs w:val="28"/>
          <w:lang w:eastAsia="ru-RU"/>
        </w:rPr>
        <w:lastRenderedPageBreak/>
        <w:t>Низкие результаты были отмечены при выполнении заданий</w:t>
      </w:r>
      <w:r w:rsidRPr="00846585">
        <w:rPr>
          <w:rFonts w:ascii="Times New Roman" w:eastAsia="Times New Roman" w:hAnsi="Times New Roman" w:cs="Times New Roman"/>
          <w:color w:val="000000"/>
          <w:sz w:val="28"/>
          <w:szCs w:val="28"/>
          <w:lang w:eastAsia="ru-RU"/>
        </w:rPr>
        <w:t>, в которых требовалось применить знание, понимание, умение: </w:t>
      </w:r>
    </w:p>
    <w:p w:rsidR="00E25CA5" w:rsidRPr="00846585" w:rsidRDefault="00E25CA5" w:rsidP="00E25CA5">
      <w:pPr>
        <w:spacing w:after="0" w:line="276" w:lineRule="auto"/>
        <w:ind w:firstLine="567"/>
        <w:jc w:val="both"/>
        <w:rPr>
          <w:rFonts w:ascii="Times New Roman" w:eastAsia="Times New Roman" w:hAnsi="Times New Roman" w:cs="Times New Roman"/>
          <w:color w:val="000000"/>
          <w:sz w:val="28"/>
          <w:szCs w:val="28"/>
          <w:lang w:eastAsia="ru-RU"/>
        </w:rPr>
      </w:pPr>
      <w:r w:rsidRPr="00846585">
        <w:rPr>
          <w:rFonts w:ascii="Times New Roman" w:eastAsia="Times New Roman" w:hAnsi="Times New Roman" w:cs="Times New Roman"/>
          <w:color w:val="000000"/>
          <w:sz w:val="28"/>
          <w:szCs w:val="28"/>
          <w:lang w:eastAsia="ru-RU"/>
        </w:rPr>
        <w:t>- характеризовать физические и химические свойства воды; называть соединения изученных классов неорганических веществ; характеризовать физические и химические свойства основных классов неорганических веществ: оксидов, кислот, оснований, солей (задание 6.4,</w:t>
      </w:r>
      <w:r>
        <w:rPr>
          <w:rFonts w:ascii="Times New Roman" w:eastAsia="Times New Roman" w:hAnsi="Times New Roman" w:cs="Times New Roman"/>
          <w:color w:val="000000"/>
          <w:sz w:val="28"/>
          <w:szCs w:val="28"/>
          <w:lang w:eastAsia="ru-RU"/>
        </w:rPr>
        <w:t xml:space="preserve"> процент выполнения 38</w:t>
      </w:r>
      <w:r w:rsidRPr="00846585">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4</w:t>
      </w:r>
      <w:r w:rsidRPr="00846585">
        <w:rPr>
          <w:rFonts w:ascii="Times New Roman" w:eastAsia="Times New Roman" w:hAnsi="Times New Roman" w:cs="Times New Roman"/>
          <w:color w:val="000000"/>
          <w:sz w:val="28"/>
          <w:szCs w:val="28"/>
          <w:lang w:eastAsia="ru-RU"/>
        </w:rPr>
        <w:t xml:space="preserve"> %);</w:t>
      </w:r>
    </w:p>
    <w:p w:rsidR="00E25CA5" w:rsidRPr="00846585" w:rsidRDefault="00E25CA5" w:rsidP="00E25CA5">
      <w:pPr>
        <w:spacing w:after="0" w:line="276" w:lineRule="auto"/>
        <w:ind w:firstLine="567"/>
        <w:jc w:val="both"/>
        <w:rPr>
          <w:rFonts w:ascii="Times New Roman" w:eastAsia="Times New Roman" w:hAnsi="Times New Roman" w:cs="Times New Roman"/>
          <w:color w:val="000000"/>
          <w:sz w:val="28"/>
          <w:szCs w:val="28"/>
          <w:lang w:eastAsia="ru-RU"/>
        </w:rPr>
      </w:pPr>
      <w:r w:rsidRPr="00846585">
        <w:rPr>
          <w:rFonts w:ascii="Times New Roman" w:eastAsia="Times New Roman" w:hAnsi="Times New Roman" w:cs="Times New Roman"/>
          <w:color w:val="000000"/>
          <w:sz w:val="28"/>
          <w:szCs w:val="28"/>
          <w:lang w:eastAsia="ru-RU"/>
        </w:rPr>
        <w:t>- характеризовать взаимосвязь между классами неорганических соединений; соблюдать правила безопасной работы при проведении опытов; пользоваться лабораторным оборудованием и посудой; характеризовать вещества по составу, строению и свойствам, устанавливать причинно-следственные связи между данными характеристиками вещества; составлять уравнения реакций, соответствующих последовательности превращений неорганических веществ различных классов (зада</w:t>
      </w:r>
      <w:r>
        <w:rPr>
          <w:rFonts w:ascii="Times New Roman" w:eastAsia="Times New Roman" w:hAnsi="Times New Roman" w:cs="Times New Roman"/>
          <w:color w:val="000000"/>
          <w:sz w:val="28"/>
          <w:szCs w:val="28"/>
          <w:lang w:eastAsia="ru-RU"/>
        </w:rPr>
        <w:t>ние 7.3.2, процент выполнения 34</w:t>
      </w:r>
      <w:r w:rsidRPr="00846585">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96</w:t>
      </w:r>
      <w:r w:rsidRPr="00846585">
        <w:rPr>
          <w:rFonts w:ascii="Times New Roman" w:eastAsia="Times New Roman" w:hAnsi="Times New Roman" w:cs="Times New Roman"/>
          <w:color w:val="000000"/>
          <w:sz w:val="28"/>
          <w:szCs w:val="28"/>
          <w:lang w:eastAsia="ru-RU"/>
        </w:rPr>
        <w:t xml:space="preserve"> %);</w:t>
      </w:r>
    </w:p>
    <w:p w:rsidR="00E25CA5" w:rsidRPr="00846585" w:rsidRDefault="00E25CA5" w:rsidP="00E25CA5">
      <w:pPr>
        <w:spacing w:after="0" w:line="276" w:lineRule="auto"/>
        <w:ind w:firstLine="567"/>
        <w:jc w:val="both"/>
        <w:rPr>
          <w:rFonts w:ascii="Times New Roman" w:eastAsia="Times New Roman" w:hAnsi="Times New Roman" w:cs="Times New Roman"/>
          <w:color w:val="000000"/>
          <w:sz w:val="28"/>
          <w:szCs w:val="28"/>
          <w:lang w:eastAsia="ru-RU"/>
        </w:rPr>
      </w:pPr>
      <w:r w:rsidRPr="00846585">
        <w:rPr>
          <w:rFonts w:ascii="Times New Roman" w:eastAsia="Times New Roman" w:hAnsi="Times New Roman" w:cs="Times New Roman"/>
          <w:color w:val="000000"/>
          <w:sz w:val="28"/>
          <w:szCs w:val="28"/>
          <w:lang w:eastAsia="ru-RU"/>
        </w:rPr>
        <w:t>- использовать приобретенные знания для экологически грамотного поведения в окружающей среде; объективно оценивать информацию о веществах и химических процессах; осознавать значение теоретических знаний по химии для практической деятельности человека; понимать необходимость соблюдения предписаний, предлагаемых в инструкциях по использованию лекарств, средств бытовой химии и др. (за</w:t>
      </w:r>
      <w:r>
        <w:rPr>
          <w:rFonts w:ascii="Times New Roman" w:eastAsia="Times New Roman" w:hAnsi="Times New Roman" w:cs="Times New Roman"/>
          <w:color w:val="000000"/>
          <w:sz w:val="28"/>
          <w:szCs w:val="28"/>
          <w:lang w:eastAsia="ru-RU"/>
        </w:rPr>
        <w:t>дание 5.2, процент выполнения 44</w:t>
      </w:r>
      <w:r w:rsidRPr="00846585">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83</w:t>
      </w:r>
      <w:r w:rsidRPr="00846585">
        <w:rPr>
          <w:rFonts w:ascii="Times New Roman" w:eastAsia="Times New Roman" w:hAnsi="Times New Roman" w:cs="Times New Roman"/>
          <w:color w:val="000000"/>
          <w:sz w:val="28"/>
          <w:szCs w:val="28"/>
          <w:lang w:eastAsia="ru-RU"/>
        </w:rPr>
        <w:t xml:space="preserve"> %);</w:t>
      </w:r>
    </w:p>
    <w:p w:rsidR="00E25CA5" w:rsidRDefault="00E25CA5" w:rsidP="00E25CA5">
      <w:pPr>
        <w:spacing w:after="0" w:line="276" w:lineRule="auto"/>
        <w:ind w:firstLine="567"/>
        <w:jc w:val="both"/>
        <w:rPr>
          <w:rFonts w:ascii="Times New Roman" w:eastAsia="Times New Roman" w:hAnsi="Times New Roman" w:cs="Times New Roman"/>
          <w:color w:val="000000"/>
          <w:sz w:val="28"/>
          <w:szCs w:val="28"/>
          <w:lang w:eastAsia="ru-RU"/>
        </w:rPr>
      </w:pPr>
      <w:r w:rsidRPr="00846585">
        <w:rPr>
          <w:rFonts w:ascii="Times New Roman" w:eastAsia="Times New Roman" w:hAnsi="Times New Roman" w:cs="Times New Roman"/>
          <w:color w:val="000000"/>
          <w:sz w:val="28"/>
          <w:szCs w:val="28"/>
          <w:lang w:eastAsia="ru-RU"/>
        </w:rPr>
        <w:t>- определять принадлежность веществ к определенному классу соединений; составлять формулы неорганических соединений изученных классов; описывать свойства твердых, жидких, газообразных веществ, выделяя их существенные признаки; объективно оценивать информацию о веществах и химических процессах (задание 6.5, процент выполнения 43,</w:t>
      </w:r>
      <w:r>
        <w:rPr>
          <w:rFonts w:ascii="Times New Roman" w:eastAsia="Times New Roman" w:hAnsi="Times New Roman" w:cs="Times New Roman"/>
          <w:color w:val="000000"/>
          <w:sz w:val="28"/>
          <w:szCs w:val="28"/>
          <w:lang w:eastAsia="ru-RU"/>
        </w:rPr>
        <w:t>5</w:t>
      </w:r>
      <w:r w:rsidRPr="00846585">
        <w:rPr>
          <w:rFonts w:ascii="Times New Roman" w:eastAsia="Times New Roman" w:hAnsi="Times New Roman" w:cs="Times New Roman"/>
          <w:color w:val="000000"/>
          <w:sz w:val="28"/>
          <w:szCs w:val="28"/>
          <w:lang w:eastAsia="ru-RU"/>
        </w:rPr>
        <w:t xml:space="preserve"> %).</w:t>
      </w:r>
    </w:p>
    <w:p w:rsidR="00E25CA5" w:rsidRPr="00EA68E5" w:rsidRDefault="00E25CA5" w:rsidP="00E25CA5">
      <w:pPr>
        <w:spacing w:after="0" w:line="276" w:lineRule="auto"/>
        <w:ind w:firstLine="851"/>
        <w:jc w:val="both"/>
        <w:rPr>
          <w:rFonts w:ascii="Times New Roman" w:eastAsia="Times New Roman" w:hAnsi="Times New Roman" w:cs="Times New Roman"/>
          <w:color w:val="000000"/>
          <w:sz w:val="28"/>
          <w:szCs w:val="28"/>
          <w:lang w:eastAsia="ru-RU"/>
        </w:rPr>
      </w:pPr>
      <w:r w:rsidRPr="00E25CA5">
        <w:rPr>
          <w:rFonts w:ascii="Times New Roman" w:eastAsia="Times New Roman" w:hAnsi="Times New Roman" w:cs="Times New Roman"/>
          <w:color w:val="000000"/>
          <w:sz w:val="28"/>
          <w:szCs w:val="28"/>
          <w:lang w:eastAsia="ru-RU"/>
        </w:rPr>
        <w:t>Анализ показал</w:t>
      </w:r>
      <w:r w:rsidRPr="00EA68E5">
        <w:rPr>
          <w:rFonts w:ascii="Times New Roman" w:eastAsia="Times New Roman" w:hAnsi="Times New Roman" w:cs="Times New Roman"/>
          <w:color w:val="000000"/>
          <w:sz w:val="28"/>
          <w:szCs w:val="28"/>
          <w:lang w:eastAsia="ru-RU"/>
        </w:rPr>
        <w:t xml:space="preserve"> наличие системных пробелов в знаниях восьмиклассников Краснодарского края. Наибольшее количество ошибок было допущено при выполнении следующих типов заданий:</w:t>
      </w:r>
    </w:p>
    <w:p w:rsidR="00E25CA5" w:rsidRPr="00EA68E5" w:rsidRDefault="00E25CA5" w:rsidP="00E25CA5">
      <w:pPr>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EA68E5">
        <w:rPr>
          <w:rFonts w:ascii="Times New Roman" w:eastAsia="Times New Roman" w:hAnsi="Times New Roman" w:cs="Times New Roman"/>
          <w:b/>
          <w:bCs/>
          <w:color w:val="000000"/>
          <w:sz w:val="28"/>
          <w:szCs w:val="28"/>
          <w:lang w:eastAsia="ru-RU"/>
        </w:rPr>
        <w:t>Первоначальные химические понятия:</w:t>
      </w:r>
      <w:r w:rsidRPr="00EA68E5">
        <w:rPr>
          <w:rFonts w:ascii="Times New Roman" w:eastAsia="Times New Roman" w:hAnsi="Times New Roman" w:cs="Times New Roman"/>
          <w:color w:val="000000"/>
          <w:sz w:val="28"/>
          <w:szCs w:val="28"/>
          <w:lang w:eastAsia="ru-RU"/>
        </w:rPr>
        <w:t xml:space="preserve"> трудности с классификацией веществ, разделением смесей и пониманием физического смысла порядкового номера элемента</w:t>
      </w:r>
      <w:r>
        <w:rPr>
          <w:rFonts w:ascii="Times New Roman" w:eastAsia="Times New Roman" w:hAnsi="Times New Roman" w:cs="Times New Roman"/>
          <w:color w:val="000000"/>
          <w:sz w:val="28"/>
          <w:szCs w:val="28"/>
          <w:lang w:eastAsia="ru-RU"/>
        </w:rPr>
        <w:t>,</w:t>
      </w:r>
      <w:r w:rsidRPr="00853A8E">
        <w:t xml:space="preserve"> </w:t>
      </w:r>
      <w:r w:rsidRPr="00853A8E">
        <w:rPr>
          <w:rFonts w:ascii="Times New Roman" w:eastAsia="Times New Roman" w:hAnsi="Times New Roman" w:cs="Times New Roman"/>
          <w:color w:val="000000"/>
          <w:sz w:val="28"/>
          <w:szCs w:val="28"/>
          <w:lang w:eastAsia="ru-RU"/>
        </w:rPr>
        <w:t>определении состава молекул и составлении химических формул соединений</w:t>
      </w:r>
      <w:r>
        <w:rPr>
          <w:rFonts w:ascii="Times New Roman" w:eastAsia="Times New Roman" w:hAnsi="Times New Roman" w:cs="Times New Roman"/>
          <w:color w:val="000000"/>
          <w:sz w:val="28"/>
          <w:szCs w:val="28"/>
          <w:lang w:eastAsia="ru-RU"/>
        </w:rPr>
        <w:t>.</w:t>
      </w:r>
    </w:p>
    <w:p w:rsidR="00E25CA5" w:rsidRPr="00EA68E5" w:rsidRDefault="00E25CA5" w:rsidP="00E25CA5">
      <w:pPr>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EA68E5">
        <w:rPr>
          <w:rFonts w:ascii="Times New Roman" w:eastAsia="Times New Roman" w:hAnsi="Times New Roman" w:cs="Times New Roman"/>
          <w:b/>
          <w:bCs/>
          <w:color w:val="000000"/>
          <w:sz w:val="28"/>
          <w:szCs w:val="28"/>
          <w:lang w:eastAsia="ru-RU"/>
        </w:rPr>
        <w:t>Генетическая связь между классами соединений:</w:t>
      </w:r>
      <w:r w:rsidRPr="00EA68E5">
        <w:rPr>
          <w:rFonts w:ascii="Times New Roman" w:eastAsia="Times New Roman" w:hAnsi="Times New Roman" w:cs="Times New Roman"/>
          <w:color w:val="000000"/>
          <w:sz w:val="28"/>
          <w:szCs w:val="28"/>
          <w:lang w:eastAsia="ru-RU"/>
        </w:rPr>
        <w:t xml:space="preserve"> ошибки при составлении цепочек превращений и определении принадлежности веществ к определенным классам.</w:t>
      </w:r>
    </w:p>
    <w:p w:rsidR="00E25CA5" w:rsidRPr="00EA68E5" w:rsidRDefault="00E25CA5" w:rsidP="00E25CA5">
      <w:pPr>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 </w:t>
      </w:r>
      <w:r w:rsidRPr="00EA68E5">
        <w:rPr>
          <w:rFonts w:ascii="Times New Roman" w:eastAsia="Times New Roman" w:hAnsi="Times New Roman" w:cs="Times New Roman"/>
          <w:b/>
          <w:bCs/>
          <w:color w:val="000000"/>
          <w:sz w:val="28"/>
          <w:szCs w:val="28"/>
          <w:lang w:eastAsia="ru-RU"/>
        </w:rPr>
        <w:t>Составление уравнений химических реакций:</w:t>
      </w:r>
      <w:r w:rsidRPr="00EA68E5">
        <w:rPr>
          <w:rFonts w:ascii="Times New Roman" w:eastAsia="Times New Roman" w:hAnsi="Times New Roman" w:cs="Times New Roman"/>
          <w:color w:val="000000"/>
          <w:sz w:val="28"/>
          <w:szCs w:val="28"/>
          <w:lang w:eastAsia="ru-RU"/>
        </w:rPr>
        <w:t xml:space="preserve"> проблемы с расстановкой коэффициентов и правильным написанием химических формул сложных веществ</w:t>
      </w:r>
      <w:r>
        <w:rPr>
          <w:rFonts w:ascii="Times New Roman" w:eastAsia="Times New Roman" w:hAnsi="Times New Roman" w:cs="Times New Roman"/>
          <w:color w:val="000000"/>
          <w:sz w:val="28"/>
          <w:szCs w:val="28"/>
          <w:lang w:eastAsia="ru-RU"/>
        </w:rPr>
        <w:t>, а также</w:t>
      </w:r>
      <w:r w:rsidRPr="00853A8E">
        <w:t xml:space="preserve"> </w:t>
      </w:r>
      <w:r w:rsidRPr="00853A8E">
        <w:rPr>
          <w:rFonts w:ascii="Times New Roman" w:eastAsia="Times New Roman" w:hAnsi="Times New Roman" w:cs="Times New Roman"/>
          <w:color w:val="000000"/>
          <w:sz w:val="28"/>
          <w:szCs w:val="28"/>
          <w:lang w:eastAsia="ru-RU"/>
        </w:rPr>
        <w:t>определением валентности/степени окисления элементов</w:t>
      </w:r>
      <w:r>
        <w:rPr>
          <w:rFonts w:ascii="Times New Roman" w:eastAsia="Times New Roman" w:hAnsi="Times New Roman" w:cs="Times New Roman"/>
          <w:color w:val="000000"/>
          <w:sz w:val="28"/>
          <w:szCs w:val="28"/>
          <w:lang w:eastAsia="ru-RU"/>
        </w:rPr>
        <w:t>.</w:t>
      </w:r>
    </w:p>
    <w:p w:rsidR="00E25CA5" w:rsidRPr="00EA68E5" w:rsidRDefault="00E25CA5" w:rsidP="00E25CA5">
      <w:pPr>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EA68E5">
        <w:rPr>
          <w:rFonts w:ascii="Times New Roman" w:eastAsia="Times New Roman" w:hAnsi="Times New Roman" w:cs="Times New Roman"/>
          <w:b/>
          <w:bCs/>
          <w:color w:val="000000"/>
          <w:sz w:val="28"/>
          <w:szCs w:val="28"/>
          <w:lang w:eastAsia="ru-RU"/>
        </w:rPr>
        <w:t>Решение расчетных задач:</w:t>
      </w:r>
      <w:r w:rsidRPr="00EA68E5">
        <w:rPr>
          <w:rFonts w:ascii="Times New Roman" w:eastAsia="Times New Roman" w:hAnsi="Times New Roman" w:cs="Times New Roman"/>
          <w:color w:val="000000"/>
          <w:sz w:val="28"/>
          <w:szCs w:val="28"/>
          <w:lang w:eastAsia="ru-RU"/>
        </w:rPr>
        <w:t xml:space="preserve"> вычислительные ошибки при работе с массовой долей, молярным объемом газов и нахождением массы вещества по уравнению реакции.</w:t>
      </w:r>
    </w:p>
    <w:p w:rsidR="00E25CA5" w:rsidRDefault="00E25CA5" w:rsidP="00E25CA5">
      <w:pPr>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EA68E5">
        <w:rPr>
          <w:rFonts w:ascii="Times New Roman" w:eastAsia="Times New Roman" w:hAnsi="Times New Roman" w:cs="Times New Roman"/>
          <w:b/>
          <w:bCs/>
          <w:color w:val="000000"/>
          <w:sz w:val="28"/>
          <w:szCs w:val="28"/>
          <w:lang w:eastAsia="ru-RU"/>
        </w:rPr>
        <w:t>Безопасность и применение знаний:</w:t>
      </w:r>
      <w:r w:rsidRPr="00EA68E5">
        <w:rPr>
          <w:rFonts w:ascii="Times New Roman" w:eastAsia="Times New Roman" w:hAnsi="Times New Roman" w:cs="Times New Roman"/>
          <w:color w:val="000000"/>
          <w:sz w:val="28"/>
          <w:szCs w:val="28"/>
          <w:lang w:eastAsia="ru-RU"/>
        </w:rPr>
        <w:t xml:space="preserve"> недостаточное усвоение правил поведения в химической лаборатории и областей практического применения изученных веществ</w:t>
      </w:r>
      <w:r>
        <w:t xml:space="preserve">, </w:t>
      </w:r>
      <w:r w:rsidRPr="00853A8E">
        <w:rPr>
          <w:rFonts w:ascii="Times New Roman" w:eastAsia="Times New Roman" w:hAnsi="Times New Roman" w:cs="Times New Roman"/>
          <w:color w:val="000000"/>
          <w:sz w:val="28"/>
          <w:szCs w:val="28"/>
          <w:lang w:eastAsia="ru-RU"/>
        </w:rPr>
        <w:t>недостаточное понимание практического применения изученных веществ и методов разделения смесей</w:t>
      </w:r>
      <w:r w:rsidRPr="00EA68E5">
        <w:rPr>
          <w:rFonts w:ascii="Times New Roman" w:eastAsia="Times New Roman" w:hAnsi="Times New Roman" w:cs="Times New Roman"/>
          <w:color w:val="000000"/>
          <w:sz w:val="28"/>
          <w:szCs w:val="28"/>
          <w:lang w:eastAsia="ru-RU"/>
        </w:rPr>
        <w:t>.</w:t>
      </w:r>
    </w:p>
    <w:p w:rsidR="00E25CA5" w:rsidRPr="00853A8E" w:rsidRDefault="00E25CA5" w:rsidP="00E25CA5">
      <w:pPr>
        <w:spacing w:after="0" w:line="276"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Таким образом, н</w:t>
      </w:r>
      <w:r w:rsidRPr="00853A8E">
        <w:rPr>
          <w:rFonts w:ascii="Times New Roman" w:eastAsia="Times New Roman" w:hAnsi="Times New Roman" w:cs="Times New Roman"/>
          <w:sz w:val="28"/>
          <w:szCs w:val="28"/>
          <w:lang w:eastAsia="ru-RU"/>
        </w:rPr>
        <w:t>аибольшее количество ошибок было допущено именно в заданиях повышенного уровня сложности, требующих комплексного применения знаний из разных разделов курса. При этом базовые знания усвоены большинством учащихся на достаточном уровне</w:t>
      </w:r>
      <w:r>
        <w:rPr>
          <w:rFonts w:ascii="Times New Roman" w:eastAsia="Times New Roman" w:hAnsi="Times New Roman" w:cs="Times New Roman"/>
          <w:sz w:val="28"/>
          <w:szCs w:val="28"/>
          <w:lang w:eastAsia="ru-RU"/>
        </w:rPr>
        <w:t>.</w:t>
      </w:r>
    </w:p>
    <w:p w:rsidR="00E25CA5" w:rsidRPr="00EA68E5" w:rsidRDefault="00E25CA5" w:rsidP="00E25CA5">
      <w:pPr>
        <w:spacing w:after="0" w:line="276" w:lineRule="auto"/>
        <w:ind w:firstLine="851"/>
        <w:jc w:val="both"/>
        <w:rPr>
          <w:rFonts w:ascii="Times New Roman" w:eastAsia="Times New Roman" w:hAnsi="Times New Roman" w:cs="Times New Roman"/>
          <w:color w:val="000000"/>
          <w:sz w:val="28"/>
          <w:szCs w:val="28"/>
          <w:lang w:eastAsia="ru-RU"/>
        </w:rPr>
      </w:pPr>
      <w:r w:rsidRPr="00EA68E5">
        <w:rPr>
          <w:rFonts w:ascii="Times New Roman" w:eastAsia="Times New Roman" w:hAnsi="Times New Roman" w:cs="Times New Roman"/>
          <w:color w:val="000000"/>
          <w:sz w:val="28"/>
          <w:szCs w:val="28"/>
          <w:lang w:eastAsia="ru-RU"/>
        </w:rPr>
        <w:t>Для устранения выявленных дефицитов педагогическому сообществу региона рекомендуется реализовать следующие меры:</w:t>
      </w:r>
    </w:p>
    <w:p w:rsidR="00E25CA5" w:rsidRPr="00EA68E5" w:rsidRDefault="00E25CA5" w:rsidP="00E25CA5">
      <w:pPr>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EA68E5">
        <w:rPr>
          <w:rFonts w:ascii="Times New Roman" w:eastAsia="Times New Roman" w:hAnsi="Times New Roman" w:cs="Times New Roman"/>
          <w:b/>
          <w:bCs/>
          <w:color w:val="000000"/>
          <w:sz w:val="28"/>
          <w:szCs w:val="28"/>
          <w:lang w:eastAsia="ru-RU"/>
        </w:rPr>
        <w:t>Тематическое повторение:</w:t>
      </w:r>
      <w:r w:rsidRPr="00EA68E5">
        <w:rPr>
          <w:rFonts w:ascii="Times New Roman" w:eastAsia="Times New Roman" w:hAnsi="Times New Roman" w:cs="Times New Roman"/>
          <w:color w:val="000000"/>
          <w:sz w:val="28"/>
          <w:szCs w:val="28"/>
          <w:lang w:eastAsia="ru-RU"/>
        </w:rPr>
        <w:t xml:space="preserve"> уделить особое внимание признакам химических реакций, классификации оксидов, методам разделения смесей и типам химических связей.</w:t>
      </w:r>
    </w:p>
    <w:p w:rsidR="00E25CA5" w:rsidRPr="00EA68E5" w:rsidRDefault="00E25CA5" w:rsidP="00E25CA5">
      <w:pPr>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EA68E5">
        <w:rPr>
          <w:rFonts w:ascii="Times New Roman" w:eastAsia="Times New Roman" w:hAnsi="Times New Roman" w:cs="Times New Roman"/>
          <w:b/>
          <w:bCs/>
          <w:color w:val="000000"/>
          <w:sz w:val="28"/>
          <w:szCs w:val="28"/>
          <w:lang w:eastAsia="ru-RU"/>
        </w:rPr>
        <w:t>Систематизация решения задач:</w:t>
      </w:r>
      <w:r w:rsidRPr="00EA68E5">
        <w:rPr>
          <w:rFonts w:ascii="Times New Roman" w:eastAsia="Times New Roman" w:hAnsi="Times New Roman" w:cs="Times New Roman"/>
          <w:color w:val="000000"/>
          <w:sz w:val="28"/>
          <w:szCs w:val="28"/>
          <w:lang w:eastAsia="ru-RU"/>
        </w:rPr>
        <w:t xml:space="preserve"> внедрить алгоритмы решения расчетных задач на массовую долю и количественные отношения в химии, используя </w:t>
      </w:r>
      <w:proofErr w:type="spellStart"/>
      <w:r w:rsidRPr="00EA68E5">
        <w:rPr>
          <w:rFonts w:ascii="Times New Roman" w:eastAsia="Times New Roman" w:hAnsi="Times New Roman" w:cs="Times New Roman"/>
          <w:color w:val="000000"/>
          <w:sz w:val="28"/>
          <w:szCs w:val="28"/>
          <w:lang w:eastAsia="ru-RU"/>
        </w:rPr>
        <w:t>межпредметные</w:t>
      </w:r>
      <w:proofErr w:type="spellEnd"/>
      <w:r w:rsidRPr="00EA68E5">
        <w:rPr>
          <w:rFonts w:ascii="Times New Roman" w:eastAsia="Times New Roman" w:hAnsi="Times New Roman" w:cs="Times New Roman"/>
          <w:color w:val="000000"/>
          <w:sz w:val="28"/>
          <w:szCs w:val="28"/>
          <w:lang w:eastAsia="ru-RU"/>
        </w:rPr>
        <w:t xml:space="preserve"> связи с математикой.</w:t>
      </w:r>
    </w:p>
    <w:p w:rsidR="00E25CA5" w:rsidRPr="00EA68E5" w:rsidRDefault="00E25CA5" w:rsidP="00E25CA5">
      <w:pPr>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EA68E5">
        <w:rPr>
          <w:rFonts w:ascii="Times New Roman" w:eastAsia="Times New Roman" w:hAnsi="Times New Roman" w:cs="Times New Roman"/>
          <w:b/>
          <w:bCs/>
          <w:color w:val="000000"/>
          <w:sz w:val="28"/>
          <w:szCs w:val="28"/>
          <w:lang w:eastAsia="ru-RU"/>
        </w:rPr>
        <w:t>Работа над ошибками:</w:t>
      </w:r>
      <w:r w:rsidRPr="00EA68E5">
        <w:rPr>
          <w:rFonts w:ascii="Times New Roman" w:eastAsia="Times New Roman" w:hAnsi="Times New Roman" w:cs="Times New Roman"/>
          <w:color w:val="000000"/>
          <w:sz w:val="28"/>
          <w:szCs w:val="28"/>
          <w:lang w:eastAsia="ru-RU"/>
        </w:rPr>
        <w:t xml:space="preserve"> активизировать разбор характерных недочетов при устных и письменных ответах, акцентируя внимание на правильном оформлении расчетов.</w:t>
      </w:r>
    </w:p>
    <w:p w:rsidR="00E25CA5" w:rsidRDefault="00E25CA5" w:rsidP="00E25CA5">
      <w:pPr>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EA68E5">
        <w:rPr>
          <w:rFonts w:ascii="Times New Roman" w:eastAsia="Times New Roman" w:hAnsi="Times New Roman" w:cs="Times New Roman"/>
          <w:b/>
          <w:bCs/>
          <w:color w:val="000000"/>
          <w:sz w:val="28"/>
          <w:szCs w:val="28"/>
          <w:lang w:eastAsia="ru-RU"/>
        </w:rPr>
        <w:t>Мотивация:</w:t>
      </w:r>
      <w:r w:rsidRPr="00EA68E5">
        <w:rPr>
          <w:rFonts w:ascii="Times New Roman" w:eastAsia="Times New Roman" w:hAnsi="Times New Roman" w:cs="Times New Roman"/>
          <w:color w:val="000000"/>
          <w:sz w:val="28"/>
          <w:szCs w:val="28"/>
          <w:lang w:eastAsia="ru-RU"/>
        </w:rPr>
        <w:t xml:space="preserve"> нацелить учащихся на необходимость самостоятельной систематизации материала и регулярного выполнения домашних заданий для закрепления базовых навыков.</w:t>
      </w:r>
    </w:p>
    <w:p w:rsidR="00F05985" w:rsidRPr="00EA68E5" w:rsidRDefault="00F05985" w:rsidP="00F05985">
      <w:pPr>
        <w:spacing w:after="0" w:line="276"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рисунке 5 приведено д</w:t>
      </w:r>
      <w:r w:rsidRPr="00F05985">
        <w:rPr>
          <w:rFonts w:ascii="Times New Roman" w:eastAsia="Times New Roman" w:hAnsi="Times New Roman" w:cs="Times New Roman"/>
          <w:color w:val="000000"/>
          <w:sz w:val="28"/>
          <w:szCs w:val="28"/>
          <w:lang w:eastAsia="ru-RU"/>
        </w:rPr>
        <w:t>остижение планируемых результатов</w:t>
      </w:r>
      <w:r>
        <w:rPr>
          <w:rFonts w:ascii="Times New Roman" w:eastAsia="Times New Roman" w:hAnsi="Times New Roman" w:cs="Times New Roman"/>
          <w:color w:val="000000"/>
          <w:sz w:val="28"/>
          <w:szCs w:val="28"/>
          <w:lang w:eastAsia="ru-RU"/>
        </w:rPr>
        <w:t xml:space="preserve"> </w:t>
      </w:r>
      <w:r w:rsidRPr="00F05985">
        <w:rPr>
          <w:rFonts w:ascii="Times New Roman" w:eastAsia="Times New Roman" w:hAnsi="Times New Roman" w:cs="Times New Roman"/>
          <w:color w:val="000000"/>
          <w:sz w:val="28"/>
          <w:szCs w:val="28"/>
          <w:lang w:eastAsia="ru-RU"/>
        </w:rPr>
        <w:t xml:space="preserve">обучающимися 8 классов </w:t>
      </w:r>
      <w:r>
        <w:rPr>
          <w:rFonts w:ascii="Times New Roman" w:eastAsia="Times New Roman" w:hAnsi="Times New Roman" w:cs="Times New Roman"/>
          <w:color w:val="000000"/>
          <w:sz w:val="28"/>
          <w:szCs w:val="28"/>
          <w:lang w:eastAsia="ru-RU"/>
        </w:rPr>
        <w:t xml:space="preserve">при выполнении </w:t>
      </w:r>
      <w:r w:rsidRPr="00F05985">
        <w:rPr>
          <w:rFonts w:ascii="Times New Roman" w:eastAsia="Times New Roman" w:hAnsi="Times New Roman" w:cs="Times New Roman"/>
          <w:color w:val="000000"/>
          <w:sz w:val="28"/>
          <w:szCs w:val="28"/>
          <w:lang w:eastAsia="ru-RU"/>
        </w:rPr>
        <w:t>заданий ВПР по химии в 2026 году</w:t>
      </w:r>
    </w:p>
    <w:p w:rsidR="00E25CA5" w:rsidRDefault="00F05985" w:rsidP="0089392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05985">
        <w:rPr>
          <w:rFonts w:ascii="Times New Roman" w:eastAsia="Times New Roman" w:hAnsi="Times New Roman" w:cs="Times New Roman"/>
          <w:noProof/>
          <w:sz w:val="28"/>
          <w:szCs w:val="28"/>
          <w:lang w:eastAsia="ru-RU"/>
        </w:rPr>
        <w:lastRenderedPageBreak/>
        <w:drawing>
          <wp:inline distT="0" distB="0" distL="0" distR="0" wp14:anchorId="09BE16BA" wp14:editId="2141B33C">
            <wp:extent cx="5940425" cy="38481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0425" cy="3848100"/>
                    </a:xfrm>
                    <a:prstGeom prst="rect">
                      <a:avLst/>
                    </a:prstGeom>
                  </pic:spPr>
                </pic:pic>
              </a:graphicData>
            </a:graphic>
          </wp:inline>
        </w:drawing>
      </w:r>
    </w:p>
    <w:p w:rsidR="00F05985" w:rsidRPr="00120F3D" w:rsidRDefault="00F05985" w:rsidP="00893928">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 5 - Д</w:t>
      </w:r>
      <w:r w:rsidRPr="00F05985">
        <w:rPr>
          <w:rFonts w:ascii="Times New Roman" w:eastAsia="Times New Roman" w:hAnsi="Times New Roman" w:cs="Times New Roman"/>
          <w:sz w:val="28"/>
          <w:szCs w:val="28"/>
          <w:lang w:eastAsia="ru-RU"/>
        </w:rPr>
        <w:t>остижение планируемых результатов обучающимися 8 классов при выполнении заданий ВПР по химии в 2026 году</w:t>
      </w:r>
      <w:r>
        <w:rPr>
          <w:rFonts w:ascii="Times New Roman" w:eastAsia="Times New Roman" w:hAnsi="Times New Roman" w:cs="Times New Roman"/>
          <w:sz w:val="28"/>
          <w:szCs w:val="28"/>
          <w:lang w:eastAsia="ru-RU"/>
        </w:rPr>
        <w:t>.</w:t>
      </w:r>
    </w:p>
    <w:p w:rsidR="00B75D8B" w:rsidRPr="00B75D8B" w:rsidRDefault="00B75D8B" w:rsidP="00B87BD0">
      <w:p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B75D8B">
        <w:rPr>
          <w:rFonts w:ascii="Times New Roman" w:eastAsia="Times New Roman" w:hAnsi="Times New Roman" w:cs="Times New Roman"/>
          <w:sz w:val="28"/>
          <w:szCs w:val="28"/>
          <w:lang w:eastAsia="ru-RU"/>
        </w:rPr>
        <w:t xml:space="preserve">Визуально видно, что результаты учащихся Краснодарского края </w:t>
      </w:r>
      <w:r w:rsidR="00A9295B">
        <w:rPr>
          <w:rFonts w:ascii="Times New Roman" w:eastAsia="Times New Roman" w:hAnsi="Times New Roman" w:cs="Times New Roman"/>
          <w:sz w:val="28"/>
          <w:szCs w:val="28"/>
          <w:lang w:eastAsia="ru-RU"/>
        </w:rPr>
        <w:t>коррелируют</w:t>
      </w:r>
      <w:r w:rsidRPr="00B75D8B">
        <w:rPr>
          <w:rFonts w:ascii="Times New Roman" w:eastAsia="Times New Roman" w:hAnsi="Times New Roman" w:cs="Times New Roman"/>
          <w:sz w:val="28"/>
          <w:szCs w:val="28"/>
          <w:lang w:eastAsia="ru-RU"/>
        </w:rPr>
        <w:t xml:space="preserve"> со средними показателями по стране. В большинстве случаев разница составляет всего несколько процентов или столбцы полностью накладываются друг на друга. Это говорит о том, что образовательный процесс в регионе соответствует общероссийским стандартам.</w:t>
      </w:r>
    </w:p>
    <w:p w:rsidR="00B75D8B" w:rsidRDefault="00B75D8B" w:rsidP="00420197">
      <w:p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B75D8B">
        <w:rPr>
          <w:rFonts w:ascii="Times New Roman" w:eastAsia="Times New Roman" w:hAnsi="Times New Roman" w:cs="Times New Roman"/>
          <w:sz w:val="28"/>
          <w:szCs w:val="28"/>
          <w:lang w:eastAsia="ru-RU"/>
        </w:rPr>
        <w:t>Однако при детальном анализе можно выделить задани</w:t>
      </w:r>
      <w:r w:rsidR="00A9295B">
        <w:rPr>
          <w:rFonts w:ascii="Times New Roman" w:eastAsia="Times New Roman" w:hAnsi="Times New Roman" w:cs="Times New Roman"/>
          <w:sz w:val="28"/>
          <w:szCs w:val="28"/>
          <w:lang w:eastAsia="ru-RU"/>
        </w:rPr>
        <w:t>я</w:t>
      </w:r>
      <w:r w:rsidRPr="00B75D8B">
        <w:rPr>
          <w:rFonts w:ascii="Times New Roman" w:eastAsia="Times New Roman" w:hAnsi="Times New Roman" w:cs="Times New Roman"/>
          <w:sz w:val="28"/>
          <w:szCs w:val="28"/>
          <w:lang w:eastAsia="ru-RU"/>
        </w:rPr>
        <w:t>, которые демонстрируют разную динамику.</w:t>
      </w:r>
    </w:p>
    <w:p w:rsidR="00420197" w:rsidRPr="00420197" w:rsidRDefault="00A9295B" w:rsidP="00A9295B">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Базовые задания. </w:t>
      </w:r>
      <w:r>
        <w:rPr>
          <w:rFonts w:ascii="Times New Roman" w:eastAsia="Times New Roman" w:hAnsi="Times New Roman" w:cs="Times New Roman"/>
          <w:sz w:val="28"/>
          <w:szCs w:val="28"/>
          <w:lang w:eastAsia="ru-RU"/>
        </w:rPr>
        <w:t>У</w:t>
      </w:r>
      <w:r w:rsidR="00420197" w:rsidRPr="00420197">
        <w:rPr>
          <w:rFonts w:ascii="Times New Roman" w:eastAsia="Times New Roman" w:hAnsi="Times New Roman" w:cs="Times New Roman"/>
          <w:sz w:val="28"/>
          <w:szCs w:val="28"/>
          <w:lang w:eastAsia="ru-RU"/>
        </w:rPr>
        <w:t xml:space="preserve">ченики уверенно справляются с фундаментальными понятиями химии (смеси, простые/сложные вещества, химическая символика). Блоки </w:t>
      </w:r>
      <w:r w:rsidR="00420197" w:rsidRPr="00A9295B">
        <w:rPr>
          <w:rFonts w:ascii="Times New Roman" w:eastAsia="Times New Roman" w:hAnsi="Times New Roman" w:cs="Times New Roman"/>
          <w:sz w:val="28"/>
          <w:szCs w:val="28"/>
          <w:lang w:eastAsia="ru-RU"/>
        </w:rPr>
        <w:t>1–</w:t>
      </w:r>
      <w:r w:rsidR="00420197" w:rsidRPr="00420197">
        <w:rPr>
          <w:rFonts w:ascii="Times New Roman" w:eastAsia="Times New Roman" w:hAnsi="Times New Roman" w:cs="Times New Roman"/>
          <w:sz w:val="28"/>
          <w:szCs w:val="28"/>
          <w:lang w:eastAsia="ru-RU"/>
        </w:rPr>
        <w:t xml:space="preserve">4 выполнены на уровне около </w:t>
      </w:r>
      <w:r w:rsidR="00420197" w:rsidRPr="00A9295B">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 xml:space="preserve">0 </w:t>
      </w:r>
      <w:r w:rsidR="00420197" w:rsidRPr="00A9295B">
        <w:rPr>
          <w:rFonts w:ascii="Times New Roman" w:eastAsia="Times New Roman" w:hAnsi="Times New Roman" w:cs="Times New Roman"/>
          <w:sz w:val="28"/>
          <w:szCs w:val="28"/>
          <w:lang w:eastAsia="ru-RU"/>
        </w:rPr>
        <w:t>%</w:t>
      </w:r>
      <w:r w:rsidR="00420197" w:rsidRPr="00420197">
        <w:rPr>
          <w:rFonts w:ascii="Times New Roman" w:eastAsia="Times New Roman" w:hAnsi="Times New Roman" w:cs="Times New Roman"/>
          <w:sz w:val="28"/>
          <w:szCs w:val="28"/>
          <w:lang w:eastAsia="ru-RU"/>
        </w:rPr>
        <w:t>, что говорит о хорошем владении базовыми знаниями как в регионе, так и в стране.</w:t>
      </w:r>
    </w:p>
    <w:p w:rsidR="00420197" w:rsidRPr="00420197" w:rsidRDefault="00420197" w:rsidP="00A9295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20197">
        <w:rPr>
          <w:rFonts w:ascii="Times New Roman" w:eastAsia="Times New Roman" w:hAnsi="Times New Roman" w:cs="Times New Roman"/>
          <w:b/>
          <w:bCs/>
          <w:sz w:val="28"/>
          <w:szCs w:val="28"/>
          <w:lang w:eastAsia="ru-RU"/>
        </w:rPr>
        <w:t>Задан</w:t>
      </w:r>
      <w:r w:rsidR="00A9295B">
        <w:rPr>
          <w:rFonts w:ascii="Times New Roman" w:eastAsia="Times New Roman" w:hAnsi="Times New Roman" w:cs="Times New Roman"/>
          <w:b/>
          <w:bCs/>
          <w:sz w:val="28"/>
          <w:szCs w:val="28"/>
          <w:lang w:eastAsia="ru-RU"/>
        </w:rPr>
        <w:t xml:space="preserve">ия повышенного уровня сложности. </w:t>
      </w:r>
      <w:r w:rsidR="00A9295B">
        <w:rPr>
          <w:rFonts w:ascii="Times New Roman" w:eastAsia="Times New Roman" w:hAnsi="Times New Roman" w:cs="Times New Roman"/>
          <w:sz w:val="28"/>
          <w:szCs w:val="28"/>
          <w:lang w:eastAsia="ru-RU"/>
        </w:rPr>
        <w:t>З</w:t>
      </w:r>
      <w:r w:rsidRPr="00420197">
        <w:rPr>
          <w:rFonts w:ascii="Times New Roman" w:eastAsia="Times New Roman" w:hAnsi="Times New Roman" w:cs="Times New Roman"/>
          <w:sz w:val="28"/>
          <w:szCs w:val="28"/>
          <w:lang w:eastAsia="ru-RU"/>
        </w:rPr>
        <w:t>адание 6.3</w:t>
      </w:r>
      <w:r w:rsidRPr="00A9295B">
        <w:rPr>
          <w:rFonts w:ascii="Times New Roman" w:eastAsia="Times New Roman" w:hAnsi="Times New Roman" w:cs="Times New Roman"/>
          <w:sz w:val="28"/>
          <w:szCs w:val="28"/>
          <w:lang w:eastAsia="ru-RU"/>
        </w:rPr>
        <w:t xml:space="preserve"> </w:t>
      </w:r>
      <w:r w:rsidRPr="00420197">
        <w:rPr>
          <w:rFonts w:ascii="Times New Roman" w:eastAsia="Times New Roman" w:hAnsi="Times New Roman" w:cs="Times New Roman"/>
          <w:sz w:val="28"/>
          <w:szCs w:val="28"/>
          <w:lang w:eastAsia="ru-RU"/>
        </w:rPr>
        <w:t>выполнено более чем на 72%. Это хороший результат для сложного вопроса, который может быть связан со спецификой темы — классификация веществ часто опирается на алгоритмы, которые легче освоить.</w:t>
      </w:r>
    </w:p>
    <w:p w:rsidR="00420197" w:rsidRPr="00420197" w:rsidRDefault="00420197" w:rsidP="00A9295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20197">
        <w:rPr>
          <w:rFonts w:ascii="Times New Roman" w:eastAsia="Times New Roman" w:hAnsi="Times New Roman" w:cs="Times New Roman"/>
          <w:b/>
          <w:bCs/>
          <w:sz w:val="28"/>
          <w:szCs w:val="28"/>
          <w:lang w:eastAsia="ru-RU"/>
        </w:rPr>
        <w:t>Зона дифференциации: расчетные задачи</w:t>
      </w:r>
      <w:r w:rsidR="00A9295B">
        <w:rPr>
          <w:rFonts w:ascii="Times New Roman" w:eastAsia="Times New Roman" w:hAnsi="Times New Roman" w:cs="Times New Roman"/>
          <w:b/>
          <w:bCs/>
          <w:sz w:val="28"/>
          <w:szCs w:val="28"/>
          <w:lang w:eastAsia="ru-RU"/>
        </w:rPr>
        <w:t>.</w:t>
      </w:r>
      <w:r w:rsidRPr="00420197">
        <w:rPr>
          <w:rFonts w:ascii="Times New Roman" w:eastAsia="Times New Roman" w:hAnsi="Times New Roman" w:cs="Times New Roman"/>
          <w:sz w:val="28"/>
          <w:szCs w:val="28"/>
          <w:lang w:eastAsia="ru-RU"/>
        </w:rPr>
        <w:t xml:space="preserve"> Здесь наблюдается наиболее выраженное расхождение между регионом и страной. Задания </w:t>
      </w:r>
      <w:r w:rsidRPr="00A9295B">
        <w:rPr>
          <w:rFonts w:ascii="Times New Roman" w:eastAsia="Times New Roman" w:hAnsi="Times New Roman" w:cs="Times New Roman"/>
          <w:sz w:val="28"/>
          <w:szCs w:val="28"/>
          <w:lang w:eastAsia="ru-RU"/>
        </w:rPr>
        <w:t>6.5</w:t>
      </w:r>
      <w:r w:rsidRPr="00420197">
        <w:rPr>
          <w:rFonts w:ascii="Times New Roman" w:eastAsia="Times New Roman" w:hAnsi="Times New Roman" w:cs="Times New Roman"/>
          <w:sz w:val="28"/>
          <w:szCs w:val="28"/>
          <w:lang w:eastAsia="ru-RU"/>
        </w:rPr>
        <w:t xml:space="preserve">и </w:t>
      </w:r>
      <w:r w:rsidRPr="00A9295B">
        <w:rPr>
          <w:rFonts w:ascii="Times New Roman" w:eastAsia="Times New Roman" w:hAnsi="Times New Roman" w:cs="Times New Roman"/>
          <w:sz w:val="28"/>
          <w:szCs w:val="28"/>
          <w:lang w:eastAsia="ru-RU"/>
        </w:rPr>
        <w:t>7.2</w:t>
      </w:r>
      <w:r w:rsidRPr="00420197">
        <w:rPr>
          <w:rFonts w:ascii="Times New Roman" w:eastAsia="Times New Roman" w:hAnsi="Times New Roman" w:cs="Times New Roman"/>
          <w:sz w:val="28"/>
          <w:szCs w:val="28"/>
          <w:lang w:eastAsia="ru-RU"/>
        </w:rPr>
        <w:t xml:space="preserve"> связаны с вычислениями массовой доли элемента и стехиометрическими расчетами. Эти навыки традиционно вызывают трудности у школьников, поскольку </w:t>
      </w:r>
      <w:r w:rsidRPr="00420197">
        <w:rPr>
          <w:rFonts w:ascii="Times New Roman" w:eastAsia="Times New Roman" w:hAnsi="Times New Roman" w:cs="Times New Roman"/>
          <w:sz w:val="28"/>
          <w:szCs w:val="28"/>
          <w:lang w:eastAsia="ru-RU"/>
        </w:rPr>
        <w:lastRenderedPageBreak/>
        <w:t>требуют не только знания теории, но и уверенного вла</w:t>
      </w:r>
      <w:r w:rsidRPr="00A9295B">
        <w:rPr>
          <w:rFonts w:ascii="Times New Roman" w:eastAsia="Times New Roman" w:hAnsi="Times New Roman" w:cs="Times New Roman"/>
          <w:sz w:val="28"/>
          <w:szCs w:val="28"/>
          <w:lang w:eastAsia="ru-RU"/>
        </w:rPr>
        <w:t xml:space="preserve">дения математическим аппаратом. </w:t>
      </w:r>
      <w:r w:rsidRPr="00420197">
        <w:rPr>
          <w:rFonts w:ascii="Times New Roman" w:eastAsia="Times New Roman" w:hAnsi="Times New Roman" w:cs="Times New Roman"/>
          <w:sz w:val="28"/>
          <w:szCs w:val="28"/>
          <w:lang w:eastAsia="ru-RU"/>
        </w:rPr>
        <w:t xml:space="preserve">Краснодарский край отстает от РФ примерно на </w:t>
      </w:r>
      <w:r w:rsidRPr="00A9295B">
        <w:rPr>
          <w:rFonts w:ascii="Times New Roman" w:eastAsia="Times New Roman" w:hAnsi="Times New Roman" w:cs="Times New Roman"/>
          <w:sz w:val="28"/>
          <w:szCs w:val="28"/>
          <w:lang w:eastAsia="ru-RU"/>
        </w:rPr>
        <w:t>5%</w:t>
      </w:r>
      <w:r w:rsidRPr="00420197">
        <w:rPr>
          <w:rFonts w:ascii="Times New Roman" w:eastAsia="Times New Roman" w:hAnsi="Times New Roman" w:cs="Times New Roman"/>
          <w:sz w:val="28"/>
          <w:szCs w:val="28"/>
          <w:lang w:eastAsia="ru-RU"/>
        </w:rPr>
        <w:t xml:space="preserve"> при выполнении этих заданий (</w:t>
      </w:r>
      <w:r w:rsidRPr="00A9295B">
        <w:rPr>
          <w:rFonts w:ascii="Times New Roman" w:eastAsia="Times New Roman" w:hAnsi="Times New Roman" w:cs="Times New Roman"/>
          <w:sz w:val="28"/>
          <w:szCs w:val="28"/>
          <w:lang w:eastAsia="ru-RU"/>
        </w:rPr>
        <w:t>&lt;50%</w:t>
      </w:r>
      <w:r w:rsidRPr="00420197">
        <w:rPr>
          <w:rFonts w:ascii="Times New Roman" w:eastAsia="Times New Roman" w:hAnsi="Times New Roman" w:cs="Times New Roman"/>
          <w:sz w:val="28"/>
          <w:szCs w:val="28"/>
          <w:lang w:eastAsia="ru-RU"/>
        </w:rPr>
        <w:t>). Это указывает на необходимость усиления работы над решением химических задач.</w:t>
      </w:r>
    </w:p>
    <w:p w:rsidR="00A9295B" w:rsidRDefault="00420197" w:rsidP="00A9295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9295B">
        <w:rPr>
          <w:rFonts w:ascii="Times New Roman" w:eastAsia="Times New Roman" w:hAnsi="Times New Roman" w:cs="Times New Roman"/>
          <w:b/>
          <w:bCs/>
          <w:sz w:val="28"/>
          <w:szCs w:val="28"/>
          <w:lang w:eastAsia="ru-RU"/>
        </w:rPr>
        <w:t>З</w:t>
      </w:r>
      <w:r w:rsidRPr="00420197">
        <w:rPr>
          <w:rFonts w:ascii="Times New Roman" w:eastAsia="Times New Roman" w:hAnsi="Times New Roman" w:cs="Times New Roman"/>
          <w:b/>
          <w:bCs/>
          <w:sz w:val="28"/>
          <w:szCs w:val="28"/>
          <w:lang w:eastAsia="ru-RU"/>
        </w:rPr>
        <w:t>адани</w:t>
      </w:r>
      <w:r w:rsidRPr="00A9295B">
        <w:rPr>
          <w:rFonts w:ascii="Times New Roman" w:eastAsia="Times New Roman" w:hAnsi="Times New Roman" w:cs="Times New Roman"/>
          <w:b/>
          <w:bCs/>
          <w:sz w:val="28"/>
          <w:szCs w:val="28"/>
          <w:lang w:eastAsia="ru-RU"/>
        </w:rPr>
        <w:t>е</w:t>
      </w:r>
      <w:r w:rsidRPr="00420197">
        <w:rPr>
          <w:rFonts w:ascii="Times New Roman" w:eastAsia="Times New Roman" w:hAnsi="Times New Roman" w:cs="Times New Roman"/>
          <w:b/>
          <w:bCs/>
          <w:sz w:val="28"/>
          <w:szCs w:val="28"/>
          <w:lang w:eastAsia="ru-RU"/>
        </w:rPr>
        <w:t xml:space="preserve"> №9 (правила безопасности)</w:t>
      </w:r>
      <w:r w:rsidR="00A9295B">
        <w:rPr>
          <w:rFonts w:ascii="Times New Roman" w:eastAsia="Times New Roman" w:hAnsi="Times New Roman" w:cs="Times New Roman"/>
          <w:sz w:val="28"/>
          <w:szCs w:val="28"/>
          <w:lang w:eastAsia="ru-RU"/>
        </w:rPr>
        <w:t xml:space="preserve">. </w:t>
      </w:r>
      <w:r w:rsidR="00A9295B" w:rsidRPr="00A9295B">
        <w:t xml:space="preserve"> </w:t>
      </w:r>
      <w:r w:rsidR="00A9295B">
        <w:rPr>
          <w:rFonts w:ascii="Times New Roman" w:eastAsia="Times New Roman" w:hAnsi="Times New Roman" w:cs="Times New Roman"/>
          <w:sz w:val="28"/>
          <w:szCs w:val="28"/>
          <w:lang w:eastAsia="ru-RU"/>
        </w:rPr>
        <w:t>Э</w:t>
      </w:r>
      <w:r w:rsidR="00A9295B" w:rsidRPr="00A9295B">
        <w:rPr>
          <w:rFonts w:ascii="Times New Roman" w:eastAsia="Times New Roman" w:hAnsi="Times New Roman" w:cs="Times New Roman"/>
          <w:sz w:val="28"/>
          <w:szCs w:val="28"/>
          <w:lang w:eastAsia="ru-RU"/>
        </w:rPr>
        <w:t>то практическое задание, требующее не просто теоретических знаний, а их применения.</w:t>
      </w:r>
      <w:r w:rsidRPr="00A9295B">
        <w:rPr>
          <w:rFonts w:ascii="Times New Roman" w:eastAsia="Times New Roman" w:hAnsi="Times New Roman" w:cs="Times New Roman"/>
          <w:sz w:val="28"/>
          <w:szCs w:val="28"/>
          <w:lang w:eastAsia="ru-RU"/>
        </w:rPr>
        <w:t xml:space="preserve"> </w:t>
      </w:r>
      <w:r w:rsidR="00A9295B" w:rsidRPr="00A9295B">
        <w:rPr>
          <w:rFonts w:ascii="Times New Roman" w:eastAsia="Times New Roman" w:hAnsi="Times New Roman" w:cs="Times New Roman"/>
          <w:sz w:val="28"/>
          <w:szCs w:val="28"/>
          <w:lang w:eastAsia="ru-RU"/>
        </w:rPr>
        <w:t>Учитывая его базовый</w:t>
      </w:r>
      <w:r w:rsidR="00A9295B">
        <w:rPr>
          <w:rFonts w:ascii="Times New Roman" w:eastAsia="Times New Roman" w:hAnsi="Times New Roman" w:cs="Times New Roman"/>
          <w:sz w:val="28"/>
          <w:szCs w:val="28"/>
          <w:lang w:eastAsia="ru-RU"/>
        </w:rPr>
        <w:t xml:space="preserve"> характер,</w:t>
      </w:r>
      <w:r w:rsidR="00A9295B" w:rsidRPr="00A9295B">
        <w:rPr>
          <w:rFonts w:ascii="Times New Roman" w:eastAsia="Times New Roman" w:hAnsi="Times New Roman" w:cs="Times New Roman"/>
          <w:sz w:val="28"/>
          <w:szCs w:val="28"/>
          <w:lang w:eastAsia="ru-RU"/>
        </w:rPr>
        <w:t xml:space="preserve"> </w:t>
      </w:r>
      <w:r w:rsidR="00A9295B">
        <w:rPr>
          <w:rFonts w:ascii="Times New Roman" w:eastAsia="Times New Roman" w:hAnsi="Times New Roman" w:cs="Times New Roman"/>
          <w:sz w:val="28"/>
          <w:szCs w:val="28"/>
          <w:lang w:eastAsia="ru-RU"/>
        </w:rPr>
        <w:t>достаточно</w:t>
      </w:r>
      <w:r w:rsidR="00A9295B" w:rsidRPr="00A9295B">
        <w:rPr>
          <w:rFonts w:ascii="Times New Roman" w:eastAsia="Times New Roman" w:hAnsi="Times New Roman" w:cs="Times New Roman"/>
          <w:sz w:val="28"/>
          <w:szCs w:val="28"/>
          <w:lang w:eastAsia="ru-RU"/>
        </w:rPr>
        <w:t xml:space="preserve"> высокий показатель</w:t>
      </w:r>
      <w:r w:rsidR="00A9295B">
        <w:rPr>
          <w:rFonts w:ascii="Times New Roman" w:eastAsia="Times New Roman" w:hAnsi="Times New Roman" w:cs="Times New Roman"/>
          <w:sz w:val="28"/>
          <w:szCs w:val="28"/>
          <w:lang w:eastAsia="ru-RU"/>
        </w:rPr>
        <w:t xml:space="preserve"> (74,51 %)</w:t>
      </w:r>
      <w:r w:rsidR="00A9295B" w:rsidRPr="00A9295B">
        <w:rPr>
          <w:rFonts w:ascii="Times New Roman" w:eastAsia="Times New Roman" w:hAnsi="Times New Roman" w:cs="Times New Roman"/>
          <w:sz w:val="28"/>
          <w:szCs w:val="28"/>
          <w:lang w:eastAsia="ru-RU"/>
        </w:rPr>
        <w:t xml:space="preserve"> подтверждает, что теоретические основы техники безопасности хорошо усвоены учениками. При этом стоит отметить, что успешное выполнение задания на знание правил безопасности еще не гарантирует их соблюдения на практике, поэтому качество проведения лабораторных работ все равно нуждается в контроле.</w:t>
      </w:r>
      <w:r w:rsidRPr="00420197">
        <w:rPr>
          <w:rFonts w:ascii="Times New Roman" w:eastAsia="Times New Roman" w:hAnsi="Times New Roman" w:cs="Times New Roman"/>
          <w:sz w:val="28"/>
          <w:szCs w:val="28"/>
          <w:lang w:eastAsia="ru-RU"/>
        </w:rPr>
        <w:t xml:space="preserve"> </w:t>
      </w:r>
    </w:p>
    <w:p w:rsidR="00420197" w:rsidRPr="00A9295B" w:rsidRDefault="00420197" w:rsidP="00A9295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9295B">
        <w:rPr>
          <w:rFonts w:ascii="Times New Roman" w:eastAsia="Times New Roman" w:hAnsi="Times New Roman" w:cs="Times New Roman"/>
          <w:b/>
          <w:bCs/>
          <w:sz w:val="28"/>
          <w:szCs w:val="28"/>
          <w:lang w:eastAsia="ru-RU"/>
        </w:rPr>
        <w:t>З</w:t>
      </w:r>
      <w:r w:rsidRPr="00420197">
        <w:rPr>
          <w:rFonts w:ascii="Times New Roman" w:eastAsia="Times New Roman" w:hAnsi="Times New Roman" w:cs="Times New Roman"/>
          <w:b/>
          <w:bCs/>
          <w:sz w:val="28"/>
          <w:szCs w:val="28"/>
          <w:lang w:eastAsia="ru-RU"/>
        </w:rPr>
        <w:t>адание 7.3.2</w:t>
      </w:r>
      <w:r w:rsidR="00A9295B">
        <w:rPr>
          <w:rFonts w:ascii="Times New Roman" w:eastAsia="Times New Roman" w:hAnsi="Times New Roman" w:cs="Times New Roman"/>
          <w:b/>
          <w:bCs/>
          <w:sz w:val="28"/>
          <w:szCs w:val="28"/>
          <w:lang w:eastAsia="ru-RU"/>
        </w:rPr>
        <w:t xml:space="preserve">. </w:t>
      </w:r>
      <w:r w:rsidRPr="00420197">
        <w:rPr>
          <w:rFonts w:ascii="Times New Roman" w:eastAsia="Times New Roman" w:hAnsi="Times New Roman" w:cs="Times New Roman"/>
          <w:sz w:val="28"/>
          <w:szCs w:val="28"/>
          <w:lang w:eastAsia="ru-RU"/>
        </w:rPr>
        <w:t xml:space="preserve"> </w:t>
      </w:r>
      <w:r w:rsidR="00A9295B" w:rsidRPr="00A9295B">
        <w:rPr>
          <w:rFonts w:eastAsia="Times New Roman" w:cs="Segoe UI Symbol"/>
          <w:sz w:val="28"/>
          <w:szCs w:val="28"/>
          <w:lang w:eastAsia="ru-RU"/>
        </w:rPr>
        <w:t xml:space="preserve"> </w:t>
      </w:r>
      <w:r w:rsidR="00A9295B" w:rsidRPr="00A9295B">
        <w:rPr>
          <w:rFonts w:ascii="Times New Roman" w:eastAsia="Times New Roman" w:hAnsi="Times New Roman" w:cs="Times New Roman"/>
          <w:sz w:val="28"/>
          <w:szCs w:val="28"/>
          <w:lang w:eastAsia="ru-RU"/>
        </w:rPr>
        <w:t xml:space="preserve">Краснодарский край </w:t>
      </w:r>
      <w:r w:rsidRPr="00420197">
        <w:rPr>
          <w:rFonts w:ascii="Times New Roman" w:eastAsia="Times New Roman" w:hAnsi="Times New Roman" w:cs="Times New Roman"/>
          <w:sz w:val="28"/>
          <w:szCs w:val="28"/>
          <w:lang w:eastAsia="ru-RU"/>
        </w:rPr>
        <w:t xml:space="preserve">выполняет это задание хуже страны почти на </w:t>
      </w:r>
      <w:r w:rsidR="00A9295B">
        <w:rPr>
          <w:rFonts w:ascii="Times New Roman" w:eastAsia="Times New Roman" w:hAnsi="Times New Roman" w:cs="Times New Roman"/>
          <w:sz w:val="28"/>
          <w:szCs w:val="28"/>
          <w:lang w:eastAsia="ru-RU"/>
        </w:rPr>
        <w:t>5%</w:t>
      </w:r>
      <w:r w:rsidRPr="00420197">
        <w:rPr>
          <w:rFonts w:ascii="Times New Roman" w:eastAsia="Times New Roman" w:hAnsi="Times New Roman" w:cs="Times New Roman"/>
          <w:sz w:val="28"/>
          <w:szCs w:val="28"/>
          <w:lang w:eastAsia="ru-RU"/>
        </w:rPr>
        <w:t>. Учитывая, что средний показатель по России сам по себе невысок, низкий уровень выполнения в крае сигнализирует об особой проблеме именно в этой теме.</w:t>
      </w:r>
    </w:p>
    <w:p w:rsidR="00A9295B" w:rsidRPr="00420197" w:rsidRDefault="00A9295B" w:rsidP="00A569B4">
      <w:p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A9295B">
        <w:rPr>
          <w:rFonts w:ascii="Times New Roman" w:eastAsia="Times New Roman" w:hAnsi="Times New Roman" w:cs="Times New Roman"/>
          <w:bCs/>
          <w:sz w:val="28"/>
          <w:szCs w:val="28"/>
          <w:lang w:eastAsia="ru-RU"/>
        </w:rPr>
        <w:t>Таким образом</w:t>
      </w:r>
      <w:r>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sz w:val="28"/>
          <w:szCs w:val="28"/>
          <w:lang w:eastAsia="ru-RU"/>
        </w:rPr>
        <w:t>г</w:t>
      </w:r>
      <w:r w:rsidRPr="00B75D8B">
        <w:rPr>
          <w:rFonts w:ascii="Times New Roman" w:eastAsia="Times New Roman" w:hAnsi="Times New Roman" w:cs="Times New Roman"/>
          <w:sz w:val="28"/>
          <w:szCs w:val="28"/>
          <w:lang w:eastAsia="ru-RU"/>
        </w:rPr>
        <w:t>рафик наглядно демонстрирует отсутствие критических разрывов между результатами региона и страны. Это подтверждает, что система оценивания в Краснодарском крае прозрачна и сопоставима с федеральными стандартами.</w:t>
      </w:r>
      <w:r>
        <w:rPr>
          <w:rFonts w:ascii="Times New Roman" w:eastAsia="Times New Roman" w:hAnsi="Times New Roman" w:cs="Times New Roman"/>
          <w:sz w:val="28"/>
          <w:szCs w:val="28"/>
          <w:lang w:eastAsia="ru-RU"/>
        </w:rPr>
        <w:t xml:space="preserve"> </w:t>
      </w:r>
      <w:r w:rsidRPr="00B75D8B">
        <w:rPr>
          <w:rFonts w:ascii="Times New Roman" w:eastAsia="Times New Roman" w:hAnsi="Times New Roman" w:cs="Times New Roman"/>
          <w:sz w:val="28"/>
          <w:szCs w:val="28"/>
          <w:lang w:eastAsia="ru-RU"/>
        </w:rPr>
        <w:t xml:space="preserve">Анализ позволяет точно определить проблемные зоны (расчетные задачи и практические навыки). На основе этой диаграммы можно сделать вывод, что </w:t>
      </w:r>
      <w:r w:rsidRPr="00B75D8B">
        <w:rPr>
          <w:rFonts w:ascii="Times New Roman" w:eastAsia="Times New Roman" w:hAnsi="Times New Roman" w:cs="Times New Roman"/>
          <w:bCs/>
          <w:sz w:val="28"/>
          <w:szCs w:val="28"/>
          <w:lang w:eastAsia="ru-RU"/>
        </w:rPr>
        <w:t>Краснодарский край обладает стабильной системой преподавания химии, однако требует дополнительного внимания к формированию практических навыков и решению расчетных задач</w:t>
      </w:r>
      <w:r w:rsidRPr="00B75D8B">
        <w:rPr>
          <w:rFonts w:ascii="Times New Roman" w:eastAsia="Times New Roman" w:hAnsi="Times New Roman" w:cs="Times New Roman"/>
          <w:sz w:val="28"/>
          <w:szCs w:val="28"/>
          <w:lang w:eastAsia="ru-RU"/>
        </w:rPr>
        <w:t>.</w:t>
      </w:r>
    </w:p>
    <w:p w:rsidR="00420197" w:rsidRPr="00420197" w:rsidRDefault="00420197" w:rsidP="0042019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20197">
        <w:rPr>
          <w:rFonts w:ascii="Times New Roman" w:eastAsia="Times New Roman" w:hAnsi="Times New Roman" w:cs="Times New Roman"/>
          <w:b/>
          <w:bCs/>
          <w:sz w:val="28"/>
          <w:szCs w:val="28"/>
          <w:lang w:eastAsia="ru-RU"/>
        </w:rPr>
        <w:t>Рекомендации для методической работы</w:t>
      </w:r>
      <w:r w:rsidR="00A569B4">
        <w:rPr>
          <w:rFonts w:ascii="Times New Roman" w:eastAsia="Times New Roman" w:hAnsi="Times New Roman" w:cs="Times New Roman"/>
          <w:b/>
          <w:bCs/>
          <w:sz w:val="28"/>
          <w:szCs w:val="28"/>
          <w:lang w:eastAsia="ru-RU"/>
        </w:rPr>
        <w:t>:</w:t>
      </w:r>
    </w:p>
    <w:p w:rsidR="00420197" w:rsidRPr="00420197" w:rsidRDefault="00A9295B" w:rsidP="00A9295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569B4">
        <w:rPr>
          <w:rFonts w:eastAsia="Times New Roman" w:cs="Segoe UI Symbol"/>
          <w:sz w:val="28"/>
          <w:szCs w:val="28"/>
          <w:lang w:eastAsia="ru-RU"/>
        </w:rPr>
        <w:t xml:space="preserve">- </w:t>
      </w:r>
      <w:r w:rsidR="00420197" w:rsidRPr="00420197">
        <w:rPr>
          <w:rFonts w:ascii="Times New Roman" w:eastAsia="Times New Roman" w:hAnsi="Times New Roman" w:cs="Times New Roman"/>
          <w:sz w:val="28"/>
          <w:szCs w:val="28"/>
          <w:lang w:eastAsia="ru-RU"/>
        </w:rPr>
        <w:t>Сфокусировать усилия на отработке навыков решения расчетных задач (</w:t>
      </w:r>
      <w:r w:rsidRPr="00A569B4">
        <w:rPr>
          <w:rFonts w:ascii="Times New Roman" w:eastAsia="Times New Roman" w:hAnsi="Times New Roman" w:cs="Times New Roman"/>
          <w:sz w:val="28"/>
          <w:szCs w:val="28"/>
          <w:lang w:eastAsia="ru-RU"/>
        </w:rPr>
        <w:t>6.5</w:t>
      </w:r>
      <w:r w:rsidR="00420197" w:rsidRPr="00420197">
        <w:rPr>
          <w:rFonts w:ascii="Times New Roman" w:eastAsia="Times New Roman" w:hAnsi="Times New Roman" w:cs="Times New Roman"/>
          <w:sz w:val="28"/>
          <w:szCs w:val="28"/>
          <w:lang w:eastAsia="ru-RU"/>
        </w:rPr>
        <w:t xml:space="preserve">, </w:t>
      </w:r>
      <w:r w:rsidRPr="00A569B4">
        <w:rPr>
          <w:rFonts w:ascii="Times New Roman" w:eastAsia="Times New Roman" w:hAnsi="Times New Roman" w:cs="Times New Roman"/>
          <w:sz w:val="28"/>
          <w:szCs w:val="28"/>
          <w:lang w:eastAsia="ru-RU"/>
        </w:rPr>
        <w:t>7.2</w:t>
      </w:r>
      <w:r w:rsidR="00420197" w:rsidRPr="00420197">
        <w:rPr>
          <w:rFonts w:ascii="Times New Roman" w:eastAsia="Times New Roman" w:hAnsi="Times New Roman" w:cs="Times New Roman"/>
          <w:sz w:val="28"/>
          <w:szCs w:val="28"/>
          <w:lang w:eastAsia="ru-RU"/>
        </w:rPr>
        <w:t xml:space="preserve">), используя </w:t>
      </w:r>
      <w:proofErr w:type="spellStart"/>
      <w:r w:rsidR="00420197" w:rsidRPr="00420197">
        <w:rPr>
          <w:rFonts w:ascii="Times New Roman" w:eastAsia="Times New Roman" w:hAnsi="Times New Roman" w:cs="Times New Roman"/>
          <w:sz w:val="28"/>
          <w:szCs w:val="28"/>
          <w:lang w:eastAsia="ru-RU"/>
        </w:rPr>
        <w:t>межпредметную</w:t>
      </w:r>
      <w:proofErr w:type="spellEnd"/>
      <w:r w:rsidR="00420197" w:rsidRPr="00420197">
        <w:rPr>
          <w:rFonts w:ascii="Times New Roman" w:eastAsia="Times New Roman" w:hAnsi="Times New Roman" w:cs="Times New Roman"/>
          <w:sz w:val="28"/>
          <w:szCs w:val="28"/>
          <w:lang w:eastAsia="ru-RU"/>
        </w:rPr>
        <w:t xml:space="preserve"> связь с математикой.</w:t>
      </w:r>
    </w:p>
    <w:p w:rsidR="00420197" w:rsidRPr="00420197" w:rsidRDefault="00A9295B" w:rsidP="00A9295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569B4">
        <w:rPr>
          <w:rFonts w:eastAsia="Times New Roman" w:cs="Segoe UI Symbol"/>
          <w:sz w:val="28"/>
          <w:szCs w:val="28"/>
          <w:lang w:eastAsia="ru-RU"/>
        </w:rPr>
        <w:t xml:space="preserve">- </w:t>
      </w:r>
      <w:r w:rsidR="00420197" w:rsidRPr="00420197">
        <w:rPr>
          <w:rFonts w:ascii="Times New Roman" w:eastAsia="Times New Roman" w:hAnsi="Times New Roman" w:cs="Times New Roman"/>
          <w:sz w:val="28"/>
          <w:szCs w:val="28"/>
          <w:lang w:eastAsia="ru-RU"/>
        </w:rPr>
        <w:t xml:space="preserve">Провести мониторинг качества практических занятий, чтобы убедиться в переходе от знания правил безопасности </w:t>
      </w:r>
      <w:proofErr w:type="gramStart"/>
      <w:r w:rsidR="00420197" w:rsidRPr="00420197">
        <w:rPr>
          <w:rFonts w:ascii="Times New Roman" w:eastAsia="Times New Roman" w:hAnsi="Times New Roman" w:cs="Times New Roman"/>
          <w:sz w:val="28"/>
          <w:szCs w:val="28"/>
          <w:lang w:eastAsia="ru-RU"/>
        </w:rPr>
        <w:t>(</w:t>
      </w:r>
      <w:r w:rsidR="00A569B4">
        <w:rPr>
          <w:rFonts w:ascii="Times New Roman" w:eastAsia="Times New Roman" w:hAnsi="Times New Roman" w:cs="Times New Roman"/>
          <w:sz w:val="28"/>
          <w:szCs w:val="28"/>
          <w:lang w:eastAsia="ru-RU"/>
        </w:rPr>
        <w:t xml:space="preserve"> </w:t>
      </w:r>
      <w:r w:rsidR="00420197" w:rsidRPr="00420197">
        <w:rPr>
          <w:rFonts w:ascii="Times New Roman" w:eastAsia="Times New Roman" w:hAnsi="Times New Roman" w:cs="Times New Roman"/>
          <w:sz w:val="28"/>
          <w:szCs w:val="28"/>
          <w:lang w:eastAsia="ru-RU"/>
        </w:rPr>
        <w:t>№</w:t>
      </w:r>
      <w:proofErr w:type="gramEnd"/>
      <w:r w:rsidR="00420197" w:rsidRPr="00420197">
        <w:rPr>
          <w:rFonts w:ascii="Times New Roman" w:eastAsia="Times New Roman" w:hAnsi="Times New Roman" w:cs="Times New Roman"/>
          <w:sz w:val="28"/>
          <w:szCs w:val="28"/>
          <w:lang w:eastAsia="ru-RU"/>
        </w:rPr>
        <w:t>9</w:t>
      </w:r>
      <w:r w:rsidR="00A569B4">
        <w:rPr>
          <w:rFonts w:ascii="Times New Roman" w:eastAsia="Times New Roman" w:hAnsi="Times New Roman" w:cs="Times New Roman"/>
          <w:sz w:val="28"/>
          <w:szCs w:val="28"/>
          <w:lang w:eastAsia="ru-RU"/>
        </w:rPr>
        <w:t xml:space="preserve"> </w:t>
      </w:r>
      <w:r w:rsidR="00420197" w:rsidRPr="00420197">
        <w:rPr>
          <w:rFonts w:ascii="Times New Roman" w:eastAsia="Times New Roman" w:hAnsi="Times New Roman" w:cs="Times New Roman"/>
          <w:sz w:val="28"/>
          <w:szCs w:val="28"/>
          <w:lang w:eastAsia="ru-RU"/>
        </w:rPr>
        <w:t>) к их реальному соблюдению.</w:t>
      </w:r>
    </w:p>
    <w:p w:rsidR="00420197" w:rsidRPr="00420197" w:rsidRDefault="00A9295B" w:rsidP="00A9295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569B4">
        <w:rPr>
          <w:rFonts w:ascii="Times New Roman" w:eastAsia="Times New Roman" w:hAnsi="Times New Roman" w:cs="Times New Roman"/>
          <w:sz w:val="28"/>
          <w:szCs w:val="28"/>
          <w:lang w:eastAsia="ru-RU"/>
        </w:rPr>
        <w:t xml:space="preserve">- </w:t>
      </w:r>
      <w:r w:rsidR="00420197" w:rsidRPr="00420197">
        <w:rPr>
          <w:rFonts w:ascii="Times New Roman" w:eastAsia="Times New Roman" w:hAnsi="Times New Roman" w:cs="Times New Roman"/>
          <w:sz w:val="28"/>
          <w:szCs w:val="28"/>
          <w:lang w:eastAsia="ru-RU"/>
        </w:rPr>
        <w:t xml:space="preserve">Изучить содержание задания </w:t>
      </w:r>
      <w:r w:rsidRPr="00A569B4">
        <w:rPr>
          <w:rFonts w:ascii="Times New Roman" w:eastAsia="Times New Roman" w:hAnsi="Times New Roman" w:cs="Times New Roman"/>
          <w:sz w:val="28"/>
          <w:szCs w:val="28"/>
          <w:lang w:eastAsia="ru-RU"/>
        </w:rPr>
        <w:t>7.3.2</w:t>
      </w:r>
      <w:r w:rsidR="00420197" w:rsidRPr="00420197">
        <w:rPr>
          <w:rFonts w:ascii="Times New Roman" w:eastAsia="Times New Roman" w:hAnsi="Times New Roman" w:cs="Times New Roman"/>
          <w:sz w:val="28"/>
          <w:szCs w:val="28"/>
          <w:lang w:eastAsia="ru-RU"/>
        </w:rPr>
        <w:t xml:space="preserve"> и выяснить, почему оно вызывает такие затруднения. Вероятно, требуется усиление практической составляющей или пересмотр методики преподавания данной темы.</w:t>
      </w:r>
    </w:p>
    <w:p w:rsidR="00420197" w:rsidRPr="00A569B4" w:rsidRDefault="00420197" w:rsidP="00A569B4">
      <w:p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420197">
        <w:rPr>
          <w:rFonts w:ascii="Times New Roman" w:eastAsia="Times New Roman" w:hAnsi="Times New Roman" w:cs="Times New Roman"/>
          <w:sz w:val="28"/>
          <w:szCs w:val="28"/>
          <w:lang w:eastAsia="ru-RU"/>
        </w:rPr>
        <w:t>Таким образом, анализ показывает, что основные проблемы лежат в области расчетов и перехода от теории к практике. Для повышения эффективности обучения необходимо акцентировать внимание именно на этих аспектах.</w:t>
      </w:r>
    </w:p>
    <w:p w:rsidR="00B75D8B" w:rsidRDefault="00B75D8B" w:rsidP="00F05985">
      <w:pPr>
        <w:spacing w:after="0" w:line="276" w:lineRule="auto"/>
        <w:ind w:firstLine="851"/>
        <w:jc w:val="both"/>
        <w:rPr>
          <w:rFonts w:ascii="Times New Roman" w:eastAsia="Times New Roman" w:hAnsi="Times New Roman" w:cs="Times New Roman"/>
          <w:color w:val="000000"/>
          <w:spacing w:val="-4"/>
          <w:sz w:val="28"/>
          <w:szCs w:val="28"/>
          <w:lang w:eastAsia="ru-RU"/>
        </w:rPr>
      </w:pPr>
      <w:r w:rsidRPr="00B75D8B">
        <w:rPr>
          <w:rFonts w:ascii="Times New Roman" w:eastAsia="Times New Roman" w:hAnsi="Times New Roman" w:cs="Times New Roman"/>
          <w:color w:val="000000"/>
          <w:spacing w:val="-4"/>
          <w:sz w:val="28"/>
          <w:szCs w:val="28"/>
          <w:lang w:eastAsia="ru-RU"/>
        </w:rPr>
        <w:lastRenderedPageBreak/>
        <w:t xml:space="preserve">В таблице </w:t>
      </w:r>
      <w:r>
        <w:rPr>
          <w:rFonts w:ascii="Times New Roman" w:eastAsia="Times New Roman" w:hAnsi="Times New Roman" w:cs="Times New Roman"/>
          <w:color w:val="000000"/>
          <w:spacing w:val="-4"/>
          <w:sz w:val="28"/>
          <w:szCs w:val="28"/>
          <w:lang w:eastAsia="ru-RU"/>
        </w:rPr>
        <w:t>4</w:t>
      </w:r>
      <w:r w:rsidRPr="00B75D8B">
        <w:rPr>
          <w:rFonts w:ascii="Times New Roman" w:eastAsia="Times New Roman" w:hAnsi="Times New Roman" w:cs="Times New Roman"/>
          <w:color w:val="000000"/>
          <w:spacing w:val="-4"/>
          <w:sz w:val="28"/>
          <w:szCs w:val="28"/>
          <w:lang w:eastAsia="ru-RU"/>
        </w:rPr>
        <w:t xml:space="preserve"> приведены данные о достижении планируемых результатов по отдельным темам курса химии 8 класса в соответствии с ФГОС, </w:t>
      </w:r>
      <w:r>
        <w:rPr>
          <w:rFonts w:ascii="Times New Roman" w:eastAsia="Times New Roman" w:hAnsi="Times New Roman" w:cs="Times New Roman"/>
          <w:color w:val="000000"/>
          <w:spacing w:val="-4"/>
          <w:sz w:val="28"/>
          <w:szCs w:val="28"/>
          <w:lang w:eastAsia="ru-RU"/>
        </w:rPr>
        <w:t>предложенные в заданиях ВПР 2026</w:t>
      </w:r>
      <w:r w:rsidRPr="00B75D8B">
        <w:rPr>
          <w:rFonts w:ascii="Times New Roman" w:eastAsia="Times New Roman" w:hAnsi="Times New Roman" w:cs="Times New Roman"/>
          <w:color w:val="000000"/>
          <w:spacing w:val="-4"/>
          <w:sz w:val="28"/>
          <w:szCs w:val="28"/>
          <w:lang w:eastAsia="ru-RU"/>
        </w:rPr>
        <w:t>, и процент выполнения заданий</w:t>
      </w:r>
      <w:r>
        <w:rPr>
          <w:rFonts w:ascii="Times New Roman" w:eastAsia="Times New Roman" w:hAnsi="Times New Roman" w:cs="Times New Roman"/>
          <w:color w:val="000000"/>
          <w:spacing w:val="-4"/>
          <w:sz w:val="28"/>
          <w:szCs w:val="28"/>
          <w:lang w:eastAsia="ru-RU"/>
        </w:rPr>
        <w:t xml:space="preserve"> в сравнении с показателями по России. </w:t>
      </w:r>
      <w:r w:rsidR="00B87BD0" w:rsidRPr="00B87BD0">
        <w:rPr>
          <w:rFonts w:ascii="Times New Roman" w:eastAsia="Times New Roman" w:hAnsi="Times New Roman" w:cs="Times New Roman"/>
          <w:color w:val="000000"/>
          <w:spacing w:val="-4"/>
          <w:sz w:val="28"/>
          <w:szCs w:val="28"/>
          <w:lang w:eastAsia="ru-RU"/>
        </w:rPr>
        <w:t>При заданной маркировке нижняя граница достаточного уровня подготовки для заданий базового уровня сложности, соответствующих указанным в отчете умениям равна 60%, а для заданий повышенного/высокого уровней сложности – 30%.</w:t>
      </w:r>
    </w:p>
    <w:p w:rsidR="00B75D8B" w:rsidRDefault="00B75D8B" w:rsidP="00B75D8B">
      <w:pPr>
        <w:spacing w:after="0" w:line="276" w:lineRule="auto"/>
        <w:ind w:firstLine="851"/>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Таблица 4 - Достижение планируемых </w:t>
      </w:r>
      <w:r w:rsidRPr="00B75D8B">
        <w:rPr>
          <w:rFonts w:ascii="Times New Roman" w:eastAsia="Times New Roman" w:hAnsi="Times New Roman" w:cs="Times New Roman"/>
          <w:color w:val="000000"/>
          <w:spacing w:val="-4"/>
          <w:sz w:val="28"/>
          <w:szCs w:val="28"/>
          <w:lang w:eastAsia="ru-RU"/>
        </w:rPr>
        <w:t>результатов</w:t>
      </w:r>
    </w:p>
    <w:tbl>
      <w:tblPr>
        <w:tblStyle w:val="a4"/>
        <w:tblW w:w="9493" w:type="dxa"/>
        <w:tblLayout w:type="fixed"/>
        <w:tblLook w:val="04A0" w:firstRow="1" w:lastRow="0" w:firstColumn="1" w:lastColumn="0" w:noHBand="0" w:noVBand="1"/>
      </w:tblPr>
      <w:tblGrid>
        <w:gridCol w:w="1413"/>
        <w:gridCol w:w="4961"/>
        <w:gridCol w:w="269"/>
        <w:gridCol w:w="1290"/>
        <w:gridCol w:w="1560"/>
      </w:tblGrid>
      <w:tr w:rsidR="00B75D8B" w:rsidRPr="00732DF7" w:rsidTr="00E9100C">
        <w:tc>
          <w:tcPr>
            <w:tcW w:w="1413" w:type="dxa"/>
          </w:tcPr>
          <w:p w:rsidR="00B75D8B" w:rsidRPr="00732DF7" w:rsidRDefault="00B75D8B" w:rsidP="00E9100C">
            <w:pPr>
              <w:jc w:val="both"/>
              <w:rPr>
                <w:rFonts w:ascii="Times New Roman" w:hAnsi="Times New Roman" w:cs="Times New Roman"/>
                <w:sz w:val="24"/>
                <w:szCs w:val="24"/>
              </w:rPr>
            </w:pPr>
            <w:r w:rsidRPr="00732DF7">
              <w:rPr>
                <w:rFonts w:ascii="Times New Roman" w:hAnsi="Times New Roman" w:cs="Times New Roman"/>
                <w:sz w:val="24"/>
                <w:szCs w:val="24"/>
              </w:rPr>
              <w:t>Уровень сложности</w:t>
            </w:r>
          </w:p>
        </w:tc>
        <w:tc>
          <w:tcPr>
            <w:tcW w:w="4961" w:type="dxa"/>
            <w:tcBorders>
              <w:top w:val="single" w:sz="4" w:space="0" w:color="000000"/>
              <w:left w:val="single" w:sz="8" w:space="0" w:color="000000"/>
              <w:bottom w:val="single" w:sz="8"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b/>
                <w:bCs/>
                <w:color w:val="000000"/>
                <w:sz w:val="24"/>
                <w:szCs w:val="24"/>
              </w:rPr>
            </w:pPr>
            <w:r w:rsidRPr="00732DF7">
              <w:rPr>
                <w:rFonts w:ascii="Times New Roman" w:hAnsi="Times New Roman" w:cs="Times New Roman"/>
                <w:b/>
                <w:bCs/>
                <w:color w:val="000000"/>
                <w:sz w:val="24"/>
                <w:szCs w:val="24"/>
              </w:rPr>
              <w:t>Проверяемые предметные результаты освоения основной образовательной программы ООО</w:t>
            </w:r>
          </w:p>
        </w:tc>
        <w:tc>
          <w:tcPr>
            <w:tcW w:w="269" w:type="dxa"/>
            <w:tcBorders>
              <w:top w:val="single" w:sz="4" w:space="0" w:color="000000"/>
              <w:left w:val="nil"/>
              <w:bottom w:val="single" w:sz="8" w:space="0" w:color="000000"/>
              <w:right w:val="nil"/>
            </w:tcBorders>
          </w:tcPr>
          <w:p w:rsidR="00B75D8B" w:rsidRPr="00732DF7" w:rsidRDefault="00B75D8B" w:rsidP="00E9100C">
            <w:pPr>
              <w:jc w:val="both"/>
              <w:rPr>
                <w:rFonts w:ascii="Times New Roman" w:hAnsi="Times New Roman" w:cs="Times New Roman"/>
                <w:b/>
                <w:bCs/>
                <w:color w:val="000000"/>
                <w:sz w:val="24"/>
                <w:szCs w:val="24"/>
              </w:rPr>
            </w:pPr>
          </w:p>
        </w:tc>
        <w:tc>
          <w:tcPr>
            <w:tcW w:w="1290" w:type="dxa"/>
            <w:tcBorders>
              <w:top w:val="single" w:sz="4" w:space="0" w:color="000000"/>
              <w:left w:val="nil"/>
              <w:bottom w:val="single" w:sz="8"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b/>
                <w:bCs/>
                <w:color w:val="000000"/>
                <w:sz w:val="24"/>
                <w:szCs w:val="24"/>
              </w:rPr>
            </w:pPr>
            <w:r w:rsidRPr="00732DF7">
              <w:rPr>
                <w:rFonts w:ascii="Times New Roman" w:hAnsi="Times New Roman" w:cs="Times New Roman"/>
                <w:b/>
                <w:bCs/>
                <w:color w:val="000000"/>
                <w:sz w:val="24"/>
                <w:szCs w:val="24"/>
              </w:rPr>
              <w:t>Краснодарский край</w:t>
            </w:r>
          </w:p>
        </w:tc>
        <w:tc>
          <w:tcPr>
            <w:tcW w:w="1560" w:type="dxa"/>
          </w:tcPr>
          <w:p w:rsidR="00B75D8B" w:rsidRPr="00732DF7" w:rsidRDefault="00B75D8B" w:rsidP="00E9100C">
            <w:pPr>
              <w:jc w:val="both"/>
              <w:rPr>
                <w:rFonts w:ascii="Times New Roman" w:hAnsi="Times New Roman" w:cs="Times New Roman"/>
                <w:b/>
                <w:sz w:val="24"/>
                <w:szCs w:val="24"/>
              </w:rPr>
            </w:pPr>
            <w:r w:rsidRPr="00732DF7">
              <w:rPr>
                <w:rFonts w:ascii="Times New Roman" w:hAnsi="Times New Roman" w:cs="Times New Roman"/>
                <w:b/>
                <w:sz w:val="24"/>
                <w:szCs w:val="24"/>
              </w:rPr>
              <w:t>РФ</w:t>
            </w:r>
          </w:p>
        </w:tc>
      </w:tr>
      <w:tr w:rsidR="00B75D8B" w:rsidRPr="00732DF7" w:rsidTr="00E9100C">
        <w:tc>
          <w:tcPr>
            <w:tcW w:w="1413" w:type="dxa"/>
          </w:tcPr>
          <w:p w:rsidR="00B75D8B" w:rsidRPr="00732DF7" w:rsidRDefault="00B75D8B" w:rsidP="00E9100C">
            <w:pPr>
              <w:jc w:val="both"/>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 </w:t>
            </w:r>
          </w:p>
        </w:tc>
        <w:tc>
          <w:tcPr>
            <w:tcW w:w="269" w:type="dxa"/>
            <w:tcBorders>
              <w:top w:val="single" w:sz="4" w:space="0" w:color="000000"/>
              <w:left w:val="nil"/>
              <w:bottom w:val="single" w:sz="4" w:space="0" w:color="000000"/>
              <w:right w:val="nil"/>
            </w:tcBorders>
          </w:tcPr>
          <w:p w:rsidR="00B75D8B" w:rsidRPr="00732DF7" w:rsidRDefault="00B75D8B" w:rsidP="00E9100C">
            <w:pPr>
              <w:jc w:val="both"/>
              <w:rPr>
                <w:rFonts w:ascii="Times New Roman" w:hAnsi="Times New Roman" w:cs="Times New Roman"/>
                <w:color w:val="000000"/>
                <w:sz w:val="24"/>
                <w:szCs w:val="24"/>
              </w:rPr>
            </w:pPr>
          </w:p>
        </w:tc>
        <w:tc>
          <w:tcPr>
            <w:tcW w:w="1290" w:type="dxa"/>
            <w:tcBorders>
              <w:top w:val="single" w:sz="4" w:space="0" w:color="000000"/>
              <w:left w:val="nil"/>
              <w:bottom w:val="single" w:sz="4" w:space="0" w:color="000000"/>
              <w:right w:val="single" w:sz="4" w:space="0" w:color="000000"/>
            </w:tcBorders>
            <w:shd w:val="clear" w:color="auto" w:fill="auto"/>
            <w:vAlign w:val="bottom"/>
          </w:tcPr>
          <w:p w:rsidR="00B75D8B" w:rsidRPr="00552F1E" w:rsidRDefault="00B75D8B" w:rsidP="00E9100C">
            <w:pPr>
              <w:jc w:val="both"/>
              <w:rPr>
                <w:rFonts w:ascii="Times New Roman" w:hAnsi="Times New Roman" w:cs="Times New Roman"/>
                <w:b/>
                <w:color w:val="000000"/>
                <w:sz w:val="24"/>
                <w:szCs w:val="24"/>
              </w:rPr>
            </w:pPr>
            <w:r w:rsidRPr="00552F1E">
              <w:rPr>
                <w:rFonts w:ascii="Times New Roman" w:hAnsi="Times New Roman" w:cs="Times New Roman"/>
                <w:b/>
                <w:color w:val="000000"/>
                <w:sz w:val="24"/>
                <w:szCs w:val="24"/>
              </w:rPr>
              <w:t>11883 уч.</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B75D8B" w:rsidRPr="00552F1E" w:rsidRDefault="00B75D8B" w:rsidP="00E9100C">
            <w:pPr>
              <w:jc w:val="both"/>
              <w:rPr>
                <w:rFonts w:ascii="Times New Roman" w:hAnsi="Times New Roman" w:cs="Times New Roman"/>
                <w:b/>
                <w:color w:val="000000"/>
                <w:sz w:val="24"/>
                <w:szCs w:val="24"/>
              </w:rPr>
            </w:pPr>
            <w:r w:rsidRPr="00552F1E">
              <w:rPr>
                <w:rFonts w:ascii="Times New Roman" w:hAnsi="Times New Roman" w:cs="Times New Roman"/>
                <w:b/>
                <w:color w:val="000000"/>
                <w:sz w:val="24"/>
                <w:szCs w:val="24"/>
              </w:rPr>
              <w:t>285739 уч.</w:t>
            </w:r>
          </w:p>
        </w:tc>
      </w:tr>
      <w:tr w:rsidR="00B75D8B" w:rsidRPr="00732DF7" w:rsidTr="00E9100C">
        <w:tc>
          <w:tcPr>
            <w:tcW w:w="1413" w:type="dxa"/>
          </w:tcPr>
          <w:p w:rsidR="00B75D8B" w:rsidRPr="00732DF7" w:rsidRDefault="00B75D8B" w:rsidP="00E9100C">
            <w:pPr>
              <w:jc w:val="both"/>
              <w:rPr>
                <w:rFonts w:ascii="Times New Roman" w:hAnsi="Times New Roman" w:cs="Times New Roman"/>
                <w:sz w:val="24"/>
                <w:szCs w:val="24"/>
              </w:rPr>
            </w:pPr>
            <w:r>
              <w:rPr>
                <w:rFonts w:ascii="Times New Roman" w:hAnsi="Times New Roman" w:cs="Times New Roman"/>
                <w:sz w:val="24"/>
                <w:szCs w:val="24"/>
              </w:rPr>
              <w:t>Б</w:t>
            </w:r>
          </w:p>
        </w:tc>
        <w:tc>
          <w:tcPr>
            <w:tcW w:w="4961"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1.1. Раскрывать смысл понятий «смесь (однородная и неоднородная)», «простое вещество», «сложное вещество»</w:t>
            </w:r>
          </w:p>
        </w:tc>
        <w:tc>
          <w:tcPr>
            <w:tcW w:w="269" w:type="dxa"/>
            <w:tcBorders>
              <w:top w:val="nil"/>
              <w:left w:val="nil"/>
              <w:bottom w:val="single" w:sz="4" w:space="0" w:color="000000"/>
              <w:right w:val="nil"/>
            </w:tcBorders>
          </w:tcPr>
          <w:p w:rsidR="00B75D8B" w:rsidRPr="00732DF7" w:rsidRDefault="00B75D8B" w:rsidP="00E9100C">
            <w:pPr>
              <w:jc w:val="both"/>
              <w:rPr>
                <w:rFonts w:ascii="Times New Roman" w:hAnsi="Times New Roman" w:cs="Times New Roman"/>
                <w:color w:val="000000"/>
                <w:sz w:val="24"/>
                <w:szCs w:val="24"/>
              </w:rPr>
            </w:pPr>
          </w:p>
        </w:tc>
        <w:tc>
          <w:tcPr>
            <w:tcW w:w="1290" w:type="dxa"/>
            <w:tcBorders>
              <w:top w:val="nil"/>
              <w:left w:val="nil"/>
              <w:bottom w:val="single" w:sz="4" w:space="0" w:color="000000"/>
              <w:right w:val="single" w:sz="4" w:space="0" w:color="000000"/>
            </w:tcBorders>
            <w:shd w:val="clear" w:color="auto" w:fill="auto"/>
            <w:vAlign w:val="bottom"/>
          </w:tcPr>
          <w:p w:rsidR="00B75D8B" w:rsidRPr="00552F1E" w:rsidRDefault="00B75D8B" w:rsidP="00E9100C">
            <w:pPr>
              <w:jc w:val="both"/>
              <w:rPr>
                <w:rFonts w:ascii="Times New Roman" w:hAnsi="Times New Roman" w:cs="Times New Roman"/>
                <w:color w:val="000000"/>
                <w:sz w:val="24"/>
                <w:szCs w:val="24"/>
              </w:rPr>
            </w:pPr>
            <w:r w:rsidRPr="00552F1E">
              <w:rPr>
                <w:rFonts w:ascii="Times New Roman" w:hAnsi="Times New Roman" w:cs="Times New Roman"/>
                <w:color w:val="000000"/>
                <w:sz w:val="24"/>
                <w:szCs w:val="24"/>
              </w:rPr>
              <w:t>79,01</w:t>
            </w:r>
          </w:p>
        </w:tc>
        <w:tc>
          <w:tcPr>
            <w:tcW w:w="1560"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80,97</w:t>
            </w:r>
          </w:p>
        </w:tc>
      </w:tr>
      <w:tr w:rsidR="00B75D8B" w:rsidRPr="00732DF7" w:rsidTr="00E9100C">
        <w:tc>
          <w:tcPr>
            <w:tcW w:w="1413" w:type="dxa"/>
          </w:tcPr>
          <w:p w:rsidR="00B75D8B" w:rsidRDefault="00B75D8B" w:rsidP="00E9100C">
            <w:r w:rsidRPr="00F051E8">
              <w:t>Б</w:t>
            </w:r>
          </w:p>
        </w:tc>
        <w:tc>
          <w:tcPr>
            <w:tcW w:w="4961"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1.2. Использовать химическую символику для составления формул веществ</w:t>
            </w:r>
          </w:p>
        </w:tc>
        <w:tc>
          <w:tcPr>
            <w:tcW w:w="269" w:type="dxa"/>
            <w:tcBorders>
              <w:top w:val="nil"/>
              <w:left w:val="nil"/>
              <w:bottom w:val="single" w:sz="4" w:space="0" w:color="000000"/>
              <w:right w:val="nil"/>
            </w:tcBorders>
          </w:tcPr>
          <w:p w:rsidR="00B75D8B" w:rsidRPr="00732DF7" w:rsidRDefault="00B75D8B" w:rsidP="00E9100C">
            <w:pPr>
              <w:jc w:val="both"/>
              <w:rPr>
                <w:rFonts w:ascii="Times New Roman" w:hAnsi="Times New Roman" w:cs="Times New Roman"/>
                <w:color w:val="000000"/>
                <w:sz w:val="24"/>
                <w:szCs w:val="24"/>
              </w:rPr>
            </w:pPr>
          </w:p>
        </w:tc>
        <w:tc>
          <w:tcPr>
            <w:tcW w:w="1290" w:type="dxa"/>
            <w:tcBorders>
              <w:top w:val="nil"/>
              <w:left w:val="nil"/>
              <w:bottom w:val="single" w:sz="4" w:space="0" w:color="000000"/>
              <w:right w:val="single" w:sz="4" w:space="0" w:color="000000"/>
            </w:tcBorders>
            <w:shd w:val="clear" w:color="auto" w:fill="auto"/>
            <w:vAlign w:val="bottom"/>
          </w:tcPr>
          <w:p w:rsidR="00B75D8B" w:rsidRPr="00552F1E" w:rsidRDefault="00B75D8B" w:rsidP="00E9100C">
            <w:pPr>
              <w:jc w:val="both"/>
              <w:rPr>
                <w:rFonts w:ascii="Times New Roman" w:hAnsi="Times New Roman" w:cs="Times New Roman"/>
                <w:color w:val="000000"/>
                <w:sz w:val="24"/>
                <w:szCs w:val="24"/>
              </w:rPr>
            </w:pPr>
            <w:r w:rsidRPr="00552F1E">
              <w:rPr>
                <w:rFonts w:ascii="Times New Roman" w:hAnsi="Times New Roman" w:cs="Times New Roman"/>
                <w:color w:val="000000"/>
                <w:sz w:val="24"/>
                <w:szCs w:val="24"/>
              </w:rPr>
              <w:t>63,67</w:t>
            </w:r>
          </w:p>
        </w:tc>
        <w:tc>
          <w:tcPr>
            <w:tcW w:w="1560"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66,09</w:t>
            </w:r>
          </w:p>
        </w:tc>
      </w:tr>
      <w:tr w:rsidR="00B75D8B" w:rsidRPr="00732DF7" w:rsidTr="00E9100C">
        <w:tc>
          <w:tcPr>
            <w:tcW w:w="1413" w:type="dxa"/>
          </w:tcPr>
          <w:p w:rsidR="00B75D8B" w:rsidRDefault="00B75D8B" w:rsidP="00E9100C">
            <w:r w:rsidRPr="00F051E8">
              <w:t>Б</w:t>
            </w:r>
          </w:p>
        </w:tc>
        <w:tc>
          <w:tcPr>
            <w:tcW w:w="4961"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2.1. Раскрывать смысл понятия «химическая реакция»</w:t>
            </w:r>
          </w:p>
        </w:tc>
        <w:tc>
          <w:tcPr>
            <w:tcW w:w="269" w:type="dxa"/>
            <w:tcBorders>
              <w:top w:val="nil"/>
              <w:left w:val="nil"/>
              <w:bottom w:val="single" w:sz="4" w:space="0" w:color="000000"/>
              <w:right w:val="nil"/>
            </w:tcBorders>
          </w:tcPr>
          <w:p w:rsidR="00B75D8B" w:rsidRPr="00732DF7" w:rsidRDefault="00B75D8B" w:rsidP="00E9100C">
            <w:pPr>
              <w:jc w:val="both"/>
              <w:rPr>
                <w:rFonts w:ascii="Times New Roman" w:hAnsi="Times New Roman" w:cs="Times New Roman"/>
                <w:color w:val="000000"/>
                <w:sz w:val="24"/>
                <w:szCs w:val="24"/>
              </w:rPr>
            </w:pPr>
          </w:p>
        </w:tc>
        <w:tc>
          <w:tcPr>
            <w:tcW w:w="1290" w:type="dxa"/>
            <w:tcBorders>
              <w:top w:val="nil"/>
              <w:left w:val="nil"/>
              <w:bottom w:val="single" w:sz="4" w:space="0" w:color="000000"/>
              <w:right w:val="single" w:sz="4" w:space="0" w:color="000000"/>
            </w:tcBorders>
            <w:shd w:val="clear" w:color="auto" w:fill="auto"/>
            <w:vAlign w:val="bottom"/>
          </w:tcPr>
          <w:p w:rsidR="00B75D8B" w:rsidRPr="00552F1E" w:rsidRDefault="00B75D8B" w:rsidP="00E9100C">
            <w:pPr>
              <w:jc w:val="both"/>
              <w:rPr>
                <w:rFonts w:ascii="Times New Roman" w:hAnsi="Times New Roman" w:cs="Times New Roman"/>
                <w:color w:val="000000"/>
                <w:sz w:val="24"/>
                <w:szCs w:val="24"/>
              </w:rPr>
            </w:pPr>
            <w:r w:rsidRPr="00552F1E">
              <w:rPr>
                <w:rFonts w:ascii="Times New Roman" w:hAnsi="Times New Roman" w:cs="Times New Roman"/>
                <w:color w:val="000000"/>
                <w:sz w:val="24"/>
                <w:szCs w:val="24"/>
              </w:rPr>
              <w:t>63,46</w:t>
            </w:r>
          </w:p>
        </w:tc>
        <w:tc>
          <w:tcPr>
            <w:tcW w:w="1560"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68</w:t>
            </w:r>
          </w:p>
        </w:tc>
      </w:tr>
      <w:tr w:rsidR="00B75D8B" w:rsidRPr="00732DF7" w:rsidTr="00B75D8B">
        <w:tc>
          <w:tcPr>
            <w:tcW w:w="1413" w:type="dxa"/>
          </w:tcPr>
          <w:p w:rsidR="00B75D8B" w:rsidRDefault="00B75D8B" w:rsidP="00E9100C">
            <w:r w:rsidRPr="00F051E8">
              <w:t>Б</w:t>
            </w:r>
          </w:p>
        </w:tc>
        <w:tc>
          <w:tcPr>
            <w:tcW w:w="4961"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2.2. Иллюстрировать взаимосвязь основных химических понятий и применять эти понятия при описании веществ и их превращений</w:t>
            </w:r>
          </w:p>
        </w:tc>
        <w:tc>
          <w:tcPr>
            <w:tcW w:w="269" w:type="dxa"/>
            <w:tcBorders>
              <w:top w:val="nil"/>
              <w:left w:val="nil"/>
              <w:bottom w:val="single" w:sz="4" w:space="0" w:color="000000"/>
              <w:right w:val="nil"/>
            </w:tcBorders>
            <w:shd w:val="clear" w:color="auto" w:fill="auto"/>
          </w:tcPr>
          <w:p w:rsidR="00B75D8B" w:rsidRPr="00732DF7" w:rsidRDefault="00B75D8B" w:rsidP="00E9100C">
            <w:pPr>
              <w:jc w:val="both"/>
              <w:rPr>
                <w:rFonts w:ascii="Times New Roman" w:hAnsi="Times New Roman" w:cs="Times New Roman"/>
                <w:color w:val="000000"/>
                <w:sz w:val="24"/>
                <w:szCs w:val="24"/>
              </w:rPr>
            </w:pPr>
          </w:p>
        </w:tc>
        <w:tc>
          <w:tcPr>
            <w:tcW w:w="1290" w:type="dxa"/>
            <w:tcBorders>
              <w:top w:val="nil"/>
              <w:left w:val="nil"/>
              <w:bottom w:val="single" w:sz="4" w:space="0" w:color="000000"/>
              <w:right w:val="single" w:sz="4" w:space="0" w:color="000000"/>
            </w:tcBorders>
            <w:shd w:val="clear" w:color="auto" w:fill="auto"/>
            <w:vAlign w:val="bottom"/>
          </w:tcPr>
          <w:p w:rsidR="00B75D8B" w:rsidRPr="00552F1E" w:rsidRDefault="00B75D8B" w:rsidP="00E9100C">
            <w:pPr>
              <w:jc w:val="both"/>
              <w:rPr>
                <w:rFonts w:ascii="Times New Roman" w:hAnsi="Times New Roman" w:cs="Times New Roman"/>
                <w:color w:val="000000"/>
                <w:sz w:val="24"/>
                <w:szCs w:val="24"/>
              </w:rPr>
            </w:pPr>
            <w:r w:rsidRPr="00552F1E">
              <w:rPr>
                <w:rFonts w:ascii="Times New Roman" w:hAnsi="Times New Roman" w:cs="Times New Roman"/>
                <w:color w:val="000000"/>
                <w:sz w:val="24"/>
                <w:szCs w:val="24"/>
              </w:rPr>
              <w:t>59,71</w:t>
            </w:r>
          </w:p>
        </w:tc>
        <w:tc>
          <w:tcPr>
            <w:tcW w:w="1560"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65,28</w:t>
            </w:r>
          </w:p>
        </w:tc>
      </w:tr>
      <w:tr w:rsidR="00B75D8B" w:rsidRPr="00732DF7" w:rsidTr="00E9100C">
        <w:tc>
          <w:tcPr>
            <w:tcW w:w="1413" w:type="dxa"/>
          </w:tcPr>
          <w:p w:rsidR="00B75D8B" w:rsidRDefault="00B75D8B" w:rsidP="00E9100C">
            <w:r w:rsidRPr="00F051E8">
              <w:t>Б</w:t>
            </w:r>
          </w:p>
        </w:tc>
        <w:tc>
          <w:tcPr>
            <w:tcW w:w="4961"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3.1. Вычислять относительную молекулярную и молярную массы веществ</w:t>
            </w:r>
          </w:p>
        </w:tc>
        <w:tc>
          <w:tcPr>
            <w:tcW w:w="269" w:type="dxa"/>
            <w:tcBorders>
              <w:top w:val="nil"/>
              <w:left w:val="nil"/>
              <w:bottom w:val="single" w:sz="4" w:space="0" w:color="000000"/>
              <w:right w:val="nil"/>
            </w:tcBorders>
          </w:tcPr>
          <w:p w:rsidR="00B75D8B" w:rsidRPr="00732DF7" w:rsidRDefault="00B75D8B" w:rsidP="00E9100C">
            <w:pPr>
              <w:jc w:val="both"/>
              <w:rPr>
                <w:rFonts w:ascii="Times New Roman" w:hAnsi="Times New Roman" w:cs="Times New Roman"/>
                <w:color w:val="000000"/>
                <w:sz w:val="24"/>
                <w:szCs w:val="24"/>
              </w:rPr>
            </w:pPr>
          </w:p>
        </w:tc>
        <w:tc>
          <w:tcPr>
            <w:tcW w:w="1290" w:type="dxa"/>
            <w:tcBorders>
              <w:top w:val="nil"/>
              <w:left w:val="nil"/>
              <w:bottom w:val="single" w:sz="4" w:space="0" w:color="000000"/>
              <w:right w:val="single" w:sz="4" w:space="0" w:color="000000"/>
            </w:tcBorders>
            <w:shd w:val="clear" w:color="auto" w:fill="auto"/>
            <w:vAlign w:val="bottom"/>
          </w:tcPr>
          <w:p w:rsidR="00B75D8B" w:rsidRPr="00552F1E" w:rsidRDefault="00B75D8B" w:rsidP="00E9100C">
            <w:pPr>
              <w:jc w:val="both"/>
              <w:rPr>
                <w:rFonts w:ascii="Times New Roman" w:hAnsi="Times New Roman" w:cs="Times New Roman"/>
                <w:color w:val="000000"/>
                <w:sz w:val="24"/>
                <w:szCs w:val="24"/>
              </w:rPr>
            </w:pPr>
            <w:r w:rsidRPr="00552F1E">
              <w:rPr>
                <w:rFonts w:ascii="Times New Roman" w:hAnsi="Times New Roman" w:cs="Times New Roman"/>
                <w:color w:val="000000"/>
                <w:sz w:val="24"/>
                <w:szCs w:val="24"/>
              </w:rPr>
              <w:t>74,38</w:t>
            </w:r>
          </w:p>
        </w:tc>
        <w:tc>
          <w:tcPr>
            <w:tcW w:w="1560"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77,33</w:t>
            </w:r>
          </w:p>
        </w:tc>
      </w:tr>
      <w:tr w:rsidR="00B75D8B" w:rsidRPr="00732DF7" w:rsidTr="00E9100C">
        <w:tc>
          <w:tcPr>
            <w:tcW w:w="1413" w:type="dxa"/>
          </w:tcPr>
          <w:p w:rsidR="00B75D8B" w:rsidRDefault="00B75D8B" w:rsidP="00E9100C">
            <w:r w:rsidRPr="00F051E8">
              <w:t>Б</w:t>
            </w:r>
          </w:p>
        </w:tc>
        <w:tc>
          <w:tcPr>
            <w:tcW w:w="4961"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3.2. Раскрывать смысл атомно-молекулярного учения, закона Авогадро. Применять основные операции мыслительной деятельности – анализ и синтез, сравнение, выявление причинно-следственных связей – для изучения свойств веществ</w:t>
            </w:r>
          </w:p>
        </w:tc>
        <w:tc>
          <w:tcPr>
            <w:tcW w:w="269" w:type="dxa"/>
            <w:tcBorders>
              <w:top w:val="nil"/>
              <w:left w:val="nil"/>
              <w:bottom w:val="single" w:sz="4" w:space="0" w:color="000000"/>
              <w:right w:val="nil"/>
            </w:tcBorders>
          </w:tcPr>
          <w:p w:rsidR="00B75D8B" w:rsidRPr="00732DF7" w:rsidRDefault="00B75D8B" w:rsidP="00E9100C">
            <w:pPr>
              <w:jc w:val="both"/>
              <w:rPr>
                <w:rFonts w:ascii="Times New Roman" w:hAnsi="Times New Roman" w:cs="Times New Roman"/>
                <w:color w:val="000000"/>
                <w:sz w:val="24"/>
                <w:szCs w:val="24"/>
              </w:rPr>
            </w:pPr>
          </w:p>
        </w:tc>
        <w:tc>
          <w:tcPr>
            <w:tcW w:w="1290" w:type="dxa"/>
            <w:tcBorders>
              <w:top w:val="nil"/>
              <w:left w:val="nil"/>
              <w:bottom w:val="single" w:sz="4" w:space="0" w:color="000000"/>
              <w:right w:val="single" w:sz="4" w:space="0" w:color="000000"/>
            </w:tcBorders>
            <w:shd w:val="clear" w:color="auto" w:fill="auto"/>
            <w:vAlign w:val="bottom"/>
          </w:tcPr>
          <w:p w:rsidR="00B75D8B" w:rsidRPr="00552F1E" w:rsidRDefault="00B75D8B" w:rsidP="00E9100C">
            <w:pPr>
              <w:jc w:val="both"/>
              <w:rPr>
                <w:rFonts w:ascii="Times New Roman" w:hAnsi="Times New Roman" w:cs="Times New Roman"/>
                <w:color w:val="000000"/>
                <w:sz w:val="24"/>
                <w:szCs w:val="24"/>
              </w:rPr>
            </w:pPr>
            <w:r w:rsidRPr="00552F1E">
              <w:rPr>
                <w:rFonts w:ascii="Times New Roman" w:hAnsi="Times New Roman" w:cs="Times New Roman"/>
                <w:color w:val="000000"/>
                <w:sz w:val="24"/>
                <w:szCs w:val="24"/>
              </w:rPr>
              <w:t>61,82</w:t>
            </w:r>
          </w:p>
        </w:tc>
        <w:tc>
          <w:tcPr>
            <w:tcW w:w="1560"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64,71</w:t>
            </w:r>
          </w:p>
        </w:tc>
      </w:tr>
      <w:tr w:rsidR="00B75D8B" w:rsidRPr="00732DF7" w:rsidTr="00E9100C">
        <w:tc>
          <w:tcPr>
            <w:tcW w:w="1413" w:type="dxa"/>
          </w:tcPr>
          <w:p w:rsidR="00B75D8B" w:rsidRDefault="00B75D8B" w:rsidP="00E9100C">
            <w:r>
              <w:t>П</w:t>
            </w:r>
          </w:p>
        </w:tc>
        <w:tc>
          <w:tcPr>
            <w:tcW w:w="4961"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4.1. Раскрывать смысл понятия "химический элемент".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w:t>
            </w:r>
          </w:p>
        </w:tc>
        <w:tc>
          <w:tcPr>
            <w:tcW w:w="269" w:type="dxa"/>
            <w:tcBorders>
              <w:top w:val="nil"/>
              <w:left w:val="nil"/>
              <w:bottom w:val="single" w:sz="4" w:space="0" w:color="000000"/>
              <w:right w:val="nil"/>
            </w:tcBorders>
          </w:tcPr>
          <w:p w:rsidR="00B75D8B" w:rsidRPr="00732DF7" w:rsidRDefault="00B75D8B" w:rsidP="00E9100C">
            <w:pPr>
              <w:jc w:val="both"/>
              <w:rPr>
                <w:rFonts w:ascii="Times New Roman" w:hAnsi="Times New Roman" w:cs="Times New Roman"/>
                <w:color w:val="000000"/>
                <w:sz w:val="24"/>
                <w:szCs w:val="24"/>
              </w:rPr>
            </w:pPr>
          </w:p>
        </w:tc>
        <w:tc>
          <w:tcPr>
            <w:tcW w:w="1290" w:type="dxa"/>
            <w:tcBorders>
              <w:top w:val="nil"/>
              <w:left w:val="nil"/>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77,4</w:t>
            </w:r>
          </w:p>
        </w:tc>
        <w:tc>
          <w:tcPr>
            <w:tcW w:w="1560"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80,13</w:t>
            </w:r>
          </w:p>
        </w:tc>
      </w:tr>
      <w:tr w:rsidR="00B75D8B" w:rsidRPr="00732DF7" w:rsidTr="00E9100C">
        <w:tc>
          <w:tcPr>
            <w:tcW w:w="1413" w:type="dxa"/>
          </w:tcPr>
          <w:p w:rsidR="00B75D8B" w:rsidRDefault="00B75D8B" w:rsidP="00E9100C">
            <w:r>
              <w:t>П</w:t>
            </w:r>
          </w:p>
        </w:tc>
        <w:tc>
          <w:tcPr>
            <w:tcW w:w="4961"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4.2. Описывать и характеризовать табличную форму Периодической системы химических элементов: различать понятия «главная подгруппа (А группа)» и «побочная подгруппа (Б группа)», «малые периоды» и «большие периоды»</w:t>
            </w:r>
          </w:p>
        </w:tc>
        <w:tc>
          <w:tcPr>
            <w:tcW w:w="269" w:type="dxa"/>
            <w:tcBorders>
              <w:top w:val="nil"/>
              <w:left w:val="nil"/>
              <w:bottom w:val="single" w:sz="4" w:space="0" w:color="000000"/>
              <w:right w:val="nil"/>
            </w:tcBorders>
          </w:tcPr>
          <w:p w:rsidR="00B75D8B" w:rsidRPr="00732DF7" w:rsidRDefault="00B75D8B" w:rsidP="00E9100C">
            <w:pPr>
              <w:jc w:val="both"/>
              <w:rPr>
                <w:rFonts w:ascii="Times New Roman" w:hAnsi="Times New Roman" w:cs="Times New Roman"/>
                <w:color w:val="000000"/>
                <w:sz w:val="24"/>
                <w:szCs w:val="24"/>
              </w:rPr>
            </w:pPr>
          </w:p>
        </w:tc>
        <w:tc>
          <w:tcPr>
            <w:tcW w:w="1290" w:type="dxa"/>
            <w:tcBorders>
              <w:top w:val="nil"/>
              <w:left w:val="nil"/>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75,06</w:t>
            </w:r>
          </w:p>
        </w:tc>
        <w:tc>
          <w:tcPr>
            <w:tcW w:w="1560"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77,95</w:t>
            </w:r>
          </w:p>
        </w:tc>
      </w:tr>
      <w:tr w:rsidR="00B75D8B" w:rsidRPr="00732DF7" w:rsidTr="00E9100C">
        <w:tc>
          <w:tcPr>
            <w:tcW w:w="1413" w:type="dxa"/>
          </w:tcPr>
          <w:p w:rsidR="00B75D8B" w:rsidRDefault="00B75D8B" w:rsidP="00E9100C">
            <w:r>
              <w:t>П</w:t>
            </w:r>
          </w:p>
        </w:tc>
        <w:tc>
          <w:tcPr>
            <w:tcW w:w="4961"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4.3. 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c>
          <w:tcPr>
            <w:tcW w:w="269" w:type="dxa"/>
            <w:tcBorders>
              <w:top w:val="nil"/>
              <w:left w:val="nil"/>
              <w:bottom w:val="single" w:sz="4" w:space="0" w:color="000000"/>
              <w:right w:val="nil"/>
            </w:tcBorders>
          </w:tcPr>
          <w:p w:rsidR="00B75D8B" w:rsidRPr="00732DF7" w:rsidRDefault="00B75D8B" w:rsidP="00E9100C">
            <w:pPr>
              <w:jc w:val="both"/>
              <w:rPr>
                <w:rFonts w:ascii="Times New Roman" w:hAnsi="Times New Roman" w:cs="Times New Roman"/>
                <w:color w:val="000000"/>
                <w:sz w:val="24"/>
                <w:szCs w:val="24"/>
              </w:rPr>
            </w:pPr>
          </w:p>
        </w:tc>
        <w:tc>
          <w:tcPr>
            <w:tcW w:w="1290" w:type="dxa"/>
            <w:tcBorders>
              <w:top w:val="nil"/>
              <w:left w:val="nil"/>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75,79</w:t>
            </w:r>
          </w:p>
        </w:tc>
        <w:tc>
          <w:tcPr>
            <w:tcW w:w="1560"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79,85</w:t>
            </w:r>
          </w:p>
        </w:tc>
      </w:tr>
      <w:tr w:rsidR="00B75D8B" w:rsidRPr="00732DF7" w:rsidTr="00E9100C">
        <w:tc>
          <w:tcPr>
            <w:tcW w:w="1413" w:type="dxa"/>
          </w:tcPr>
          <w:p w:rsidR="00B75D8B" w:rsidRDefault="00B75D8B" w:rsidP="00E9100C">
            <w:r>
              <w:lastRenderedPageBreak/>
              <w:t>П</w:t>
            </w:r>
          </w:p>
        </w:tc>
        <w:tc>
          <w:tcPr>
            <w:tcW w:w="4961"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4.4. Использовать химическую символику для составления формул веществ. Демонстрировать понимание периодической зависимости свойств химических элементов от их положения в Периодической системе. Определять степень окисления элементов в бинарных соединениях</w:t>
            </w:r>
          </w:p>
        </w:tc>
        <w:tc>
          <w:tcPr>
            <w:tcW w:w="269" w:type="dxa"/>
            <w:tcBorders>
              <w:top w:val="nil"/>
              <w:left w:val="nil"/>
              <w:bottom w:val="single" w:sz="4" w:space="0" w:color="000000"/>
              <w:right w:val="nil"/>
            </w:tcBorders>
          </w:tcPr>
          <w:p w:rsidR="00B75D8B" w:rsidRPr="00732DF7" w:rsidRDefault="00B75D8B" w:rsidP="00E9100C">
            <w:pPr>
              <w:jc w:val="both"/>
              <w:rPr>
                <w:rFonts w:ascii="Times New Roman" w:hAnsi="Times New Roman" w:cs="Times New Roman"/>
                <w:color w:val="000000"/>
                <w:sz w:val="24"/>
                <w:szCs w:val="24"/>
              </w:rPr>
            </w:pPr>
          </w:p>
        </w:tc>
        <w:tc>
          <w:tcPr>
            <w:tcW w:w="1290" w:type="dxa"/>
            <w:tcBorders>
              <w:top w:val="nil"/>
              <w:left w:val="nil"/>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62,32</w:t>
            </w:r>
          </w:p>
        </w:tc>
        <w:tc>
          <w:tcPr>
            <w:tcW w:w="1560"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67</w:t>
            </w:r>
          </w:p>
        </w:tc>
      </w:tr>
      <w:tr w:rsidR="00B75D8B" w:rsidRPr="00732DF7" w:rsidTr="00E9100C">
        <w:tc>
          <w:tcPr>
            <w:tcW w:w="1413" w:type="dxa"/>
          </w:tcPr>
          <w:p w:rsidR="00B75D8B" w:rsidRDefault="00B75D8B" w:rsidP="00E9100C">
            <w:r w:rsidRPr="00F051E8">
              <w:t>Б</w:t>
            </w:r>
          </w:p>
        </w:tc>
        <w:tc>
          <w:tcPr>
            <w:tcW w:w="4961"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5.1. Раскрывать смысл основных химических понятий: «раствор», «массовая доля вещества (процентная концентрация) в растворе»</w:t>
            </w:r>
          </w:p>
        </w:tc>
        <w:tc>
          <w:tcPr>
            <w:tcW w:w="269" w:type="dxa"/>
            <w:tcBorders>
              <w:top w:val="nil"/>
              <w:left w:val="nil"/>
              <w:bottom w:val="single" w:sz="4" w:space="0" w:color="000000"/>
              <w:right w:val="nil"/>
            </w:tcBorders>
          </w:tcPr>
          <w:p w:rsidR="00B75D8B" w:rsidRPr="00732DF7" w:rsidRDefault="00B75D8B" w:rsidP="00E9100C">
            <w:pPr>
              <w:jc w:val="both"/>
              <w:rPr>
                <w:rFonts w:ascii="Times New Roman" w:hAnsi="Times New Roman" w:cs="Times New Roman"/>
                <w:color w:val="000000"/>
                <w:sz w:val="24"/>
                <w:szCs w:val="24"/>
              </w:rPr>
            </w:pPr>
          </w:p>
        </w:tc>
        <w:tc>
          <w:tcPr>
            <w:tcW w:w="1290" w:type="dxa"/>
            <w:tcBorders>
              <w:top w:val="nil"/>
              <w:left w:val="nil"/>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60,51</w:t>
            </w:r>
          </w:p>
        </w:tc>
        <w:tc>
          <w:tcPr>
            <w:tcW w:w="1560"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64,91</w:t>
            </w:r>
          </w:p>
        </w:tc>
      </w:tr>
      <w:tr w:rsidR="00B75D8B" w:rsidRPr="00732DF7" w:rsidTr="0026512E">
        <w:tc>
          <w:tcPr>
            <w:tcW w:w="1413" w:type="dxa"/>
          </w:tcPr>
          <w:p w:rsidR="00B75D8B" w:rsidRDefault="00B75D8B" w:rsidP="00E9100C">
            <w:r w:rsidRPr="00F051E8">
              <w:t>Б</w:t>
            </w:r>
          </w:p>
        </w:tc>
        <w:tc>
          <w:tcPr>
            <w:tcW w:w="4961"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5.2. Вычислять массовую долю вещества в растворе</w:t>
            </w:r>
          </w:p>
        </w:tc>
        <w:tc>
          <w:tcPr>
            <w:tcW w:w="269" w:type="dxa"/>
            <w:tcBorders>
              <w:top w:val="nil"/>
              <w:left w:val="nil"/>
              <w:bottom w:val="single" w:sz="4" w:space="0" w:color="000000"/>
              <w:right w:val="nil"/>
            </w:tcBorders>
          </w:tcPr>
          <w:p w:rsidR="00B75D8B" w:rsidRPr="00732DF7" w:rsidRDefault="00B75D8B" w:rsidP="00E9100C">
            <w:pPr>
              <w:jc w:val="both"/>
              <w:rPr>
                <w:rFonts w:ascii="Times New Roman" w:hAnsi="Times New Roman" w:cs="Times New Roman"/>
                <w:color w:val="000000"/>
                <w:sz w:val="24"/>
                <w:szCs w:val="24"/>
              </w:rPr>
            </w:pPr>
          </w:p>
        </w:tc>
        <w:tc>
          <w:tcPr>
            <w:tcW w:w="1290" w:type="dxa"/>
            <w:tcBorders>
              <w:top w:val="nil"/>
              <w:left w:val="nil"/>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44,83</w:t>
            </w:r>
          </w:p>
        </w:tc>
        <w:tc>
          <w:tcPr>
            <w:tcW w:w="1560"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50,83</w:t>
            </w:r>
          </w:p>
        </w:tc>
      </w:tr>
      <w:tr w:rsidR="00B75D8B" w:rsidRPr="00732DF7" w:rsidTr="00E9100C">
        <w:tc>
          <w:tcPr>
            <w:tcW w:w="1413" w:type="dxa"/>
          </w:tcPr>
          <w:p w:rsidR="00B75D8B" w:rsidRPr="00732DF7" w:rsidRDefault="00B75D8B" w:rsidP="00E9100C">
            <w:pPr>
              <w:jc w:val="both"/>
              <w:rPr>
                <w:rFonts w:ascii="Times New Roman" w:hAnsi="Times New Roman" w:cs="Times New Roman"/>
                <w:sz w:val="24"/>
                <w:szCs w:val="24"/>
              </w:rPr>
            </w:pPr>
            <w:r>
              <w:rPr>
                <w:rFonts w:ascii="Times New Roman" w:hAnsi="Times New Roman" w:cs="Times New Roman"/>
                <w:sz w:val="24"/>
                <w:szCs w:val="24"/>
              </w:rPr>
              <w:t>П</w:t>
            </w:r>
          </w:p>
        </w:tc>
        <w:tc>
          <w:tcPr>
            <w:tcW w:w="4961"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6.1. Использовать химическую символику для составления формул веществ</w:t>
            </w:r>
          </w:p>
        </w:tc>
        <w:tc>
          <w:tcPr>
            <w:tcW w:w="269" w:type="dxa"/>
            <w:tcBorders>
              <w:top w:val="nil"/>
              <w:left w:val="nil"/>
              <w:bottom w:val="single" w:sz="4" w:space="0" w:color="000000"/>
              <w:right w:val="nil"/>
            </w:tcBorders>
          </w:tcPr>
          <w:p w:rsidR="00B75D8B" w:rsidRPr="00732DF7" w:rsidRDefault="00B75D8B" w:rsidP="00E9100C">
            <w:pPr>
              <w:jc w:val="both"/>
              <w:rPr>
                <w:rFonts w:ascii="Times New Roman" w:hAnsi="Times New Roman" w:cs="Times New Roman"/>
                <w:color w:val="000000"/>
                <w:sz w:val="24"/>
                <w:szCs w:val="24"/>
              </w:rPr>
            </w:pPr>
          </w:p>
        </w:tc>
        <w:tc>
          <w:tcPr>
            <w:tcW w:w="1290" w:type="dxa"/>
            <w:tcBorders>
              <w:top w:val="nil"/>
              <w:left w:val="nil"/>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61,15</w:t>
            </w:r>
          </w:p>
        </w:tc>
        <w:tc>
          <w:tcPr>
            <w:tcW w:w="1560"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63,99</w:t>
            </w:r>
          </w:p>
        </w:tc>
      </w:tr>
      <w:tr w:rsidR="00B75D8B" w:rsidRPr="00732DF7" w:rsidTr="00E9100C">
        <w:tc>
          <w:tcPr>
            <w:tcW w:w="1413" w:type="dxa"/>
          </w:tcPr>
          <w:p w:rsidR="00B75D8B" w:rsidRDefault="00B75D8B" w:rsidP="00E9100C">
            <w:r w:rsidRPr="009F6AD7">
              <w:rPr>
                <w:rFonts w:ascii="Times New Roman" w:hAnsi="Times New Roman" w:cs="Times New Roman"/>
                <w:sz w:val="24"/>
                <w:szCs w:val="24"/>
              </w:rPr>
              <w:t>П</w:t>
            </w:r>
          </w:p>
        </w:tc>
        <w:tc>
          <w:tcPr>
            <w:tcW w:w="4961"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6.2. Иллюстрировать взаимосвязь основных химических понятий и применять эти понятия при описании веществ</w:t>
            </w:r>
          </w:p>
        </w:tc>
        <w:tc>
          <w:tcPr>
            <w:tcW w:w="269" w:type="dxa"/>
            <w:tcBorders>
              <w:top w:val="nil"/>
              <w:left w:val="nil"/>
              <w:bottom w:val="single" w:sz="4" w:space="0" w:color="000000"/>
              <w:right w:val="nil"/>
            </w:tcBorders>
          </w:tcPr>
          <w:p w:rsidR="00B75D8B" w:rsidRPr="00732DF7" w:rsidRDefault="00B75D8B" w:rsidP="00E9100C">
            <w:pPr>
              <w:jc w:val="both"/>
              <w:rPr>
                <w:rFonts w:ascii="Times New Roman" w:hAnsi="Times New Roman" w:cs="Times New Roman"/>
                <w:color w:val="000000"/>
                <w:sz w:val="24"/>
                <w:szCs w:val="24"/>
              </w:rPr>
            </w:pPr>
          </w:p>
        </w:tc>
        <w:tc>
          <w:tcPr>
            <w:tcW w:w="1290" w:type="dxa"/>
            <w:tcBorders>
              <w:top w:val="nil"/>
              <w:left w:val="nil"/>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74,06</w:t>
            </w:r>
          </w:p>
        </w:tc>
        <w:tc>
          <w:tcPr>
            <w:tcW w:w="1560"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77,19</w:t>
            </w:r>
          </w:p>
        </w:tc>
      </w:tr>
      <w:tr w:rsidR="00B75D8B" w:rsidRPr="00732DF7" w:rsidTr="00E9100C">
        <w:tc>
          <w:tcPr>
            <w:tcW w:w="1413" w:type="dxa"/>
          </w:tcPr>
          <w:p w:rsidR="00B75D8B" w:rsidRDefault="00B75D8B" w:rsidP="00E9100C">
            <w:r w:rsidRPr="009F6AD7">
              <w:rPr>
                <w:rFonts w:ascii="Times New Roman" w:hAnsi="Times New Roman" w:cs="Times New Roman"/>
                <w:sz w:val="24"/>
                <w:szCs w:val="24"/>
              </w:rPr>
              <w:t>П</w:t>
            </w:r>
          </w:p>
        </w:tc>
        <w:tc>
          <w:tcPr>
            <w:tcW w:w="4961"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6.3. Раскрывать смысл основных химических понятий: «простое вещество», «сложное вещество», «оксид», «кислота», «основание», «соль». Определять принадлежность веществ к определенному классу соединений по формулам. Классифицировать неорганические вещества</w:t>
            </w:r>
          </w:p>
        </w:tc>
        <w:tc>
          <w:tcPr>
            <w:tcW w:w="269" w:type="dxa"/>
            <w:tcBorders>
              <w:top w:val="nil"/>
              <w:left w:val="nil"/>
              <w:bottom w:val="single" w:sz="4" w:space="0" w:color="000000"/>
              <w:right w:val="nil"/>
            </w:tcBorders>
          </w:tcPr>
          <w:p w:rsidR="00B75D8B" w:rsidRPr="00732DF7" w:rsidRDefault="00B75D8B" w:rsidP="00E9100C">
            <w:pPr>
              <w:jc w:val="both"/>
              <w:rPr>
                <w:rFonts w:ascii="Times New Roman" w:hAnsi="Times New Roman" w:cs="Times New Roman"/>
                <w:color w:val="000000"/>
                <w:sz w:val="24"/>
                <w:szCs w:val="24"/>
              </w:rPr>
            </w:pPr>
          </w:p>
        </w:tc>
        <w:tc>
          <w:tcPr>
            <w:tcW w:w="1290" w:type="dxa"/>
            <w:tcBorders>
              <w:top w:val="nil"/>
              <w:left w:val="nil"/>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56,9</w:t>
            </w:r>
          </w:p>
        </w:tc>
        <w:tc>
          <w:tcPr>
            <w:tcW w:w="1560"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61,93</w:t>
            </w:r>
          </w:p>
        </w:tc>
      </w:tr>
      <w:tr w:rsidR="00B75D8B" w:rsidRPr="00732DF7" w:rsidTr="00E9100C">
        <w:tc>
          <w:tcPr>
            <w:tcW w:w="1413" w:type="dxa"/>
          </w:tcPr>
          <w:p w:rsidR="00B75D8B" w:rsidRDefault="00B75D8B" w:rsidP="00E9100C">
            <w:r w:rsidRPr="009F6AD7">
              <w:rPr>
                <w:rFonts w:ascii="Times New Roman" w:hAnsi="Times New Roman" w:cs="Times New Roman"/>
                <w:sz w:val="24"/>
                <w:szCs w:val="24"/>
              </w:rPr>
              <w:t>П</w:t>
            </w:r>
          </w:p>
        </w:tc>
        <w:tc>
          <w:tcPr>
            <w:tcW w:w="4961"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 xml:space="preserve">6.4. Раскрывать смысл </w:t>
            </w:r>
            <w:r w:rsidR="00A569B4" w:rsidRPr="00732DF7">
              <w:rPr>
                <w:rFonts w:ascii="Times New Roman" w:hAnsi="Times New Roman" w:cs="Times New Roman"/>
                <w:color w:val="000000"/>
                <w:sz w:val="24"/>
                <w:szCs w:val="24"/>
              </w:rPr>
              <w:t>понятия «</w:t>
            </w:r>
            <w:r w:rsidRPr="00732DF7">
              <w:rPr>
                <w:rFonts w:ascii="Times New Roman" w:hAnsi="Times New Roman" w:cs="Times New Roman"/>
                <w:color w:val="000000"/>
                <w:sz w:val="24"/>
                <w:szCs w:val="24"/>
              </w:rPr>
              <w:t>массовая доля химического элемента в соединении». Вычислять массовую долю химического элемента по формуле соединения</w:t>
            </w:r>
          </w:p>
        </w:tc>
        <w:tc>
          <w:tcPr>
            <w:tcW w:w="269" w:type="dxa"/>
            <w:tcBorders>
              <w:top w:val="nil"/>
              <w:left w:val="nil"/>
              <w:bottom w:val="single" w:sz="4" w:space="0" w:color="000000"/>
              <w:right w:val="nil"/>
            </w:tcBorders>
          </w:tcPr>
          <w:p w:rsidR="00B75D8B" w:rsidRPr="00732DF7" w:rsidRDefault="00B75D8B" w:rsidP="00E9100C">
            <w:pPr>
              <w:jc w:val="both"/>
              <w:rPr>
                <w:rFonts w:ascii="Times New Roman" w:hAnsi="Times New Roman" w:cs="Times New Roman"/>
                <w:color w:val="000000"/>
                <w:sz w:val="24"/>
                <w:szCs w:val="24"/>
              </w:rPr>
            </w:pPr>
          </w:p>
        </w:tc>
        <w:tc>
          <w:tcPr>
            <w:tcW w:w="1290" w:type="dxa"/>
            <w:tcBorders>
              <w:top w:val="nil"/>
              <w:left w:val="nil"/>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38,4</w:t>
            </w:r>
          </w:p>
        </w:tc>
        <w:tc>
          <w:tcPr>
            <w:tcW w:w="1560"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44,39</w:t>
            </w:r>
          </w:p>
        </w:tc>
      </w:tr>
      <w:tr w:rsidR="00B75D8B" w:rsidRPr="00732DF7" w:rsidTr="00E9100C">
        <w:tc>
          <w:tcPr>
            <w:tcW w:w="1413" w:type="dxa"/>
          </w:tcPr>
          <w:p w:rsidR="00B75D8B" w:rsidRDefault="00B75D8B" w:rsidP="00E9100C">
            <w:r w:rsidRPr="009F6AD7">
              <w:rPr>
                <w:rFonts w:ascii="Times New Roman" w:hAnsi="Times New Roman" w:cs="Times New Roman"/>
                <w:sz w:val="24"/>
                <w:szCs w:val="24"/>
              </w:rPr>
              <w:t>П</w:t>
            </w:r>
          </w:p>
        </w:tc>
        <w:tc>
          <w:tcPr>
            <w:tcW w:w="4961"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6.5. Раскрывать смысл основных химических понятий: «количество вещества», «моль», «молярная масса»</w:t>
            </w:r>
          </w:p>
        </w:tc>
        <w:tc>
          <w:tcPr>
            <w:tcW w:w="269" w:type="dxa"/>
            <w:tcBorders>
              <w:top w:val="nil"/>
              <w:left w:val="nil"/>
              <w:bottom w:val="single" w:sz="4" w:space="0" w:color="000000"/>
              <w:right w:val="nil"/>
            </w:tcBorders>
          </w:tcPr>
          <w:p w:rsidR="00B75D8B" w:rsidRPr="00732DF7" w:rsidRDefault="00B75D8B" w:rsidP="00E9100C">
            <w:pPr>
              <w:jc w:val="both"/>
              <w:rPr>
                <w:rFonts w:ascii="Times New Roman" w:hAnsi="Times New Roman" w:cs="Times New Roman"/>
                <w:color w:val="000000"/>
                <w:sz w:val="24"/>
                <w:szCs w:val="24"/>
              </w:rPr>
            </w:pPr>
          </w:p>
        </w:tc>
        <w:tc>
          <w:tcPr>
            <w:tcW w:w="1290" w:type="dxa"/>
            <w:tcBorders>
              <w:top w:val="nil"/>
              <w:left w:val="nil"/>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43,5</w:t>
            </w:r>
          </w:p>
        </w:tc>
        <w:tc>
          <w:tcPr>
            <w:tcW w:w="1560"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50,11</w:t>
            </w:r>
          </w:p>
        </w:tc>
      </w:tr>
      <w:tr w:rsidR="00B75D8B" w:rsidRPr="00732DF7" w:rsidTr="00E9100C">
        <w:tc>
          <w:tcPr>
            <w:tcW w:w="1413" w:type="dxa"/>
          </w:tcPr>
          <w:p w:rsidR="00B75D8B" w:rsidRDefault="00B75D8B" w:rsidP="00E9100C">
            <w:r w:rsidRPr="009F6AD7">
              <w:rPr>
                <w:rFonts w:ascii="Times New Roman" w:hAnsi="Times New Roman" w:cs="Times New Roman"/>
                <w:sz w:val="24"/>
                <w:szCs w:val="24"/>
              </w:rPr>
              <w:t>П</w:t>
            </w:r>
          </w:p>
        </w:tc>
        <w:tc>
          <w:tcPr>
            <w:tcW w:w="4961"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7.1. Использовать химическую символику для составления уравнений химических реакций</w:t>
            </w:r>
          </w:p>
        </w:tc>
        <w:tc>
          <w:tcPr>
            <w:tcW w:w="269" w:type="dxa"/>
            <w:tcBorders>
              <w:top w:val="nil"/>
              <w:left w:val="nil"/>
              <w:bottom w:val="single" w:sz="4" w:space="0" w:color="000000"/>
              <w:right w:val="nil"/>
            </w:tcBorders>
          </w:tcPr>
          <w:p w:rsidR="00B75D8B" w:rsidRPr="00732DF7" w:rsidRDefault="00B75D8B" w:rsidP="00E9100C">
            <w:pPr>
              <w:jc w:val="both"/>
              <w:rPr>
                <w:rFonts w:ascii="Times New Roman" w:hAnsi="Times New Roman" w:cs="Times New Roman"/>
                <w:color w:val="000000"/>
                <w:sz w:val="24"/>
                <w:szCs w:val="24"/>
              </w:rPr>
            </w:pPr>
          </w:p>
        </w:tc>
        <w:tc>
          <w:tcPr>
            <w:tcW w:w="1290" w:type="dxa"/>
            <w:tcBorders>
              <w:top w:val="nil"/>
              <w:left w:val="nil"/>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42,74</w:t>
            </w:r>
          </w:p>
        </w:tc>
        <w:tc>
          <w:tcPr>
            <w:tcW w:w="1560"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48,49</w:t>
            </w:r>
          </w:p>
        </w:tc>
      </w:tr>
      <w:tr w:rsidR="00B75D8B" w:rsidRPr="00732DF7" w:rsidTr="00E9100C">
        <w:tc>
          <w:tcPr>
            <w:tcW w:w="1413" w:type="dxa"/>
          </w:tcPr>
          <w:p w:rsidR="00B75D8B" w:rsidRDefault="00B75D8B" w:rsidP="00E9100C">
            <w:r w:rsidRPr="009F6AD7">
              <w:rPr>
                <w:rFonts w:ascii="Times New Roman" w:hAnsi="Times New Roman" w:cs="Times New Roman"/>
                <w:sz w:val="24"/>
                <w:szCs w:val="24"/>
              </w:rPr>
              <w:t>П</w:t>
            </w:r>
          </w:p>
        </w:tc>
        <w:tc>
          <w:tcPr>
            <w:tcW w:w="4961"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7.2. Классифицировать химические реакции по количеству и составу участвующих в реакции веществ</w:t>
            </w:r>
          </w:p>
        </w:tc>
        <w:tc>
          <w:tcPr>
            <w:tcW w:w="269" w:type="dxa"/>
            <w:tcBorders>
              <w:top w:val="nil"/>
              <w:left w:val="nil"/>
              <w:bottom w:val="single" w:sz="4" w:space="0" w:color="000000"/>
              <w:right w:val="nil"/>
            </w:tcBorders>
          </w:tcPr>
          <w:p w:rsidR="00B75D8B" w:rsidRPr="00732DF7" w:rsidRDefault="00B75D8B" w:rsidP="00E9100C">
            <w:pPr>
              <w:jc w:val="both"/>
              <w:rPr>
                <w:rFonts w:ascii="Times New Roman" w:hAnsi="Times New Roman" w:cs="Times New Roman"/>
                <w:color w:val="000000"/>
                <w:sz w:val="24"/>
                <w:szCs w:val="24"/>
              </w:rPr>
            </w:pPr>
          </w:p>
        </w:tc>
        <w:tc>
          <w:tcPr>
            <w:tcW w:w="1290" w:type="dxa"/>
            <w:tcBorders>
              <w:top w:val="nil"/>
              <w:left w:val="nil"/>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51,16</w:t>
            </w:r>
          </w:p>
        </w:tc>
        <w:tc>
          <w:tcPr>
            <w:tcW w:w="1560"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55,39</w:t>
            </w:r>
          </w:p>
        </w:tc>
      </w:tr>
      <w:tr w:rsidR="00B75D8B" w:rsidRPr="00732DF7" w:rsidTr="00E9100C">
        <w:tc>
          <w:tcPr>
            <w:tcW w:w="1413" w:type="dxa"/>
          </w:tcPr>
          <w:p w:rsidR="00B75D8B" w:rsidRDefault="00B75D8B" w:rsidP="00E9100C">
            <w:r w:rsidRPr="009F6AD7">
              <w:rPr>
                <w:rFonts w:ascii="Times New Roman" w:hAnsi="Times New Roman" w:cs="Times New Roman"/>
                <w:sz w:val="24"/>
                <w:szCs w:val="24"/>
              </w:rPr>
              <w:t>П</w:t>
            </w:r>
          </w:p>
        </w:tc>
        <w:tc>
          <w:tcPr>
            <w:tcW w:w="4961"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7.3.1. 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Применять основные естественно-научные методы познания: наблюдение, измерение, моделирование, эксперимент (реальный и мысленный)</w:t>
            </w:r>
          </w:p>
        </w:tc>
        <w:tc>
          <w:tcPr>
            <w:tcW w:w="269" w:type="dxa"/>
            <w:tcBorders>
              <w:top w:val="nil"/>
              <w:left w:val="nil"/>
              <w:bottom w:val="single" w:sz="4" w:space="0" w:color="000000"/>
              <w:right w:val="nil"/>
            </w:tcBorders>
          </w:tcPr>
          <w:p w:rsidR="00B75D8B" w:rsidRPr="00732DF7" w:rsidRDefault="00B75D8B" w:rsidP="00E9100C">
            <w:pPr>
              <w:jc w:val="both"/>
              <w:rPr>
                <w:rFonts w:ascii="Times New Roman" w:hAnsi="Times New Roman" w:cs="Times New Roman"/>
                <w:color w:val="000000"/>
                <w:sz w:val="24"/>
                <w:szCs w:val="24"/>
              </w:rPr>
            </w:pPr>
          </w:p>
        </w:tc>
        <w:tc>
          <w:tcPr>
            <w:tcW w:w="1290" w:type="dxa"/>
            <w:tcBorders>
              <w:top w:val="nil"/>
              <w:left w:val="nil"/>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56,73</w:t>
            </w:r>
          </w:p>
        </w:tc>
        <w:tc>
          <w:tcPr>
            <w:tcW w:w="1560"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60,19</w:t>
            </w:r>
          </w:p>
        </w:tc>
      </w:tr>
      <w:tr w:rsidR="00B75D8B" w:rsidRPr="00732DF7" w:rsidTr="00E9100C">
        <w:tc>
          <w:tcPr>
            <w:tcW w:w="1413" w:type="dxa"/>
          </w:tcPr>
          <w:p w:rsidR="00B75D8B" w:rsidRDefault="00B75D8B" w:rsidP="00E9100C">
            <w:r w:rsidRPr="009F6AD7">
              <w:rPr>
                <w:rFonts w:ascii="Times New Roman" w:hAnsi="Times New Roman" w:cs="Times New Roman"/>
                <w:sz w:val="24"/>
                <w:szCs w:val="24"/>
              </w:rPr>
              <w:t>П</w:t>
            </w:r>
          </w:p>
        </w:tc>
        <w:tc>
          <w:tcPr>
            <w:tcW w:w="4961"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7.3.2. Применять выявление причинно-следственных связей для изучения свойств веществ и химических реакций</w:t>
            </w:r>
          </w:p>
        </w:tc>
        <w:tc>
          <w:tcPr>
            <w:tcW w:w="269" w:type="dxa"/>
            <w:tcBorders>
              <w:top w:val="nil"/>
              <w:left w:val="nil"/>
              <w:bottom w:val="single" w:sz="4" w:space="0" w:color="000000"/>
              <w:right w:val="nil"/>
            </w:tcBorders>
          </w:tcPr>
          <w:p w:rsidR="00B75D8B" w:rsidRPr="00732DF7" w:rsidRDefault="00B75D8B" w:rsidP="00E9100C">
            <w:pPr>
              <w:jc w:val="both"/>
              <w:rPr>
                <w:rFonts w:ascii="Times New Roman" w:hAnsi="Times New Roman" w:cs="Times New Roman"/>
                <w:color w:val="000000"/>
                <w:sz w:val="24"/>
                <w:szCs w:val="24"/>
              </w:rPr>
            </w:pPr>
          </w:p>
        </w:tc>
        <w:tc>
          <w:tcPr>
            <w:tcW w:w="1290" w:type="dxa"/>
            <w:tcBorders>
              <w:top w:val="nil"/>
              <w:left w:val="nil"/>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34,96</w:t>
            </w:r>
          </w:p>
        </w:tc>
        <w:tc>
          <w:tcPr>
            <w:tcW w:w="1560"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39,49</w:t>
            </w:r>
          </w:p>
        </w:tc>
      </w:tr>
      <w:tr w:rsidR="00B75D8B" w:rsidRPr="00732DF7" w:rsidTr="00E9100C">
        <w:tc>
          <w:tcPr>
            <w:tcW w:w="1413" w:type="dxa"/>
          </w:tcPr>
          <w:p w:rsidR="00B75D8B" w:rsidRDefault="00B75D8B" w:rsidP="00E9100C">
            <w:r w:rsidRPr="00321D4F">
              <w:t>Б</w:t>
            </w:r>
          </w:p>
        </w:tc>
        <w:tc>
          <w:tcPr>
            <w:tcW w:w="4961"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 xml:space="preserve">8. Прогнозировать свойства веществ в зависимости от их качественного состава, </w:t>
            </w:r>
            <w:r w:rsidRPr="00732DF7">
              <w:rPr>
                <w:rFonts w:ascii="Times New Roman" w:hAnsi="Times New Roman" w:cs="Times New Roman"/>
                <w:color w:val="000000"/>
                <w:sz w:val="24"/>
                <w:szCs w:val="24"/>
              </w:rPr>
              <w:lastRenderedPageBreak/>
              <w:t xml:space="preserve">возможности протекания химических превращений в различных условиях </w:t>
            </w:r>
          </w:p>
        </w:tc>
        <w:tc>
          <w:tcPr>
            <w:tcW w:w="269" w:type="dxa"/>
            <w:tcBorders>
              <w:top w:val="nil"/>
              <w:left w:val="nil"/>
              <w:bottom w:val="single" w:sz="4" w:space="0" w:color="000000"/>
              <w:right w:val="nil"/>
            </w:tcBorders>
          </w:tcPr>
          <w:p w:rsidR="00B75D8B" w:rsidRPr="00732DF7" w:rsidRDefault="00B75D8B" w:rsidP="00E9100C">
            <w:pPr>
              <w:jc w:val="both"/>
              <w:rPr>
                <w:rFonts w:ascii="Times New Roman" w:hAnsi="Times New Roman" w:cs="Times New Roman"/>
                <w:color w:val="000000"/>
                <w:sz w:val="24"/>
                <w:szCs w:val="24"/>
              </w:rPr>
            </w:pPr>
          </w:p>
        </w:tc>
        <w:tc>
          <w:tcPr>
            <w:tcW w:w="1290" w:type="dxa"/>
            <w:tcBorders>
              <w:top w:val="nil"/>
              <w:left w:val="nil"/>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68,34</w:t>
            </w:r>
          </w:p>
        </w:tc>
        <w:tc>
          <w:tcPr>
            <w:tcW w:w="1560"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68,62</w:t>
            </w:r>
          </w:p>
        </w:tc>
      </w:tr>
      <w:tr w:rsidR="00B75D8B" w:rsidRPr="00732DF7" w:rsidTr="00E9100C">
        <w:tc>
          <w:tcPr>
            <w:tcW w:w="1413" w:type="dxa"/>
          </w:tcPr>
          <w:p w:rsidR="00B75D8B" w:rsidRDefault="00B75D8B" w:rsidP="00E9100C">
            <w:r w:rsidRPr="00321D4F">
              <w:lastRenderedPageBreak/>
              <w:t>Б</w:t>
            </w:r>
          </w:p>
        </w:tc>
        <w:tc>
          <w:tcPr>
            <w:tcW w:w="4961"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9. 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Применять эксперимент (реальный и мысленный)</w:t>
            </w:r>
          </w:p>
        </w:tc>
        <w:tc>
          <w:tcPr>
            <w:tcW w:w="269" w:type="dxa"/>
            <w:tcBorders>
              <w:top w:val="nil"/>
              <w:left w:val="nil"/>
              <w:bottom w:val="single" w:sz="4" w:space="0" w:color="000000"/>
              <w:right w:val="nil"/>
            </w:tcBorders>
          </w:tcPr>
          <w:p w:rsidR="00B75D8B" w:rsidRPr="00732DF7" w:rsidRDefault="00B75D8B" w:rsidP="00E9100C">
            <w:pPr>
              <w:jc w:val="both"/>
              <w:rPr>
                <w:rFonts w:ascii="Times New Roman" w:hAnsi="Times New Roman" w:cs="Times New Roman"/>
                <w:color w:val="000000"/>
                <w:sz w:val="24"/>
                <w:szCs w:val="24"/>
              </w:rPr>
            </w:pPr>
          </w:p>
        </w:tc>
        <w:tc>
          <w:tcPr>
            <w:tcW w:w="1290" w:type="dxa"/>
            <w:tcBorders>
              <w:top w:val="nil"/>
              <w:left w:val="nil"/>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74,51</w:t>
            </w:r>
          </w:p>
        </w:tc>
        <w:tc>
          <w:tcPr>
            <w:tcW w:w="1560" w:type="dxa"/>
            <w:tcBorders>
              <w:top w:val="nil"/>
              <w:left w:val="single" w:sz="4" w:space="0" w:color="000000"/>
              <w:bottom w:val="single" w:sz="4" w:space="0" w:color="000000"/>
              <w:right w:val="single" w:sz="4" w:space="0" w:color="000000"/>
            </w:tcBorders>
            <w:shd w:val="clear" w:color="auto" w:fill="auto"/>
            <w:vAlign w:val="bottom"/>
          </w:tcPr>
          <w:p w:rsidR="00B75D8B" w:rsidRPr="00732DF7" w:rsidRDefault="00B75D8B" w:rsidP="00E9100C">
            <w:pPr>
              <w:jc w:val="both"/>
              <w:rPr>
                <w:rFonts w:ascii="Times New Roman" w:hAnsi="Times New Roman" w:cs="Times New Roman"/>
                <w:color w:val="000000"/>
                <w:sz w:val="24"/>
                <w:szCs w:val="24"/>
              </w:rPr>
            </w:pPr>
            <w:r w:rsidRPr="00732DF7">
              <w:rPr>
                <w:rFonts w:ascii="Times New Roman" w:hAnsi="Times New Roman" w:cs="Times New Roman"/>
                <w:color w:val="000000"/>
                <w:sz w:val="24"/>
                <w:szCs w:val="24"/>
              </w:rPr>
              <w:t>73,14</w:t>
            </w:r>
          </w:p>
        </w:tc>
      </w:tr>
    </w:tbl>
    <w:p w:rsidR="00B75D8B" w:rsidRPr="00B75D8B" w:rsidRDefault="00B75D8B" w:rsidP="00B75D8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75D8B">
        <w:rPr>
          <w:rFonts w:ascii="Times New Roman" w:eastAsia="Times New Roman" w:hAnsi="Times New Roman" w:cs="Times New Roman"/>
          <w:sz w:val="28"/>
          <w:szCs w:val="28"/>
          <w:lang w:eastAsia="ru-RU"/>
        </w:rPr>
        <w:t>Таблица демонстрирует уровень освоения учащимися Краснодарского края и России в целом ключевых тем курса химии. Данные представлены в разрезе базовых (Б) и повышенных (П) уровней сложности, что позволяет оценить глубину понимания материала.</w:t>
      </w:r>
    </w:p>
    <w:p w:rsidR="00B75D8B" w:rsidRPr="00A569B4" w:rsidRDefault="00B75D8B" w:rsidP="00B75D8B">
      <w:pPr>
        <w:spacing w:before="100" w:beforeAutospacing="1" w:after="100" w:afterAutospacing="1" w:line="240" w:lineRule="auto"/>
        <w:jc w:val="both"/>
        <w:outlineLvl w:val="3"/>
        <w:rPr>
          <w:rFonts w:ascii="Times New Roman" w:eastAsia="Times New Roman" w:hAnsi="Times New Roman" w:cs="Times New Roman"/>
          <w:b/>
          <w:bCs/>
          <w:sz w:val="28"/>
          <w:szCs w:val="28"/>
          <w:lang w:eastAsia="ru-RU"/>
        </w:rPr>
      </w:pPr>
      <w:r w:rsidRPr="00B75D8B">
        <w:rPr>
          <w:rFonts w:ascii="Times New Roman" w:eastAsia="Times New Roman" w:hAnsi="Times New Roman" w:cs="Times New Roman"/>
          <w:b/>
          <w:bCs/>
          <w:sz w:val="28"/>
          <w:szCs w:val="28"/>
          <w:lang w:eastAsia="ru-RU"/>
        </w:rPr>
        <w:t>1️</w:t>
      </w:r>
      <w:r w:rsidR="00B87BD0" w:rsidRPr="00A569B4">
        <w:rPr>
          <w:rFonts w:ascii="Times New Roman" w:eastAsia="Times New Roman" w:hAnsi="Times New Roman" w:cs="Times New Roman"/>
          <w:b/>
          <w:bCs/>
          <w:sz w:val="28"/>
          <w:szCs w:val="28"/>
          <w:lang w:eastAsia="ru-RU"/>
        </w:rPr>
        <w:t xml:space="preserve">. </w:t>
      </w:r>
      <w:r w:rsidRPr="00A569B4">
        <w:rPr>
          <w:rFonts w:ascii="Times New Roman" w:eastAsia="Times New Roman" w:hAnsi="Times New Roman" w:cs="Times New Roman"/>
          <w:b/>
          <w:bCs/>
          <w:sz w:val="28"/>
          <w:szCs w:val="28"/>
          <w:lang w:eastAsia="ru-RU"/>
        </w:rPr>
        <w:t>Сильные стороны учащихся</w:t>
      </w:r>
    </w:p>
    <w:p w:rsidR="00B75D8B" w:rsidRPr="00A569B4" w:rsidRDefault="00B75D8B" w:rsidP="00A569B4">
      <w:p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A569B4">
        <w:rPr>
          <w:rFonts w:ascii="Times New Roman" w:eastAsia="Times New Roman" w:hAnsi="Times New Roman" w:cs="Times New Roman"/>
          <w:sz w:val="28"/>
          <w:szCs w:val="28"/>
          <w:lang w:eastAsia="ru-RU"/>
        </w:rPr>
        <w:t>В Краснодарском крае учащиеся показывают стабильно высокие результаты по базовым понятиям химии:</w:t>
      </w:r>
    </w:p>
    <w:p w:rsidR="00B75D8B" w:rsidRPr="00A569B4" w:rsidRDefault="00A569B4" w:rsidP="00A569B4">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 </w:t>
      </w:r>
      <w:r w:rsidR="00B75D8B" w:rsidRPr="00A569B4">
        <w:rPr>
          <w:rFonts w:ascii="Times New Roman" w:eastAsia="Times New Roman" w:hAnsi="Times New Roman" w:cs="Times New Roman"/>
          <w:iCs/>
          <w:sz w:val="28"/>
          <w:szCs w:val="28"/>
          <w:lang w:eastAsia="ru-RU"/>
        </w:rPr>
        <w:t>Раскрытие смысла понятий «смесь», «простое вещество» и т.д.</w:t>
      </w:r>
      <w:r w:rsidR="00B75D8B" w:rsidRPr="00A569B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(задание 1.1)</w:t>
      </w:r>
      <w:r w:rsidR="00B75D8B" w:rsidRPr="00A569B4">
        <w:rPr>
          <w:rFonts w:ascii="Times New Roman" w:eastAsia="Times New Roman" w:hAnsi="Times New Roman" w:cs="Times New Roman"/>
          <w:sz w:val="28"/>
          <w:szCs w:val="28"/>
          <w:lang w:eastAsia="ru-RU"/>
        </w:rPr>
        <w:t>— 79,01% против 80,97% по РФ.</w:t>
      </w:r>
    </w:p>
    <w:p w:rsidR="00B75D8B" w:rsidRPr="00A569B4" w:rsidRDefault="00A569B4" w:rsidP="00A569B4">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 </w:t>
      </w:r>
      <w:r w:rsidR="00B75D8B" w:rsidRPr="00A569B4">
        <w:rPr>
          <w:rFonts w:ascii="Times New Roman" w:eastAsia="Times New Roman" w:hAnsi="Times New Roman" w:cs="Times New Roman"/>
          <w:iCs/>
          <w:sz w:val="28"/>
          <w:szCs w:val="28"/>
          <w:lang w:eastAsia="ru-RU"/>
        </w:rPr>
        <w:t>Использование химической символики для составления формул</w:t>
      </w:r>
      <w:r>
        <w:rPr>
          <w:rFonts w:ascii="Times New Roman" w:eastAsia="Times New Roman" w:hAnsi="Times New Roman" w:cs="Times New Roman"/>
          <w:iCs/>
          <w:sz w:val="28"/>
          <w:szCs w:val="28"/>
          <w:lang w:eastAsia="ru-RU"/>
        </w:rPr>
        <w:t xml:space="preserve"> </w:t>
      </w:r>
      <w:r w:rsidR="005D29B3">
        <w:rPr>
          <w:rFonts w:ascii="Times New Roman" w:eastAsia="Times New Roman" w:hAnsi="Times New Roman" w:cs="Times New Roman"/>
          <w:iCs/>
          <w:sz w:val="28"/>
          <w:szCs w:val="28"/>
          <w:lang w:eastAsia="ru-RU"/>
        </w:rPr>
        <w:t>(задание</w:t>
      </w:r>
      <w:r>
        <w:rPr>
          <w:rFonts w:ascii="Times New Roman" w:eastAsia="Times New Roman" w:hAnsi="Times New Roman" w:cs="Times New Roman"/>
          <w:iCs/>
          <w:sz w:val="28"/>
          <w:szCs w:val="28"/>
          <w:lang w:eastAsia="ru-RU"/>
        </w:rPr>
        <w:t xml:space="preserve"> 1.2)</w:t>
      </w:r>
      <w:r w:rsidR="00B75D8B" w:rsidRPr="00A569B4">
        <w:rPr>
          <w:rFonts w:ascii="Times New Roman" w:eastAsia="Times New Roman" w:hAnsi="Times New Roman" w:cs="Times New Roman"/>
          <w:sz w:val="28"/>
          <w:szCs w:val="28"/>
          <w:lang w:eastAsia="ru-RU"/>
        </w:rPr>
        <w:t xml:space="preserve"> — 63,67% против 66,09%.</w:t>
      </w:r>
    </w:p>
    <w:p w:rsidR="00B75D8B" w:rsidRPr="00A569B4" w:rsidRDefault="00A569B4" w:rsidP="00A569B4">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 </w:t>
      </w:r>
      <w:r w:rsidR="00B75D8B" w:rsidRPr="00A569B4">
        <w:rPr>
          <w:rFonts w:ascii="Times New Roman" w:eastAsia="Times New Roman" w:hAnsi="Times New Roman" w:cs="Times New Roman"/>
          <w:iCs/>
          <w:sz w:val="28"/>
          <w:szCs w:val="28"/>
          <w:lang w:eastAsia="ru-RU"/>
        </w:rPr>
        <w:t>Понимание Периодического закона Д.И. Менделеева и структуры периодической системы</w:t>
      </w:r>
      <w:r w:rsidR="00B75D8B" w:rsidRPr="00A569B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(задания 4.1, 4.2)</w:t>
      </w:r>
      <w:r w:rsidRPr="00A569B4">
        <w:rPr>
          <w:rFonts w:ascii="Times New Roman" w:eastAsia="Times New Roman" w:hAnsi="Times New Roman" w:cs="Times New Roman"/>
          <w:sz w:val="28"/>
          <w:szCs w:val="28"/>
          <w:lang w:eastAsia="ru-RU"/>
        </w:rPr>
        <w:t xml:space="preserve"> —</w:t>
      </w:r>
      <w:r w:rsidR="00B75D8B" w:rsidRPr="00A569B4">
        <w:rPr>
          <w:rFonts w:ascii="Times New Roman" w:eastAsia="Times New Roman" w:hAnsi="Times New Roman" w:cs="Times New Roman"/>
          <w:sz w:val="28"/>
          <w:szCs w:val="28"/>
          <w:lang w:eastAsia="ru-RU"/>
        </w:rPr>
        <w:t xml:space="preserve"> от 75,06 до 77,4%, что выше или сопоставимо со средними показателями по стране.</w:t>
      </w:r>
    </w:p>
    <w:p w:rsidR="00B75D8B" w:rsidRPr="00A569B4" w:rsidRDefault="00B75D8B" w:rsidP="00B87BD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569B4">
        <w:rPr>
          <w:rFonts w:ascii="Times New Roman" w:eastAsia="Times New Roman" w:hAnsi="Times New Roman" w:cs="Times New Roman"/>
          <w:sz w:val="28"/>
          <w:szCs w:val="28"/>
          <w:lang w:eastAsia="ru-RU"/>
        </w:rPr>
        <w:t>Ученики уверенно справляются с задачами на пр</w:t>
      </w:r>
      <w:r w:rsidR="00A569B4">
        <w:rPr>
          <w:rFonts w:ascii="Times New Roman" w:eastAsia="Times New Roman" w:hAnsi="Times New Roman" w:cs="Times New Roman"/>
          <w:sz w:val="28"/>
          <w:szCs w:val="28"/>
          <w:lang w:eastAsia="ru-RU"/>
        </w:rPr>
        <w:t>огнозирование свойств веществ (задание 8) (</w:t>
      </w:r>
      <w:r w:rsidRPr="00A569B4">
        <w:rPr>
          <w:rFonts w:ascii="Times New Roman" w:eastAsia="Times New Roman" w:hAnsi="Times New Roman" w:cs="Times New Roman"/>
          <w:sz w:val="28"/>
          <w:szCs w:val="28"/>
          <w:lang w:eastAsia="ru-RU"/>
        </w:rPr>
        <w:t>результат 68,34%) и соблюдение правил безопасности при проведении лабораторных опытов</w:t>
      </w:r>
      <w:r w:rsidR="00A569B4">
        <w:rPr>
          <w:rFonts w:ascii="Times New Roman" w:eastAsia="Times New Roman" w:hAnsi="Times New Roman" w:cs="Times New Roman"/>
          <w:sz w:val="28"/>
          <w:szCs w:val="28"/>
          <w:lang w:eastAsia="ru-RU"/>
        </w:rPr>
        <w:t xml:space="preserve"> (задание 9)</w:t>
      </w:r>
      <w:r w:rsidRPr="00A569B4">
        <w:rPr>
          <w:rFonts w:ascii="Times New Roman" w:eastAsia="Times New Roman" w:hAnsi="Times New Roman" w:cs="Times New Roman"/>
          <w:sz w:val="28"/>
          <w:szCs w:val="28"/>
          <w:lang w:eastAsia="ru-RU"/>
        </w:rPr>
        <w:t xml:space="preserve"> (</w:t>
      </w:r>
      <w:r w:rsidRPr="00A569B4">
        <w:rPr>
          <w:rFonts w:ascii="Times New Roman" w:eastAsia="Times New Roman" w:hAnsi="Times New Roman" w:cs="Times New Roman"/>
          <w:iCs/>
          <w:sz w:val="28"/>
          <w:szCs w:val="28"/>
          <w:lang w:eastAsia="ru-RU"/>
        </w:rPr>
        <w:t>74,51%).</w:t>
      </w:r>
    </w:p>
    <w:p w:rsidR="00B75D8B" w:rsidRPr="00A569B4" w:rsidRDefault="00B75D8B" w:rsidP="00A569B4">
      <w:p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A569B4">
        <w:rPr>
          <w:rFonts w:ascii="Times New Roman" w:eastAsia="Times New Roman" w:hAnsi="Times New Roman" w:cs="Times New Roman"/>
          <w:sz w:val="28"/>
          <w:szCs w:val="28"/>
          <w:lang w:eastAsia="ru-RU"/>
        </w:rPr>
        <w:t>Наибольшие трудности вызывают темы, связанные с расчетами и применением знаний на практике:</w:t>
      </w:r>
    </w:p>
    <w:p w:rsidR="00B75D8B" w:rsidRPr="00A569B4" w:rsidRDefault="00A569B4" w:rsidP="00A569B4">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B75D8B" w:rsidRPr="00A569B4">
        <w:rPr>
          <w:rFonts w:ascii="Times New Roman" w:eastAsia="Times New Roman" w:hAnsi="Times New Roman" w:cs="Times New Roman"/>
          <w:bCs/>
          <w:sz w:val="28"/>
          <w:szCs w:val="28"/>
          <w:lang w:eastAsia="ru-RU"/>
        </w:rPr>
        <w:t>Вычисление массовой доли вещества в растворе</w:t>
      </w:r>
      <w:r>
        <w:rPr>
          <w:rFonts w:ascii="Times New Roman" w:eastAsia="Times New Roman" w:hAnsi="Times New Roman" w:cs="Times New Roman"/>
          <w:sz w:val="28"/>
          <w:szCs w:val="28"/>
          <w:lang w:eastAsia="ru-RU"/>
        </w:rPr>
        <w:t xml:space="preserve"> (задание 5.2)</w:t>
      </w:r>
      <w:r w:rsidR="00B75D8B" w:rsidRPr="00A569B4">
        <w:rPr>
          <w:rFonts w:ascii="Times New Roman" w:eastAsia="Times New Roman" w:hAnsi="Times New Roman" w:cs="Times New Roman"/>
          <w:sz w:val="28"/>
          <w:szCs w:val="28"/>
          <w:lang w:eastAsia="ru-RU"/>
        </w:rPr>
        <w:t xml:space="preserve"> — самый низкий результат среди всех проверяемых навыков (44,83% в КК, 50,83% по РФ).</w:t>
      </w:r>
      <w:r w:rsidR="00AD2049" w:rsidRPr="00AD2049">
        <w:t xml:space="preserve"> </w:t>
      </w:r>
      <w:r w:rsidR="00AD2049" w:rsidRPr="00AD2049">
        <w:rPr>
          <w:rFonts w:ascii="Times New Roman" w:eastAsia="Times New Roman" w:hAnsi="Times New Roman" w:cs="Times New Roman"/>
          <w:sz w:val="28"/>
          <w:szCs w:val="28"/>
          <w:lang w:eastAsia="ru-RU"/>
        </w:rPr>
        <w:t>Учащиеся путают формулу и совершают ошибки при переводе процентов в дроби. Им сложно понять физический смысл понятия «раствор».</w:t>
      </w:r>
    </w:p>
    <w:p w:rsidR="00B75D8B" w:rsidRPr="00A569B4" w:rsidRDefault="00A569B4" w:rsidP="00A569B4">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AD2049">
        <w:rPr>
          <w:rFonts w:ascii="Times New Roman" w:eastAsia="Times New Roman" w:hAnsi="Times New Roman" w:cs="Times New Roman"/>
          <w:bCs/>
          <w:sz w:val="28"/>
          <w:szCs w:val="28"/>
          <w:lang w:eastAsia="ru-RU"/>
        </w:rPr>
        <w:t>В</w:t>
      </w:r>
      <w:r w:rsidR="00B75D8B" w:rsidRPr="00A569B4">
        <w:rPr>
          <w:rFonts w:ascii="Times New Roman" w:eastAsia="Times New Roman" w:hAnsi="Times New Roman" w:cs="Times New Roman"/>
          <w:bCs/>
          <w:sz w:val="28"/>
          <w:szCs w:val="28"/>
          <w:lang w:eastAsia="ru-RU"/>
        </w:rPr>
        <w:t>ычисление массовой доли химического элемента в соединении</w:t>
      </w:r>
      <w:r w:rsidR="00B75D8B" w:rsidRPr="00A569B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AD2049">
        <w:rPr>
          <w:rFonts w:ascii="Times New Roman" w:eastAsia="Times New Roman" w:hAnsi="Times New Roman" w:cs="Times New Roman"/>
          <w:sz w:val="28"/>
          <w:szCs w:val="28"/>
          <w:lang w:eastAsia="ru-RU"/>
        </w:rPr>
        <w:t>задание 6.4)</w:t>
      </w:r>
      <w:r>
        <w:rPr>
          <w:rFonts w:ascii="Times New Roman" w:eastAsia="Times New Roman" w:hAnsi="Times New Roman" w:cs="Times New Roman"/>
          <w:sz w:val="28"/>
          <w:szCs w:val="28"/>
          <w:lang w:eastAsia="ru-RU"/>
        </w:rPr>
        <w:t xml:space="preserve"> </w:t>
      </w:r>
      <w:r w:rsidR="00B75D8B" w:rsidRPr="00A569B4">
        <w:rPr>
          <w:rFonts w:ascii="Times New Roman" w:eastAsia="Times New Roman" w:hAnsi="Times New Roman" w:cs="Times New Roman"/>
          <w:sz w:val="28"/>
          <w:szCs w:val="28"/>
          <w:lang w:eastAsia="ru-RU"/>
        </w:rPr>
        <w:t>— показатели ниже 50% как в регионе, так и в среднем по стране.</w:t>
      </w:r>
    </w:p>
    <w:p w:rsidR="00B87BD0" w:rsidRPr="00A569B4" w:rsidRDefault="00AD2049" w:rsidP="00AD2049">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 </w:t>
      </w:r>
      <w:r w:rsidR="00B75D8B" w:rsidRPr="00AD2049">
        <w:rPr>
          <w:rFonts w:ascii="Times New Roman" w:eastAsia="Times New Roman" w:hAnsi="Times New Roman" w:cs="Times New Roman"/>
          <w:bCs/>
          <w:sz w:val="28"/>
          <w:szCs w:val="28"/>
          <w:lang w:eastAsia="ru-RU"/>
        </w:rPr>
        <w:t>Составление уравнений химических реакций и их классификация</w:t>
      </w:r>
      <w:r>
        <w:rPr>
          <w:rFonts w:ascii="Times New Roman" w:eastAsia="Times New Roman" w:hAnsi="Times New Roman" w:cs="Times New Roman"/>
          <w:bCs/>
          <w:sz w:val="28"/>
          <w:szCs w:val="28"/>
          <w:lang w:eastAsia="ru-RU"/>
        </w:rPr>
        <w:t xml:space="preserve"> </w:t>
      </w:r>
      <w:proofErr w:type="gramStart"/>
      <w:r>
        <w:rPr>
          <w:rFonts w:ascii="Times New Roman" w:eastAsia="Times New Roman" w:hAnsi="Times New Roman" w:cs="Times New Roman"/>
          <w:bCs/>
          <w:sz w:val="28"/>
          <w:szCs w:val="28"/>
          <w:lang w:eastAsia="ru-RU"/>
        </w:rPr>
        <w:t>( задание</w:t>
      </w:r>
      <w:proofErr w:type="gramEnd"/>
      <w:r>
        <w:rPr>
          <w:rFonts w:ascii="Times New Roman" w:eastAsia="Times New Roman" w:hAnsi="Times New Roman" w:cs="Times New Roman"/>
          <w:bCs/>
          <w:sz w:val="28"/>
          <w:szCs w:val="28"/>
          <w:lang w:eastAsia="ru-RU"/>
        </w:rPr>
        <w:t xml:space="preserve"> 7.2)</w:t>
      </w:r>
      <w:r w:rsidR="00B75D8B" w:rsidRPr="00A569B4">
        <w:rPr>
          <w:rFonts w:ascii="Times New Roman" w:eastAsia="Times New Roman" w:hAnsi="Times New Roman" w:cs="Times New Roman"/>
          <w:sz w:val="28"/>
          <w:szCs w:val="28"/>
          <w:lang w:eastAsia="ru-RU"/>
        </w:rPr>
        <w:t xml:space="preserve"> — здесь наблюдается заметный разрыв между регионами (от 42,74% в КК </w:t>
      </w:r>
      <w:r w:rsidR="00B75D8B" w:rsidRPr="00A569B4">
        <w:rPr>
          <w:rFonts w:ascii="Times New Roman" w:eastAsia="Times New Roman" w:hAnsi="Times New Roman" w:cs="Times New Roman"/>
          <w:sz w:val="28"/>
          <w:szCs w:val="28"/>
          <w:lang w:eastAsia="ru-RU"/>
        </w:rPr>
        <w:lastRenderedPageBreak/>
        <w:t>до 48,49% по РФ), что говорит о необходимости усиления практической составляющей обучения.</w:t>
      </w:r>
    </w:p>
    <w:p w:rsidR="00B75D8B" w:rsidRPr="00A569B4" w:rsidRDefault="00B75D8B" w:rsidP="00B75D8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569B4">
        <w:rPr>
          <w:rFonts w:ascii="Times New Roman" w:eastAsia="Times New Roman" w:hAnsi="Times New Roman" w:cs="Times New Roman"/>
          <w:sz w:val="28"/>
          <w:szCs w:val="28"/>
          <w:lang w:eastAsia="ru-RU"/>
        </w:rPr>
        <w:t>Для повышения качества образования можно предложить следующие меры:</w:t>
      </w:r>
    </w:p>
    <w:p w:rsidR="00B75D8B" w:rsidRPr="00A569B4" w:rsidRDefault="00AD2049" w:rsidP="00AD2049">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B75D8B" w:rsidRPr="00A569B4">
        <w:rPr>
          <w:rFonts w:ascii="Times New Roman" w:eastAsia="Times New Roman" w:hAnsi="Times New Roman" w:cs="Times New Roman"/>
          <w:b/>
          <w:bCs/>
          <w:sz w:val="28"/>
          <w:szCs w:val="28"/>
          <w:lang w:eastAsia="ru-RU"/>
        </w:rPr>
        <w:t>Усиление практических занятий:</w:t>
      </w:r>
      <w:r w:rsidR="00B75D8B" w:rsidRPr="00A569B4">
        <w:rPr>
          <w:rFonts w:ascii="Times New Roman" w:eastAsia="Times New Roman" w:hAnsi="Times New Roman" w:cs="Times New Roman"/>
          <w:sz w:val="28"/>
          <w:szCs w:val="28"/>
          <w:lang w:eastAsia="ru-RU"/>
        </w:rPr>
        <w:t xml:space="preserve"> Увеличить количество лабораторных работ и интерактивных заданий, направленных на отработку расчетов и составление уравнений реакций.</w:t>
      </w:r>
    </w:p>
    <w:p w:rsidR="00B75D8B" w:rsidRPr="00A569B4" w:rsidRDefault="00AD2049" w:rsidP="00AD2049">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B75D8B" w:rsidRPr="00A569B4">
        <w:rPr>
          <w:rFonts w:ascii="Times New Roman" w:eastAsia="Times New Roman" w:hAnsi="Times New Roman" w:cs="Times New Roman"/>
          <w:b/>
          <w:bCs/>
          <w:sz w:val="28"/>
          <w:szCs w:val="28"/>
          <w:lang w:eastAsia="ru-RU"/>
        </w:rPr>
        <w:t>Фокус на проблемных навыках:</w:t>
      </w:r>
      <w:r w:rsidR="00B75D8B" w:rsidRPr="00A569B4">
        <w:rPr>
          <w:rFonts w:ascii="Times New Roman" w:eastAsia="Times New Roman" w:hAnsi="Times New Roman" w:cs="Times New Roman"/>
          <w:sz w:val="28"/>
          <w:szCs w:val="28"/>
          <w:lang w:eastAsia="ru-RU"/>
        </w:rPr>
        <w:t xml:space="preserve"> Разработать дополнительные тренировочные материалы и тесты по теме "Массовая доля" и "Степень окисления".</w:t>
      </w:r>
    </w:p>
    <w:p w:rsidR="00FF1165" w:rsidRPr="00AD2049" w:rsidRDefault="00AD2049" w:rsidP="00AD2049">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B75D8B" w:rsidRPr="00A569B4">
        <w:rPr>
          <w:rFonts w:ascii="Times New Roman" w:eastAsia="Times New Roman" w:hAnsi="Times New Roman" w:cs="Times New Roman"/>
          <w:b/>
          <w:bCs/>
          <w:sz w:val="28"/>
          <w:szCs w:val="28"/>
          <w:lang w:eastAsia="ru-RU"/>
        </w:rPr>
        <w:t>Повышение мотивации:</w:t>
      </w:r>
      <w:r w:rsidR="00B75D8B" w:rsidRPr="00A569B4">
        <w:rPr>
          <w:rFonts w:ascii="Times New Roman" w:eastAsia="Times New Roman" w:hAnsi="Times New Roman" w:cs="Times New Roman"/>
          <w:sz w:val="28"/>
          <w:szCs w:val="28"/>
          <w:lang w:eastAsia="ru-RU"/>
        </w:rPr>
        <w:t xml:space="preserve"> Использовать игровые формы контроля, например, химические </w:t>
      </w:r>
      <w:proofErr w:type="spellStart"/>
      <w:r w:rsidR="00B75D8B" w:rsidRPr="00A569B4">
        <w:rPr>
          <w:rFonts w:ascii="Times New Roman" w:eastAsia="Times New Roman" w:hAnsi="Times New Roman" w:cs="Times New Roman"/>
          <w:sz w:val="28"/>
          <w:szCs w:val="28"/>
          <w:lang w:eastAsia="ru-RU"/>
        </w:rPr>
        <w:t>квесты</w:t>
      </w:r>
      <w:proofErr w:type="spellEnd"/>
      <w:r w:rsidR="00B75D8B" w:rsidRPr="00A569B4">
        <w:rPr>
          <w:rFonts w:ascii="Times New Roman" w:eastAsia="Times New Roman" w:hAnsi="Times New Roman" w:cs="Times New Roman"/>
          <w:sz w:val="28"/>
          <w:szCs w:val="28"/>
          <w:lang w:eastAsia="ru-RU"/>
        </w:rPr>
        <w:t xml:space="preserve"> или соревнования по решению задач, чтобы сделать процесс изучения </w:t>
      </w:r>
      <w:r>
        <w:rPr>
          <w:rFonts w:ascii="Times New Roman" w:eastAsia="Times New Roman" w:hAnsi="Times New Roman" w:cs="Times New Roman"/>
          <w:sz w:val="28"/>
          <w:szCs w:val="28"/>
          <w:lang w:eastAsia="ru-RU"/>
        </w:rPr>
        <w:t>сложных тем более увлекательным</w:t>
      </w:r>
    </w:p>
    <w:p w:rsidR="0089522D" w:rsidRDefault="003C6141" w:rsidP="00DD1C36">
      <w:pPr>
        <w:spacing w:after="0" w:line="276" w:lineRule="auto"/>
        <w:ind w:firstLine="567"/>
        <w:jc w:val="both"/>
        <w:rPr>
          <w:rFonts w:ascii="Times New Roman" w:eastAsia="Times New Roman" w:hAnsi="Times New Roman" w:cs="Times New Roman"/>
          <w:color w:val="000000"/>
          <w:spacing w:val="-4"/>
          <w:sz w:val="28"/>
          <w:szCs w:val="28"/>
          <w:lang w:eastAsia="ru-RU"/>
        </w:rPr>
      </w:pPr>
      <w:r w:rsidRPr="00FF1274">
        <w:rPr>
          <w:rFonts w:ascii="Times New Roman" w:eastAsia="Times New Roman" w:hAnsi="Times New Roman" w:cs="Times New Roman"/>
          <w:color w:val="000000"/>
          <w:spacing w:val="-4"/>
          <w:sz w:val="28"/>
          <w:szCs w:val="28"/>
          <w:lang w:eastAsia="ru-RU"/>
        </w:rPr>
        <w:t xml:space="preserve">На рисунке </w:t>
      </w:r>
      <w:r w:rsidR="00DD1C36">
        <w:rPr>
          <w:rFonts w:ascii="Times New Roman" w:eastAsia="Times New Roman" w:hAnsi="Times New Roman" w:cs="Times New Roman"/>
          <w:color w:val="000000"/>
          <w:spacing w:val="-4"/>
          <w:sz w:val="28"/>
          <w:szCs w:val="28"/>
          <w:lang w:eastAsia="ru-RU"/>
        </w:rPr>
        <w:t>2</w:t>
      </w:r>
      <w:r>
        <w:rPr>
          <w:rFonts w:ascii="Times New Roman" w:eastAsia="Times New Roman" w:hAnsi="Times New Roman" w:cs="Times New Roman"/>
          <w:color w:val="000000"/>
          <w:spacing w:val="-4"/>
          <w:sz w:val="28"/>
          <w:szCs w:val="28"/>
          <w:lang w:eastAsia="ru-RU"/>
        </w:rPr>
        <w:t xml:space="preserve"> приведены </w:t>
      </w:r>
      <w:r w:rsidR="00FF1274">
        <w:rPr>
          <w:rFonts w:ascii="Times New Roman" w:eastAsia="Times New Roman" w:hAnsi="Times New Roman" w:cs="Times New Roman"/>
          <w:color w:val="000000"/>
          <w:spacing w:val="-4"/>
          <w:sz w:val="28"/>
          <w:szCs w:val="28"/>
          <w:lang w:eastAsia="ru-RU"/>
        </w:rPr>
        <w:t>графики выполнения заданий по группам</w:t>
      </w:r>
      <w:r w:rsidR="00DD1C36">
        <w:rPr>
          <w:rFonts w:ascii="Times New Roman" w:eastAsia="Times New Roman" w:hAnsi="Times New Roman" w:cs="Times New Roman"/>
          <w:color w:val="000000"/>
          <w:spacing w:val="-4"/>
          <w:sz w:val="28"/>
          <w:szCs w:val="28"/>
          <w:lang w:eastAsia="ru-RU"/>
        </w:rPr>
        <w:t>, имеющим разные отметки</w:t>
      </w:r>
      <w:r w:rsidR="00FF1274">
        <w:rPr>
          <w:rFonts w:ascii="Times New Roman" w:eastAsia="Times New Roman" w:hAnsi="Times New Roman" w:cs="Times New Roman"/>
          <w:color w:val="000000"/>
          <w:spacing w:val="-4"/>
          <w:sz w:val="28"/>
          <w:szCs w:val="28"/>
          <w:lang w:eastAsia="ru-RU"/>
        </w:rPr>
        <w:t>.</w:t>
      </w:r>
    </w:p>
    <w:p w:rsidR="00EA68E5" w:rsidRDefault="000E4DFD" w:rsidP="003420D8">
      <w:pPr>
        <w:spacing w:after="0" w:line="276" w:lineRule="auto"/>
        <w:jc w:val="both"/>
        <w:rPr>
          <w:rFonts w:ascii="Times New Roman" w:eastAsia="Times New Roman" w:hAnsi="Times New Roman" w:cs="Times New Roman"/>
          <w:color w:val="000000"/>
          <w:spacing w:val="-4"/>
          <w:sz w:val="28"/>
          <w:szCs w:val="28"/>
          <w:lang w:eastAsia="ru-RU"/>
        </w:rPr>
      </w:pPr>
      <w:r w:rsidRPr="000E4DFD">
        <w:rPr>
          <w:rFonts w:ascii="Times New Roman" w:eastAsia="Times New Roman" w:hAnsi="Times New Roman" w:cs="Times New Roman"/>
          <w:noProof/>
          <w:color w:val="000000"/>
          <w:spacing w:val="-4"/>
          <w:sz w:val="28"/>
          <w:szCs w:val="28"/>
          <w:lang w:eastAsia="ru-RU"/>
        </w:rPr>
        <w:drawing>
          <wp:inline distT="0" distB="0" distL="0" distR="0" wp14:anchorId="37091D9C" wp14:editId="54275F26">
            <wp:extent cx="5940425" cy="4000500"/>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0425" cy="4000500"/>
                    </a:xfrm>
                    <a:prstGeom prst="rect">
                      <a:avLst/>
                    </a:prstGeom>
                  </pic:spPr>
                </pic:pic>
              </a:graphicData>
            </a:graphic>
          </wp:inline>
        </w:drawing>
      </w:r>
    </w:p>
    <w:p w:rsidR="00EA68E5" w:rsidRDefault="00EA68E5" w:rsidP="001D3740">
      <w:pPr>
        <w:spacing w:after="0" w:line="276" w:lineRule="auto"/>
        <w:ind w:firstLine="567"/>
        <w:jc w:val="both"/>
        <w:rPr>
          <w:rFonts w:ascii="Times New Roman" w:eastAsia="Times New Roman" w:hAnsi="Times New Roman" w:cs="Times New Roman"/>
          <w:noProof/>
          <w:color w:val="000000"/>
          <w:spacing w:val="-4"/>
          <w:sz w:val="28"/>
          <w:szCs w:val="28"/>
          <w:lang w:eastAsia="ru-RU"/>
        </w:rPr>
      </w:pPr>
      <w:r w:rsidRPr="003420D8">
        <w:rPr>
          <w:rFonts w:ascii="Times New Roman" w:eastAsia="Times New Roman" w:hAnsi="Times New Roman" w:cs="Times New Roman"/>
          <w:noProof/>
          <w:color w:val="000000"/>
          <w:spacing w:val="-4"/>
          <w:sz w:val="28"/>
          <w:szCs w:val="28"/>
          <w:lang w:eastAsia="ru-RU"/>
        </w:rPr>
        <w:t xml:space="preserve">Рис. </w:t>
      </w:r>
      <w:r w:rsidR="00DD1C36">
        <w:rPr>
          <w:rFonts w:ascii="Times New Roman" w:eastAsia="Times New Roman" w:hAnsi="Times New Roman" w:cs="Times New Roman"/>
          <w:noProof/>
          <w:color w:val="000000"/>
          <w:spacing w:val="-4"/>
          <w:sz w:val="28"/>
          <w:szCs w:val="28"/>
          <w:lang w:eastAsia="ru-RU"/>
        </w:rPr>
        <w:t>2</w:t>
      </w:r>
      <w:r w:rsidRPr="003420D8">
        <w:rPr>
          <w:rFonts w:ascii="Times New Roman" w:eastAsia="Times New Roman" w:hAnsi="Times New Roman" w:cs="Times New Roman"/>
          <w:noProof/>
          <w:color w:val="000000"/>
          <w:spacing w:val="-4"/>
          <w:sz w:val="28"/>
          <w:szCs w:val="28"/>
          <w:lang w:eastAsia="ru-RU"/>
        </w:rPr>
        <w:t xml:space="preserve">- </w:t>
      </w:r>
      <w:r w:rsidR="00E855F0" w:rsidRPr="003420D8">
        <w:rPr>
          <w:rFonts w:ascii="Times New Roman" w:eastAsia="Times New Roman" w:hAnsi="Times New Roman" w:cs="Times New Roman"/>
          <w:noProof/>
          <w:color w:val="000000"/>
          <w:spacing w:val="-4"/>
          <w:sz w:val="28"/>
          <w:szCs w:val="28"/>
          <w:lang w:eastAsia="ru-RU"/>
        </w:rPr>
        <w:t>Выполнение заданий группами участников</w:t>
      </w:r>
    </w:p>
    <w:p w:rsidR="003420D8" w:rsidRPr="003420D8" w:rsidRDefault="003420D8" w:rsidP="003420D8">
      <w:pPr>
        <w:spacing w:before="100" w:beforeAutospacing="1" w:after="100" w:afterAutospacing="1" w:line="240" w:lineRule="auto"/>
        <w:outlineLvl w:val="2"/>
        <w:rPr>
          <w:rFonts w:eastAsia="Times New Roman" w:cs="Times New Roman"/>
          <w:b/>
          <w:bCs/>
          <w:sz w:val="28"/>
          <w:szCs w:val="28"/>
          <w:lang w:eastAsia="ru-RU"/>
        </w:rPr>
      </w:pPr>
      <w:r w:rsidRPr="003420D8">
        <w:rPr>
          <w:rFonts w:ascii="Times New Roman" w:eastAsia="Times New Roman" w:hAnsi="Times New Roman" w:cs="Times New Roman"/>
          <w:b/>
          <w:bCs/>
          <w:sz w:val="28"/>
          <w:szCs w:val="28"/>
          <w:lang w:eastAsia="ru-RU"/>
        </w:rPr>
        <w:t xml:space="preserve">Анализ групп </w:t>
      </w:r>
      <w:r w:rsidR="00DD1C36" w:rsidRPr="003420D8">
        <w:rPr>
          <w:rFonts w:ascii="Times New Roman" w:eastAsia="Times New Roman" w:hAnsi="Times New Roman" w:cs="Times New Roman"/>
          <w:b/>
          <w:bCs/>
          <w:sz w:val="28"/>
          <w:szCs w:val="28"/>
          <w:lang w:eastAsia="ru-RU"/>
        </w:rPr>
        <w:t>участников:</w:t>
      </w:r>
    </w:p>
    <w:p w:rsidR="003420D8" w:rsidRPr="003420D8" w:rsidRDefault="003218EF" w:rsidP="00FF1274">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3420D8" w:rsidRPr="003420D8">
        <w:rPr>
          <w:rFonts w:ascii="Times New Roman" w:eastAsia="Times New Roman" w:hAnsi="Times New Roman" w:cs="Times New Roman"/>
          <w:bCs/>
          <w:sz w:val="28"/>
          <w:szCs w:val="28"/>
          <w:lang w:eastAsia="ru-RU"/>
        </w:rPr>
        <w:t>Группа «5» (красный цвет):</w:t>
      </w:r>
      <w:r w:rsidR="003420D8" w:rsidRPr="003420D8">
        <w:rPr>
          <w:rFonts w:ascii="Times New Roman" w:eastAsia="Times New Roman" w:hAnsi="Times New Roman" w:cs="Times New Roman"/>
          <w:sz w:val="28"/>
          <w:szCs w:val="28"/>
          <w:lang w:eastAsia="ru-RU"/>
        </w:rPr>
        <w:t xml:space="preserve"> Стабильно высокая результативность. В начале работы процент выполнения держится около </w:t>
      </w:r>
      <w:r w:rsidR="003420D8" w:rsidRPr="003420D8">
        <w:rPr>
          <w:rFonts w:ascii="Times New Roman" w:eastAsia="Times New Roman" w:hAnsi="Times New Roman" w:cs="Times New Roman"/>
          <w:bCs/>
          <w:sz w:val="28"/>
          <w:szCs w:val="28"/>
          <w:lang w:eastAsia="ru-RU"/>
        </w:rPr>
        <w:t>90–95%</w:t>
      </w:r>
      <w:r w:rsidR="003420D8" w:rsidRPr="003420D8">
        <w:rPr>
          <w:rFonts w:ascii="Times New Roman" w:eastAsia="Times New Roman" w:hAnsi="Times New Roman" w:cs="Times New Roman"/>
          <w:sz w:val="28"/>
          <w:szCs w:val="28"/>
          <w:lang w:eastAsia="ru-RU"/>
        </w:rPr>
        <w:t xml:space="preserve">. Небольшие провалы </w:t>
      </w:r>
      <w:r w:rsidR="003420D8" w:rsidRPr="003420D8">
        <w:rPr>
          <w:rFonts w:ascii="Times New Roman" w:eastAsia="Times New Roman" w:hAnsi="Times New Roman" w:cs="Times New Roman"/>
          <w:sz w:val="28"/>
          <w:szCs w:val="28"/>
          <w:lang w:eastAsia="ru-RU"/>
        </w:rPr>
        <w:lastRenderedPageBreak/>
        <w:t xml:space="preserve">наблюдаются после блока 7 (задание 7.2) и особенно заметен провал перед заданием </w:t>
      </w:r>
      <w:r w:rsidR="003420D8" w:rsidRPr="003420D8">
        <w:rPr>
          <w:rFonts w:ascii="Times New Roman" w:eastAsia="Times New Roman" w:hAnsi="Times New Roman" w:cs="Times New Roman"/>
          <w:bCs/>
          <w:sz w:val="28"/>
          <w:szCs w:val="28"/>
          <w:lang w:eastAsia="ru-RU"/>
        </w:rPr>
        <w:t>8.0</w:t>
      </w:r>
      <w:r w:rsidR="003420D8" w:rsidRPr="003420D8">
        <w:rPr>
          <w:rFonts w:ascii="Times New Roman" w:eastAsia="Times New Roman" w:hAnsi="Times New Roman" w:cs="Times New Roman"/>
          <w:sz w:val="28"/>
          <w:szCs w:val="28"/>
          <w:lang w:eastAsia="ru-RU"/>
        </w:rPr>
        <w:t xml:space="preserve"> (около 70%), после чего группа снова выходит на высокий уровень. </w:t>
      </w:r>
      <w:r w:rsidR="00FF1274" w:rsidRPr="00FF1274">
        <w:rPr>
          <w:rFonts w:ascii="Times New Roman" w:eastAsia="Times New Roman" w:hAnsi="Times New Roman" w:cs="Times New Roman"/>
          <w:iCs/>
          <w:sz w:val="28"/>
          <w:szCs w:val="28"/>
          <w:lang w:eastAsia="ru-RU"/>
        </w:rPr>
        <w:t>Возможно, у</w:t>
      </w:r>
      <w:r w:rsidR="00FF1274" w:rsidRPr="00FF1274">
        <w:rPr>
          <w:rFonts w:ascii="Times New Roman" w:eastAsia="Times New Roman" w:hAnsi="Times New Roman" w:cs="Times New Roman"/>
          <w:i/>
          <w:iCs/>
          <w:sz w:val="28"/>
          <w:szCs w:val="28"/>
          <w:lang w:eastAsia="ru-RU"/>
        </w:rPr>
        <w:t xml:space="preserve"> </w:t>
      </w:r>
      <w:r w:rsidR="00FF1274">
        <w:rPr>
          <w:rFonts w:ascii="Times New Roman" w:eastAsia="Times New Roman" w:hAnsi="Times New Roman" w:cs="Times New Roman"/>
          <w:sz w:val="28"/>
          <w:szCs w:val="28"/>
          <w:lang w:eastAsia="ru-RU"/>
        </w:rPr>
        <w:t>х</w:t>
      </w:r>
      <w:r w:rsidR="00DD1C36">
        <w:rPr>
          <w:rFonts w:ascii="Times New Roman" w:eastAsia="Times New Roman" w:hAnsi="Times New Roman" w:cs="Times New Roman"/>
          <w:sz w:val="28"/>
          <w:szCs w:val="28"/>
          <w:lang w:eastAsia="ru-RU"/>
        </w:rPr>
        <w:t>о</w:t>
      </w:r>
      <w:r w:rsidR="00FF1274">
        <w:rPr>
          <w:rFonts w:ascii="Times New Roman" w:eastAsia="Times New Roman" w:hAnsi="Times New Roman" w:cs="Times New Roman"/>
          <w:sz w:val="28"/>
          <w:szCs w:val="28"/>
          <w:lang w:eastAsia="ru-RU"/>
        </w:rPr>
        <w:t>рошо успевающих детей</w:t>
      </w:r>
      <w:r w:rsidR="003420D8" w:rsidRPr="003420D8">
        <w:rPr>
          <w:rFonts w:ascii="Times New Roman" w:eastAsia="Times New Roman" w:hAnsi="Times New Roman" w:cs="Times New Roman"/>
          <w:sz w:val="28"/>
          <w:szCs w:val="28"/>
          <w:lang w:eastAsia="ru-RU"/>
        </w:rPr>
        <w:t xml:space="preserve"> есть сложности с переходом к новым типам задач (смена формата или темы).</w:t>
      </w:r>
    </w:p>
    <w:p w:rsidR="003420D8" w:rsidRPr="003420D8" w:rsidRDefault="00FF1274" w:rsidP="00FF127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F1274">
        <w:rPr>
          <w:rFonts w:ascii="Times New Roman" w:eastAsia="Times New Roman" w:hAnsi="Times New Roman" w:cs="Times New Roman"/>
          <w:bCs/>
          <w:sz w:val="28"/>
          <w:szCs w:val="28"/>
          <w:lang w:eastAsia="ru-RU"/>
        </w:rPr>
        <w:t xml:space="preserve">- </w:t>
      </w:r>
      <w:r w:rsidR="003420D8" w:rsidRPr="003420D8">
        <w:rPr>
          <w:rFonts w:ascii="Times New Roman" w:eastAsia="Times New Roman" w:hAnsi="Times New Roman" w:cs="Times New Roman"/>
          <w:bCs/>
          <w:sz w:val="28"/>
          <w:szCs w:val="28"/>
          <w:lang w:eastAsia="ru-RU"/>
        </w:rPr>
        <w:t>Группа «4» (зеленый цвет):</w:t>
      </w:r>
      <w:r w:rsidR="003420D8" w:rsidRPr="003420D8">
        <w:rPr>
          <w:rFonts w:ascii="Times New Roman" w:eastAsia="Times New Roman" w:hAnsi="Times New Roman" w:cs="Times New Roman"/>
          <w:sz w:val="28"/>
          <w:szCs w:val="28"/>
          <w:lang w:eastAsia="ru-RU"/>
        </w:rPr>
        <w:t xml:space="preserve"> Самая стабильная линия. Группа уверенно выполняет большинство базовых заданий, держась в диапазоне </w:t>
      </w:r>
      <w:r w:rsidR="003420D8" w:rsidRPr="003420D8">
        <w:rPr>
          <w:rFonts w:ascii="Times New Roman" w:eastAsia="Times New Roman" w:hAnsi="Times New Roman" w:cs="Times New Roman"/>
          <w:bCs/>
          <w:sz w:val="28"/>
          <w:szCs w:val="28"/>
          <w:lang w:eastAsia="ru-RU"/>
        </w:rPr>
        <w:t>70–85%</w:t>
      </w:r>
      <w:r w:rsidR="003420D8" w:rsidRPr="003420D8">
        <w:rPr>
          <w:rFonts w:ascii="Times New Roman" w:eastAsia="Times New Roman" w:hAnsi="Times New Roman" w:cs="Times New Roman"/>
          <w:sz w:val="28"/>
          <w:szCs w:val="28"/>
          <w:lang w:eastAsia="ru-RU"/>
        </w:rPr>
        <w:t xml:space="preserve">. Провал также наблюдается у них перед заданием </w:t>
      </w:r>
      <w:r w:rsidR="003420D8" w:rsidRPr="003420D8">
        <w:rPr>
          <w:rFonts w:ascii="Times New Roman" w:eastAsia="Times New Roman" w:hAnsi="Times New Roman" w:cs="Times New Roman"/>
          <w:bCs/>
          <w:sz w:val="28"/>
          <w:szCs w:val="28"/>
          <w:lang w:eastAsia="ru-RU"/>
        </w:rPr>
        <w:t>8.0</w:t>
      </w:r>
      <w:r w:rsidR="003420D8" w:rsidRPr="003420D8">
        <w:rPr>
          <w:rFonts w:ascii="Times New Roman" w:eastAsia="Times New Roman" w:hAnsi="Times New Roman" w:cs="Times New Roman"/>
          <w:sz w:val="28"/>
          <w:szCs w:val="28"/>
          <w:lang w:eastAsia="ru-RU"/>
        </w:rPr>
        <w:t xml:space="preserve">, где выполнение падает до уровня группы «3». После этого они восстанавливаются, но не достигают прежних высот. </w:t>
      </w:r>
      <w:r>
        <w:rPr>
          <w:rFonts w:ascii="Times New Roman" w:eastAsia="Times New Roman" w:hAnsi="Times New Roman" w:cs="Times New Roman"/>
          <w:sz w:val="28"/>
          <w:szCs w:val="28"/>
          <w:lang w:eastAsia="ru-RU"/>
        </w:rPr>
        <w:t>Хорошисты</w:t>
      </w:r>
      <w:r w:rsidR="003420D8" w:rsidRPr="003420D8">
        <w:rPr>
          <w:rFonts w:ascii="Times New Roman" w:eastAsia="Times New Roman" w:hAnsi="Times New Roman" w:cs="Times New Roman"/>
          <w:sz w:val="28"/>
          <w:szCs w:val="28"/>
          <w:lang w:eastAsia="ru-RU"/>
        </w:rPr>
        <w:t xml:space="preserve"> справляются со стандартным материалом, но испытывают трудности при смене типа заданий или переходе к сложным расчетам/задачам высокого уровня.</w:t>
      </w:r>
    </w:p>
    <w:p w:rsidR="003420D8" w:rsidRPr="003420D8" w:rsidRDefault="00FF1274" w:rsidP="00FF127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F1274">
        <w:rPr>
          <w:rFonts w:ascii="Times New Roman" w:eastAsia="Times New Roman" w:hAnsi="Times New Roman" w:cs="Times New Roman"/>
          <w:bCs/>
          <w:sz w:val="28"/>
          <w:szCs w:val="28"/>
          <w:lang w:eastAsia="ru-RU"/>
        </w:rPr>
        <w:t xml:space="preserve">- </w:t>
      </w:r>
      <w:r w:rsidR="003420D8" w:rsidRPr="003420D8">
        <w:rPr>
          <w:rFonts w:ascii="Times New Roman" w:eastAsia="Times New Roman" w:hAnsi="Times New Roman" w:cs="Times New Roman"/>
          <w:bCs/>
          <w:sz w:val="28"/>
          <w:szCs w:val="28"/>
          <w:lang w:eastAsia="ru-RU"/>
        </w:rPr>
        <w:t>Группа «3» (фиолетовый цвет):</w:t>
      </w:r>
      <w:r w:rsidR="003420D8" w:rsidRPr="003420D8">
        <w:rPr>
          <w:rFonts w:ascii="Times New Roman" w:eastAsia="Times New Roman" w:hAnsi="Times New Roman" w:cs="Times New Roman"/>
          <w:sz w:val="28"/>
          <w:szCs w:val="28"/>
          <w:lang w:eastAsia="ru-RU"/>
        </w:rPr>
        <w:t xml:space="preserve"> Нестабильная динамика. Они хорошо выполняют первые простые задачи (блоки 1–3), затем идет резкий спад, подъем во втором модуле (блоки 4–6) и новый глубокий провал перед тем же самым заданием </w:t>
      </w:r>
      <w:r w:rsidR="003420D8" w:rsidRPr="003420D8">
        <w:rPr>
          <w:rFonts w:ascii="Times New Roman" w:eastAsia="Times New Roman" w:hAnsi="Times New Roman" w:cs="Times New Roman"/>
          <w:bCs/>
          <w:sz w:val="28"/>
          <w:szCs w:val="28"/>
          <w:lang w:eastAsia="ru-RU"/>
        </w:rPr>
        <w:t>8.0</w:t>
      </w:r>
      <w:r w:rsidR="003420D8" w:rsidRPr="003420D8">
        <w:rPr>
          <w:rFonts w:ascii="Times New Roman" w:eastAsia="Times New Roman" w:hAnsi="Times New Roman" w:cs="Times New Roman"/>
          <w:sz w:val="28"/>
          <w:szCs w:val="28"/>
          <w:lang w:eastAsia="ru-RU"/>
        </w:rPr>
        <w:t xml:space="preserve">. Эта группа показывает скачкообразные результаты, что говорит о наличии серьезных пробелов в знаниях, которые позволяют им решать отдельные типы задач, но </w:t>
      </w:r>
      <w:r>
        <w:rPr>
          <w:rFonts w:ascii="Times New Roman" w:eastAsia="Times New Roman" w:hAnsi="Times New Roman" w:cs="Times New Roman"/>
          <w:sz w:val="28"/>
          <w:szCs w:val="28"/>
          <w:lang w:eastAsia="ru-RU"/>
        </w:rPr>
        <w:t>снижают</w:t>
      </w:r>
      <w:r w:rsidR="003420D8" w:rsidRPr="003420D8">
        <w:rPr>
          <w:rFonts w:ascii="Times New Roman" w:eastAsia="Times New Roman" w:hAnsi="Times New Roman" w:cs="Times New Roman"/>
          <w:sz w:val="28"/>
          <w:szCs w:val="28"/>
          <w:lang w:eastAsia="ru-RU"/>
        </w:rPr>
        <w:t xml:space="preserve"> их шанс</w:t>
      </w:r>
      <w:r>
        <w:rPr>
          <w:rFonts w:ascii="Times New Roman" w:eastAsia="Times New Roman" w:hAnsi="Times New Roman" w:cs="Times New Roman"/>
          <w:sz w:val="28"/>
          <w:szCs w:val="28"/>
          <w:lang w:eastAsia="ru-RU"/>
        </w:rPr>
        <w:t>ы</w:t>
      </w:r>
      <w:r w:rsidR="003420D8" w:rsidRPr="003420D8">
        <w:rPr>
          <w:rFonts w:ascii="Times New Roman" w:eastAsia="Times New Roman" w:hAnsi="Times New Roman" w:cs="Times New Roman"/>
          <w:sz w:val="28"/>
          <w:szCs w:val="28"/>
          <w:lang w:eastAsia="ru-RU"/>
        </w:rPr>
        <w:t xml:space="preserve"> на других этапах.</w:t>
      </w:r>
    </w:p>
    <w:p w:rsidR="003420D8" w:rsidRPr="003420D8" w:rsidRDefault="00FF1274" w:rsidP="00FF127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F1274">
        <w:rPr>
          <w:rFonts w:ascii="Times New Roman" w:eastAsia="Times New Roman" w:hAnsi="Times New Roman" w:cs="Times New Roman"/>
          <w:bCs/>
          <w:sz w:val="28"/>
          <w:szCs w:val="28"/>
          <w:lang w:eastAsia="ru-RU"/>
        </w:rPr>
        <w:t xml:space="preserve">- </w:t>
      </w:r>
      <w:r w:rsidR="003420D8" w:rsidRPr="003420D8">
        <w:rPr>
          <w:rFonts w:ascii="Times New Roman" w:eastAsia="Times New Roman" w:hAnsi="Times New Roman" w:cs="Times New Roman"/>
          <w:bCs/>
          <w:sz w:val="28"/>
          <w:szCs w:val="28"/>
          <w:lang w:eastAsia="ru-RU"/>
        </w:rPr>
        <w:t>Группа «2» (синий цвет):</w:t>
      </w:r>
      <w:r w:rsidR="003420D8" w:rsidRPr="003420D8">
        <w:rPr>
          <w:rFonts w:ascii="Times New Roman" w:eastAsia="Times New Roman" w:hAnsi="Times New Roman" w:cs="Times New Roman"/>
          <w:sz w:val="28"/>
          <w:szCs w:val="28"/>
          <w:lang w:eastAsia="ru-RU"/>
        </w:rPr>
        <w:t xml:space="preserve"> Практически полная неспособность выполнить работу. Их график постоянно находится ниже отметки в </w:t>
      </w:r>
      <w:r w:rsidR="003420D8" w:rsidRPr="003420D8">
        <w:rPr>
          <w:rFonts w:ascii="Times New Roman" w:eastAsia="Times New Roman" w:hAnsi="Times New Roman" w:cs="Times New Roman"/>
          <w:bCs/>
          <w:sz w:val="28"/>
          <w:szCs w:val="28"/>
          <w:lang w:eastAsia="ru-RU"/>
        </w:rPr>
        <w:t>50%</w:t>
      </w:r>
      <w:r w:rsidR="003420D8" w:rsidRPr="003420D8">
        <w:rPr>
          <w:rFonts w:ascii="Times New Roman" w:eastAsia="Times New Roman" w:hAnsi="Times New Roman" w:cs="Times New Roman"/>
          <w:sz w:val="28"/>
          <w:szCs w:val="28"/>
          <w:lang w:eastAsia="ru-RU"/>
        </w:rPr>
        <w:t xml:space="preserve">, а после задания </w:t>
      </w:r>
      <w:r w:rsidR="003420D8" w:rsidRPr="003420D8">
        <w:rPr>
          <w:rFonts w:ascii="Times New Roman" w:eastAsia="Times New Roman" w:hAnsi="Times New Roman" w:cs="Times New Roman"/>
          <w:bCs/>
          <w:sz w:val="28"/>
          <w:szCs w:val="28"/>
          <w:lang w:eastAsia="ru-RU"/>
        </w:rPr>
        <w:t>6.2</w:t>
      </w:r>
      <w:r w:rsidR="003420D8" w:rsidRPr="003420D8">
        <w:rPr>
          <w:rFonts w:ascii="Times New Roman" w:eastAsia="Times New Roman" w:hAnsi="Times New Roman" w:cs="Times New Roman"/>
          <w:sz w:val="28"/>
          <w:szCs w:val="28"/>
          <w:lang w:eastAsia="ru-RU"/>
        </w:rPr>
        <w:t xml:space="preserve"> он опускается ниже </w:t>
      </w:r>
      <w:r w:rsidR="003420D8" w:rsidRPr="003420D8">
        <w:rPr>
          <w:rFonts w:ascii="Times New Roman" w:eastAsia="Times New Roman" w:hAnsi="Times New Roman" w:cs="Times New Roman"/>
          <w:bCs/>
          <w:sz w:val="28"/>
          <w:szCs w:val="28"/>
          <w:lang w:eastAsia="ru-RU"/>
        </w:rPr>
        <w:t>20%</w:t>
      </w:r>
      <w:r w:rsidR="003420D8" w:rsidRPr="003420D8">
        <w:rPr>
          <w:rFonts w:ascii="Times New Roman" w:eastAsia="Times New Roman" w:hAnsi="Times New Roman" w:cs="Times New Roman"/>
          <w:sz w:val="28"/>
          <w:szCs w:val="28"/>
          <w:lang w:eastAsia="ru-RU"/>
        </w:rPr>
        <w:t xml:space="preserve"> и остается там вплоть до конца. Единственный всплеск активности происходит уже в самом конце, ближе к концу девятого модуля. Для этой группы материал оказался слишком сложным практически сразу. Возможно, у них отсутствует базовое понимание предмета.</w:t>
      </w:r>
    </w:p>
    <w:p w:rsidR="003420D8" w:rsidRPr="003420D8" w:rsidRDefault="003420D8" w:rsidP="00FF1274">
      <w:pPr>
        <w:spacing w:before="100" w:beforeAutospacing="1" w:after="100" w:afterAutospacing="1" w:line="240" w:lineRule="auto"/>
        <w:jc w:val="both"/>
        <w:outlineLvl w:val="2"/>
        <w:rPr>
          <w:rFonts w:eastAsia="Times New Roman" w:cs="Times New Roman"/>
          <w:b/>
          <w:bCs/>
          <w:sz w:val="28"/>
          <w:szCs w:val="28"/>
          <w:lang w:eastAsia="ru-RU"/>
        </w:rPr>
      </w:pPr>
      <w:r w:rsidRPr="003420D8">
        <w:rPr>
          <w:rFonts w:ascii="Times New Roman" w:eastAsia="Times New Roman" w:hAnsi="Times New Roman" w:cs="Times New Roman"/>
          <w:b/>
          <w:bCs/>
          <w:sz w:val="28"/>
          <w:szCs w:val="28"/>
          <w:lang w:eastAsia="ru-RU"/>
        </w:rPr>
        <w:t>Общие тенд</w:t>
      </w:r>
      <w:r w:rsidR="00FF1274">
        <w:rPr>
          <w:rFonts w:ascii="Times New Roman" w:eastAsia="Times New Roman" w:hAnsi="Times New Roman" w:cs="Times New Roman"/>
          <w:b/>
          <w:bCs/>
          <w:sz w:val="28"/>
          <w:szCs w:val="28"/>
          <w:lang w:eastAsia="ru-RU"/>
        </w:rPr>
        <w:t xml:space="preserve">енции и проблемные зоны: </w:t>
      </w:r>
    </w:p>
    <w:p w:rsidR="003420D8" w:rsidRPr="003420D8" w:rsidRDefault="003420D8" w:rsidP="00FF1274">
      <w:pPr>
        <w:numPr>
          <w:ilvl w:val="0"/>
          <w:numId w:val="9"/>
        </w:numPr>
        <w:tabs>
          <w:tab w:val="clear" w:pos="720"/>
          <w:tab w:val="num" w:pos="0"/>
        </w:tabs>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3420D8">
        <w:rPr>
          <w:rFonts w:ascii="Times New Roman" w:eastAsia="Times New Roman" w:hAnsi="Times New Roman" w:cs="Times New Roman"/>
          <w:b/>
          <w:bCs/>
          <w:sz w:val="28"/>
          <w:szCs w:val="28"/>
          <w:lang w:eastAsia="ru-RU"/>
        </w:rPr>
        <w:t>Задание 8.0:</w:t>
      </w:r>
      <w:r w:rsidRPr="003420D8">
        <w:rPr>
          <w:rFonts w:ascii="Times New Roman" w:eastAsia="Times New Roman" w:hAnsi="Times New Roman" w:cs="Times New Roman"/>
          <w:sz w:val="28"/>
          <w:szCs w:val="28"/>
          <w:lang w:eastAsia="ru-RU"/>
        </w:rPr>
        <w:t xml:space="preserve"> Является критической точкой для всех групп. Здесь наблю</w:t>
      </w:r>
      <w:r w:rsidR="00FF1274">
        <w:rPr>
          <w:rFonts w:ascii="Times New Roman" w:eastAsia="Times New Roman" w:hAnsi="Times New Roman" w:cs="Times New Roman"/>
          <w:sz w:val="28"/>
          <w:szCs w:val="28"/>
          <w:lang w:eastAsia="ru-RU"/>
        </w:rPr>
        <w:t>дается самый сильный общий спад</w:t>
      </w:r>
      <w:r w:rsidRPr="003420D8">
        <w:rPr>
          <w:rFonts w:ascii="Times New Roman" w:eastAsia="Times New Roman" w:hAnsi="Times New Roman" w:cs="Times New Roman"/>
          <w:sz w:val="28"/>
          <w:szCs w:val="28"/>
          <w:lang w:eastAsia="ru-RU"/>
        </w:rPr>
        <w:t>.</w:t>
      </w:r>
    </w:p>
    <w:p w:rsidR="003420D8" w:rsidRPr="003420D8" w:rsidRDefault="003420D8" w:rsidP="00FF1274">
      <w:pPr>
        <w:numPr>
          <w:ilvl w:val="0"/>
          <w:numId w:val="9"/>
        </w:numPr>
        <w:tabs>
          <w:tab w:val="clear" w:pos="720"/>
          <w:tab w:val="num" w:pos="0"/>
        </w:tabs>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3420D8">
        <w:rPr>
          <w:rFonts w:ascii="Times New Roman" w:eastAsia="Times New Roman" w:hAnsi="Times New Roman" w:cs="Times New Roman"/>
          <w:b/>
          <w:bCs/>
          <w:sz w:val="28"/>
          <w:szCs w:val="28"/>
          <w:lang w:eastAsia="ru-RU"/>
        </w:rPr>
        <w:t>Блоки 6 и 7:</w:t>
      </w:r>
      <w:r w:rsidRPr="003420D8">
        <w:rPr>
          <w:rFonts w:ascii="Times New Roman" w:eastAsia="Times New Roman" w:hAnsi="Times New Roman" w:cs="Times New Roman"/>
          <w:sz w:val="28"/>
          <w:szCs w:val="28"/>
          <w:lang w:eastAsia="ru-RU"/>
        </w:rPr>
        <w:t xml:space="preserve"> Видно небольшое снижение интереса или концентрации у отличников и хорошистов. </w:t>
      </w:r>
      <w:r w:rsidR="00FF1274">
        <w:rPr>
          <w:rFonts w:ascii="Times New Roman" w:eastAsia="Times New Roman" w:hAnsi="Times New Roman" w:cs="Times New Roman"/>
          <w:sz w:val="28"/>
          <w:szCs w:val="28"/>
          <w:lang w:eastAsia="ru-RU"/>
        </w:rPr>
        <w:t>Э</w:t>
      </w:r>
      <w:r w:rsidRPr="003420D8">
        <w:rPr>
          <w:rFonts w:ascii="Times New Roman" w:eastAsia="Times New Roman" w:hAnsi="Times New Roman" w:cs="Times New Roman"/>
          <w:sz w:val="28"/>
          <w:szCs w:val="28"/>
          <w:lang w:eastAsia="ru-RU"/>
        </w:rPr>
        <w:t>ти блоки содержат повторяющиеся или монотонные задания, которые вызывают усталость.</w:t>
      </w:r>
    </w:p>
    <w:p w:rsidR="00181C72" w:rsidRPr="00AD2049" w:rsidRDefault="003420D8" w:rsidP="00AD2049">
      <w:pPr>
        <w:numPr>
          <w:ilvl w:val="0"/>
          <w:numId w:val="9"/>
        </w:numPr>
        <w:tabs>
          <w:tab w:val="clear" w:pos="720"/>
          <w:tab w:val="num" w:pos="0"/>
        </w:tabs>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3420D8">
        <w:rPr>
          <w:rFonts w:ascii="Times New Roman" w:eastAsia="Times New Roman" w:hAnsi="Times New Roman" w:cs="Times New Roman"/>
          <w:b/>
          <w:bCs/>
          <w:sz w:val="28"/>
          <w:szCs w:val="28"/>
          <w:lang w:eastAsia="ru-RU"/>
        </w:rPr>
        <w:t>Разрыв между группами:</w:t>
      </w:r>
      <w:r w:rsidR="00DD1C36">
        <w:rPr>
          <w:rFonts w:ascii="Times New Roman" w:eastAsia="Times New Roman" w:hAnsi="Times New Roman" w:cs="Times New Roman"/>
          <w:sz w:val="28"/>
          <w:szCs w:val="28"/>
          <w:lang w:eastAsia="ru-RU"/>
        </w:rPr>
        <w:t xml:space="preserve"> </w:t>
      </w:r>
      <w:r w:rsidRPr="003420D8">
        <w:rPr>
          <w:rFonts w:ascii="Times New Roman" w:eastAsia="Times New Roman" w:hAnsi="Times New Roman" w:cs="Times New Roman"/>
          <w:sz w:val="28"/>
          <w:szCs w:val="28"/>
          <w:lang w:eastAsia="ru-RU"/>
        </w:rPr>
        <w:t xml:space="preserve">Между группой «5» и группой «2» разница составляет почти </w:t>
      </w:r>
      <w:r w:rsidRPr="003420D8">
        <w:rPr>
          <w:rFonts w:ascii="Times New Roman" w:eastAsia="Times New Roman" w:hAnsi="Times New Roman" w:cs="Times New Roman"/>
          <w:b/>
          <w:bCs/>
          <w:sz w:val="28"/>
          <w:szCs w:val="28"/>
          <w:lang w:eastAsia="ru-RU"/>
        </w:rPr>
        <w:t>70%</w:t>
      </w:r>
      <w:r w:rsidRPr="003420D8">
        <w:rPr>
          <w:rFonts w:ascii="Times New Roman" w:eastAsia="Times New Roman" w:hAnsi="Times New Roman" w:cs="Times New Roman"/>
          <w:sz w:val="28"/>
          <w:szCs w:val="28"/>
          <w:lang w:eastAsia="ru-RU"/>
        </w:rPr>
        <w:t xml:space="preserve"> в среднем. </w:t>
      </w:r>
    </w:p>
    <w:p w:rsidR="00181C72" w:rsidRDefault="00181C72" w:rsidP="00181C72">
      <w:pPr>
        <w:spacing w:after="0" w:line="276" w:lineRule="auto"/>
        <w:ind w:firstLine="426"/>
        <w:jc w:val="both"/>
        <w:rPr>
          <w:rFonts w:ascii="Times New Roman" w:eastAsia="Times New Roman" w:hAnsi="Times New Roman" w:cs="Times New Roman"/>
          <w:sz w:val="28"/>
          <w:szCs w:val="28"/>
          <w:lang w:eastAsia="ru-RU"/>
        </w:rPr>
      </w:pPr>
      <w:r w:rsidRPr="00846585">
        <w:rPr>
          <w:rFonts w:ascii="Times New Roman" w:eastAsia="Times New Roman" w:hAnsi="Times New Roman" w:cs="Times New Roman"/>
          <w:sz w:val="28"/>
          <w:szCs w:val="28"/>
          <w:lang w:eastAsia="ru-RU"/>
        </w:rPr>
        <w:t>Таким</w:t>
      </w:r>
      <w:r w:rsidR="00EA68E5">
        <w:rPr>
          <w:rFonts w:ascii="Times New Roman" w:eastAsia="Times New Roman" w:hAnsi="Times New Roman" w:cs="Times New Roman"/>
          <w:sz w:val="28"/>
          <w:szCs w:val="28"/>
          <w:lang w:eastAsia="ru-RU"/>
        </w:rPr>
        <w:t xml:space="preserve"> образом, проведенные ВПР – 2026</w:t>
      </w:r>
      <w:r w:rsidRPr="00846585">
        <w:rPr>
          <w:rFonts w:ascii="Times New Roman" w:eastAsia="Times New Roman" w:hAnsi="Times New Roman" w:cs="Times New Roman"/>
          <w:sz w:val="28"/>
          <w:szCs w:val="28"/>
          <w:lang w:eastAsia="ru-RU"/>
        </w:rPr>
        <w:t xml:space="preserve"> по химии позволили оценить уровень достижения обучающихся не только предметных, но и метапредметных результатов, в том числе овладения </w:t>
      </w:r>
      <w:proofErr w:type="spellStart"/>
      <w:r w:rsidRPr="00846585">
        <w:rPr>
          <w:rFonts w:ascii="Times New Roman" w:eastAsia="Times New Roman" w:hAnsi="Times New Roman" w:cs="Times New Roman"/>
          <w:sz w:val="28"/>
          <w:szCs w:val="28"/>
          <w:lang w:eastAsia="ru-RU"/>
        </w:rPr>
        <w:t>межпредметными</w:t>
      </w:r>
      <w:proofErr w:type="spellEnd"/>
      <w:r w:rsidRPr="00846585">
        <w:rPr>
          <w:rFonts w:ascii="Times New Roman" w:eastAsia="Times New Roman" w:hAnsi="Times New Roman" w:cs="Times New Roman"/>
          <w:sz w:val="28"/>
          <w:szCs w:val="28"/>
          <w:lang w:eastAsia="ru-RU"/>
        </w:rPr>
        <w:t xml:space="preserve"> понятиями и способность использования универсальных учебных действий в учебной, познавательной и социальной практике. </w:t>
      </w:r>
    </w:p>
    <w:p w:rsidR="00AD2049" w:rsidRDefault="00181C72" w:rsidP="00181C72">
      <w:pPr>
        <w:spacing w:after="0" w:line="276" w:lineRule="auto"/>
        <w:ind w:firstLine="426"/>
        <w:jc w:val="both"/>
        <w:rPr>
          <w:rFonts w:ascii="Times New Roman" w:eastAsia="Times New Roman" w:hAnsi="Times New Roman" w:cs="Times New Roman"/>
          <w:sz w:val="28"/>
          <w:szCs w:val="28"/>
          <w:lang w:eastAsia="ru-RU"/>
        </w:rPr>
      </w:pPr>
      <w:r w:rsidRPr="00846585">
        <w:rPr>
          <w:rFonts w:ascii="Times New Roman" w:eastAsia="Times New Roman" w:hAnsi="Times New Roman" w:cs="Times New Roman"/>
          <w:sz w:val="28"/>
          <w:szCs w:val="28"/>
          <w:lang w:eastAsia="ru-RU"/>
        </w:rPr>
        <w:lastRenderedPageBreak/>
        <w:t>Результаты ВПР помогли образовательным организациям выявить имеющиеся пробелы в знаниях у обучающихся для корректировки рабочих прогр</w:t>
      </w:r>
      <w:r w:rsidR="00AD2049">
        <w:rPr>
          <w:rFonts w:ascii="Times New Roman" w:eastAsia="Times New Roman" w:hAnsi="Times New Roman" w:cs="Times New Roman"/>
          <w:sz w:val="28"/>
          <w:szCs w:val="28"/>
          <w:lang w:eastAsia="ru-RU"/>
        </w:rPr>
        <w:t>амм по учебным предметам на 2026-2027</w:t>
      </w:r>
      <w:r w:rsidRPr="00846585">
        <w:rPr>
          <w:rFonts w:ascii="Times New Roman" w:eastAsia="Times New Roman" w:hAnsi="Times New Roman" w:cs="Times New Roman"/>
          <w:sz w:val="28"/>
          <w:szCs w:val="28"/>
          <w:lang w:eastAsia="ru-RU"/>
        </w:rPr>
        <w:t xml:space="preserve"> учебный год.  </w:t>
      </w:r>
    </w:p>
    <w:p w:rsidR="00181C72" w:rsidRDefault="00AD2049" w:rsidP="00181C72">
      <w:pPr>
        <w:spacing w:after="0" w:line="276" w:lineRule="auto"/>
        <w:ind w:firstLine="426"/>
        <w:jc w:val="both"/>
        <w:rPr>
          <w:rFonts w:ascii="Times New Roman" w:eastAsia="Times New Roman" w:hAnsi="Times New Roman" w:cs="Times New Roman"/>
          <w:sz w:val="28"/>
          <w:szCs w:val="28"/>
          <w:lang w:eastAsia="ru-RU"/>
        </w:rPr>
      </w:pPr>
      <w:r w:rsidRPr="00AD2049">
        <w:rPr>
          <w:rFonts w:ascii="Times New Roman" w:eastAsia="Times New Roman" w:hAnsi="Times New Roman" w:cs="Times New Roman"/>
          <w:sz w:val="28"/>
          <w:szCs w:val="28"/>
          <w:lang w:eastAsia="ru-RU"/>
        </w:rPr>
        <w:t>Стоит отметить, что результаты ВПР не предназначены для оценки деятельности конкретных учителей или школ, а служат инструментом диагностики текущего состояния системы образования и формирования программ ее развития.</w:t>
      </w:r>
    </w:p>
    <w:p w:rsidR="00AD2049" w:rsidRDefault="00AD2049" w:rsidP="00AD2049">
      <w:pPr>
        <w:spacing w:after="0" w:line="276" w:lineRule="auto"/>
        <w:ind w:firstLine="426"/>
        <w:jc w:val="both"/>
        <w:rPr>
          <w:rFonts w:ascii="Times New Roman" w:eastAsia="Times New Roman" w:hAnsi="Times New Roman" w:cs="Times New Roman"/>
          <w:color w:val="000000"/>
          <w:spacing w:val="-4"/>
          <w:sz w:val="28"/>
          <w:szCs w:val="28"/>
          <w:lang w:eastAsia="ru-RU"/>
        </w:rPr>
      </w:pPr>
      <w:r w:rsidRPr="005F05F2">
        <w:rPr>
          <w:rFonts w:ascii="Times New Roman" w:eastAsia="Times New Roman" w:hAnsi="Times New Roman" w:cs="Times New Roman"/>
          <w:color w:val="000000"/>
          <w:spacing w:val="-4"/>
          <w:sz w:val="28"/>
          <w:szCs w:val="28"/>
          <w:lang w:eastAsia="ru-RU"/>
        </w:rPr>
        <w:t>В целях повышения качества преподавания химии</w:t>
      </w:r>
      <w:r>
        <w:rPr>
          <w:rFonts w:ascii="Times New Roman" w:eastAsia="Times New Roman" w:hAnsi="Times New Roman" w:cs="Times New Roman"/>
          <w:color w:val="000000"/>
          <w:spacing w:val="-4"/>
          <w:sz w:val="28"/>
          <w:szCs w:val="28"/>
          <w:lang w:eastAsia="ru-RU"/>
        </w:rPr>
        <w:t xml:space="preserve"> рекомендовано</w:t>
      </w:r>
      <w:r w:rsidRPr="005F05F2">
        <w:rPr>
          <w:rFonts w:ascii="Times New Roman" w:eastAsia="Times New Roman" w:hAnsi="Times New Roman" w:cs="Times New Roman"/>
          <w:color w:val="000000"/>
          <w:spacing w:val="-4"/>
          <w:sz w:val="28"/>
          <w:szCs w:val="28"/>
          <w:lang w:eastAsia="ru-RU"/>
        </w:rPr>
        <w:t xml:space="preserve">: </w:t>
      </w:r>
    </w:p>
    <w:p w:rsidR="00E9100C" w:rsidRDefault="00E9100C" w:rsidP="00E9100C">
      <w:pPr>
        <w:pStyle w:val="a5"/>
        <w:numPr>
          <w:ilvl w:val="0"/>
          <w:numId w:val="32"/>
        </w:numPr>
        <w:tabs>
          <w:tab w:val="left" w:pos="142"/>
        </w:tabs>
        <w:spacing w:line="240" w:lineRule="auto"/>
        <w:ind w:left="0" w:firstLine="0"/>
        <w:jc w:val="both"/>
        <w:rPr>
          <w:rFonts w:ascii="Times New Roman" w:hAnsi="Times New Roman" w:cs="Times New Roman"/>
          <w:sz w:val="28"/>
          <w:szCs w:val="28"/>
        </w:rPr>
      </w:pPr>
      <w:r w:rsidRPr="00E9100C">
        <w:rPr>
          <w:rFonts w:ascii="Times New Roman" w:hAnsi="Times New Roman" w:cs="Times New Roman"/>
          <w:sz w:val="28"/>
          <w:szCs w:val="28"/>
        </w:rPr>
        <w:t>При организации учебного процесса</w:t>
      </w:r>
      <w:r>
        <w:rPr>
          <w:rFonts w:ascii="Times New Roman" w:hAnsi="Times New Roman" w:cs="Times New Roman"/>
          <w:sz w:val="28"/>
          <w:szCs w:val="28"/>
        </w:rPr>
        <w:t xml:space="preserve"> по </w:t>
      </w:r>
      <w:r w:rsidR="00AD2049" w:rsidRPr="00D70962">
        <w:rPr>
          <w:rFonts w:ascii="Times New Roman" w:hAnsi="Times New Roman" w:cs="Times New Roman"/>
          <w:sz w:val="28"/>
          <w:szCs w:val="28"/>
        </w:rPr>
        <w:t xml:space="preserve"> предмет</w:t>
      </w:r>
      <w:r>
        <w:rPr>
          <w:rFonts w:ascii="Times New Roman" w:hAnsi="Times New Roman" w:cs="Times New Roman"/>
          <w:sz w:val="28"/>
          <w:szCs w:val="28"/>
        </w:rPr>
        <w:t>у</w:t>
      </w:r>
      <w:r w:rsidR="00AD2049" w:rsidRPr="00D70962">
        <w:rPr>
          <w:rFonts w:ascii="Times New Roman" w:hAnsi="Times New Roman" w:cs="Times New Roman"/>
          <w:sz w:val="28"/>
          <w:szCs w:val="28"/>
        </w:rPr>
        <w:t xml:space="preserve"> «Химия» рекомендуем </w:t>
      </w:r>
      <w:r w:rsidRPr="00E9100C">
        <w:rPr>
          <w:rFonts w:ascii="Times New Roman" w:hAnsi="Times New Roman" w:cs="Times New Roman"/>
          <w:sz w:val="28"/>
          <w:szCs w:val="28"/>
        </w:rPr>
        <w:t xml:space="preserve">рекомендуется опираться на федеральные рабочие программы (ФРП) для основного общего образования (8–9 классы) </w:t>
      </w:r>
      <w:hyperlink r:id="rId11" w:history="1">
        <w:r w:rsidR="00AD2049" w:rsidRPr="00D70962">
          <w:rPr>
            <w:rStyle w:val="a3"/>
            <w:sz w:val="28"/>
            <w:szCs w:val="28"/>
          </w:rPr>
          <w:t>https://edsoo.ru/wp-content/uploads/2025/06/14_frp_himiya_8-9-klassy_baza_19062025_itog-na-sajt.pdf</w:t>
        </w:r>
      </w:hyperlink>
      <w:r w:rsidR="00AD2049" w:rsidRPr="00D70962">
        <w:rPr>
          <w:rFonts w:ascii="Times New Roman" w:hAnsi="Times New Roman" w:cs="Times New Roman"/>
          <w:sz w:val="28"/>
          <w:szCs w:val="28"/>
        </w:rPr>
        <w:t xml:space="preserve">, </w:t>
      </w:r>
      <w:r w:rsidRPr="00E9100C">
        <w:rPr>
          <w:rFonts w:ascii="Times New Roman" w:hAnsi="Times New Roman" w:cs="Times New Roman"/>
          <w:sz w:val="28"/>
          <w:szCs w:val="28"/>
        </w:rPr>
        <w:t xml:space="preserve">среднего общего образования (10–11 классы) </w:t>
      </w:r>
      <w:r>
        <w:rPr>
          <w:rFonts w:ascii="Times New Roman" w:hAnsi="Times New Roman" w:cs="Times New Roman"/>
          <w:sz w:val="28"/>
          <w:szCs w:val="28"/>
        </w:rPr>
        <w:t>(</w:t>
      </w:r>
      <w:r w:rsidR="00AD2049" w:rsidRPr="00D70962">
        <w:rPr>
          <w:rFonts w:ascii="Times New Roman" w:hAnsi="Times New Roman" w:cs="Times New Roman"/>
          <w:sz w:val="28"/>
          <w:szCs w:val="28"/>
        </w:rPr>
        <w:t xml:space="preserve">ФРП СОО) </w:t>
      </w:r>
      <w:hyperlink r:id="rId12" w:history="1">
        <w:r w:rsidR="00AD2049" w:rsidRPr="00D70962">
          <w:rPr>
            <w:rStyle w:val="a3"/>
            <w:sz w:val="28"/>
            <w:szCs w:val="28"/>
          </w:rPr>
          <w:t>https://edsoo.ru/wp-content/uploads/2025/06/33_frp_himiya_10_11-klassy_baza_18062025_itog-na-sajt.pdf</w:t>
        </w:r>
      </w:hyperlink>
      <w:r>
        <w:rPr>
          <w:rFonts w:ascii="Times New Roman" w:hAnsi="Times New Roman" w:cs="Times New Roman"/>
          <w:sz w:val="28"/>
          <w:szCs w:val="28"/>
        </w:rPr>
        <w:t xml:space="preserve">, </w:t>
      </w:r>
      <w:r w:rsidRPr="00E9100C">
        <w:rPr>
          <w:rFonts w:ascii="Times New Roman" w:hAnsi="Times New Roman" w:cs="Times New Roman"/>
          <w:sz w:val="28"/>
          <w:szCs w:val="28"/>
        </w:rPr>
        <w:t>учитывая базовый или углублённый уровень преподавания предмета</w:t>
      </w:r>
      <w:r w:rsidR="00AD2049" w:rsidRPr="00D70962">
        <w:rPr>
          <w:rFonts w:ascii="Times New Roman" w:hAnsi="Times New Roman" w:cs="Times New Roman"/>
          <w:sz w:val="28"/>
          <w:szCs w:val="28"/>
        </w:rPr>
        <w:t xml:space="preserve">.   </w:t>
      </w:r>
    </w:p>
    <w:p w:rsidR="00E9100C" w:rsidRPr="00E9100C" w:rsidRDefault="00E9100C" w:rsidP="00E9100C">
      <w:pPr>
        <w:pStyle w:val="a5"/>
        <w:numPr>
          <w:ilvl w:val="0"/>
          <w:numId w:val="32"/>
        </w:numPr>
        <w:tabs>
          <w:tab w:val="left" w:pos="142"/>
        </w:tabs>
        <w:spacing w:line="240" w:lineRule="auto"/>
        <w:ind w:left="0" w:firstLine="0"/>
        <w:jc w:val="both"/>
        <w:rPr>
          <w:rFonts w:ascii="Times New Roman" w:hAnsi="Times New Roman" w:cs="Times New Roman"/>
          <w:sz w:val="28"/>
          <w:szCs w:val="28"/>
        </w:rPr>
      </w:pPr>
      <w:r w:rsidRPr="00E9100C">
        <w:rPr>
          <w:rFonts w:ascii="Times New Roman" w:eastAsia="Times New Roman" w:hAnsi="Times New Roman" w:cs="Times New Roman"/>
          <w:color w:val="000000"/>
          <w:spacing w:val="-4"/>
          <w:sz w:val="28"/>
          <w:szCs w:val="28"/>
          <w:lang w:eastAsia="ru-RU"/>
        </w:rPr>
        <w:t>Провести глубокий анализ количественных показателей и качественных аспектов выполнения заданий ВПР, выявить проблемные темы и включить их проработку в планы работы учителей химии Краснодарского края, территориальных методических служб.</w:t>
      </w:r>
    </w:p>
    <w:p w:rsidR="00E9100C" w:rsidRPr="00E9100C" w:rsidRDefault="00E9100C" w:rsidP="00E9100C">
      <w:pPr>
        <w:pStyle w:val="a5"/>
        <w:numPr>
          <w:ilvl w:val="0"/>
          <w:numId w:val="32"/>
        </w:numPr>
        <w:tabs>
          <w:tab w:val="left" w:pos="142"/>
        </w:tabs>
        <w:spacing w:line="240" w:lineRule="auto"/>
        <w:ind w:left="0" w:firstLine="0"/>
        <w:jc w:val="both"/>
        <w:rPr>
          <w:rFonts w:ascii="Times New Roman" w:hAnsi="Times New Roman" w:cs="Times New Roman"/>
          <w:sz w:val="28"/>
          <w:szCs w:val="28"/>
        </w:rPr>
      </w:pPr>
      <w:r w:rsidRPr="00E9100C">
        <w:rPr>
          <w:rFonts w:ascii="Times New Roman" w:eastAsia="Times New Roman" w:hAnsi="Times New Roman" w:cs="Times New Roman"/>
          <w:color w:val="000000"/>
          <w:spacing w:val="-4"/>
          <w:sz w:val="28"/>
          <w:szCs w:val="28"/>
          <w:lang w:eastAsia="ru-RU"/>
        </w:rPr>
        <w:t>На заседаниях региональных объединений учителей химии необходимо обсудить подходы к методическому сопровождению тем, которые вызвали наибольшие затруднения у восьмиклассников при выполнении проверочных работ.</w:t>
      </w:r>
    </w:p>
    <w:p w:rsidR="00E9100C" w:rsidRPr="00E9100C" w:rsidRDefault="00E9100C" w:rsidP="00E9100C">
      <w:pPr>
        <w:pStyle w:val="a5"/>
        <w:numPr>
          <w:ilvl w:val="0"/>
          <w:numId w:val="32"/>
        </w:numPr>
        <w:tabs>
          <w:tab w:val="left" w:pos="142"/>
        </w:tabs>
        <w:spacing w:line="240" w:lineRule="auto"/>
        <w:ind w:left="0" w:firstLine="0"/>
        <w:jc w:val="both"/>
        <w:rPr>
          <w:rFonts w:ascii="Times New Roman" w:hAnsi="Times New Roman" w:cs="Times New Roman"/>
          <w:sz w:val="28"/>
          <w:szCs w:val="28"/>
        </w:rPr>
      </w:pPr>
      <w:r w:rsidRPr="00E9100C">
        <w:rPr>
          <w:rFonts w:ascii="Times New Roman" w:eastAsia="Times New Roman" w:hAnsi="Times New Roman" w:cs="Times New Roman"/>
          <w:color w:val="000000"/>
          <w:spacing w:val="-4"/>
          <w:sz w:val="28"/>
          <w:szCs w:val="28"/>
          <w:lang w:eastAsia="ru-RU"/>
        </w:rPr>
        <w:t>Руководителям образовательных организаций следует провести сравнительный анализ фактических результатов ВПР с плановыми показателями, установленными в начале учебного года, чтобы оценить эффективность реализованных педагогических стратегий.</w:t>
      </w:r>
    </w:p>
    <w:p w:rsidR="00E9100C" w:rsidRPr="00E9100C" w:rsidRDefault="00E9100C" w:rsidP="00E9100C">
      <w:pPr>
        <w:pStyle w:val="a5"/>
        <w:numPr>
          <w:ilvl w:val="0"/>
          <w:numId w:val="32"/>
        </w:numPr>
        <w:tabs>
          <w:tab w:val="left" w:pos="142"/>
        </w:tabs>
        <w:spacing w:line="240" w:lineRule="auto"/>
        <w:ind w:left="0" w:firstLine="0"/>
        <w:jc w:val="both"/>
        <w:rPr>
          <w:rFonts w:ascii="Times New Roman" w:hAnsi="Times New Roman" w:cs="Times New Roman"/>
          <w:sz w:val="28"/>
          <w:szCs w:val="28"/>
        </w:rPr>
      </w:pPr>
      <w:r>
        <w:rPr>
          <w:rFonts w:ascii="Times New Roman" w:eastAsia="Times New Roman" w:hAnsi="Times New Roman" w:cs="Times New Roman"/>
          <w:color w:val="000000"/>
          <w:spacing w:val="-4"/>
          <w:sz w:val="28"/>
          <w:szCs w:val="28"/>
          <w:lang w:eastAsia="ru-RU"/>
        </w:rPr>
        <w:t>В</w:t>
      </w:r>
      <w:r w:rsidRPr="00E9100C">
        <w:rPr>
          <w:rFonts w:ascii="Times New Roman" w:eastAsia="Times New Roman" w:hAnsi="Times New Roman" w:cs="Times New Roman"/>
          <w:color w:val="000000"/>
          <w:spacing w:val="-4"/>
          <w:sz w:val="28"/>
          <w:szCs w:val="28"/>
          <w:lang w:eastAsia="ru-RU"/>
        </w:rPr>
        <w:t>недрить регулярную систему внутреннего мониторинга уровня достижений учащихся, используя многоуровневую модель оценки знаний. Это позволит отслеживать динамику индивидуальных успехов, обучающихся и своевременно корректировать образовательный процесс.</w:t>
      </w:r>
    </w:p>
    <w:p w:rsidR="00E9100C" w:rsidRPr="00E9100C" w:rsidRDefault="00E9100C" w:rsidP="00E9100C">
      <w:pPr>
        <w:pStyle w:val="a5"/>
        <w:numPr>
          <w:ilvl w:val="0"/>
          <w:numId w:val="32"/>
        </w:numPr>
        <w:tabs>
          <w:tab w:val="left" w:pos="142"/>
        </w:tabs>
        <w:spacing w:line="240" w:lineRule="auto"/>
        <w:ind w:left="0" w:firstLine="0"/>
        <w:jc w:val="both"/>
        <w:rPr>
          <w:rFonts w:ascii="Times New Roman" w:hAnsi="Times New Roman" w:cs="Times New Roman"/>
          <w:sz w:val="28"/>
          <w:szCs w:val="28"/>
        </w:rPr>
      </w:pPr>
      <w:r>
        <w:rPr>
          <w:rFonts w:ascii="Times New Roman" w:eastAsia="Times New Roman" w:hAnsi="Times New Roman" w:cs="Times New Roman"/>
          <w:color w:val="000000"/>
          <w:spacing w:val="-4"/>
          <w:sz w:val="28"/>
          <w:szCs w:val="28"/>
          <w:lang w:eastAsia="ru-RU"/>
        </w:rPr>
        <w:t>О</w:t>
      </w:r>
      <w:r w:rsidRPr="00E9100C">
        <w:rPr>
          <w:rFonts w:ascii="Times New Roman" w:eastAsia="Times New Roman" w:hAnsi="Times New Roman" w:cs="Times New Roman"/>
          <w:color w:val="000000"/>
          <w:spacing w:val="-4"/>
          <w:sz w:val="28"/>
          <w:szCs w:val="28"/>
          <w:lang w:eastAsia="ru-RU"/>
        </w:rPr>
        <w:t>беспечить строгий контроль за объективностью выставления текущих, четвертных и годовых отметок, а также строго соблюдать критерии оценивания учебных достижений.</w:t>
      </w:r>
    </w:p>
    <w:p w:rsidR="00E9100C" w:rsidRPr="00E9100C" w:rsidRDefault="00E9100C" w:rsidP="00E9100C">
      <w:pPr>
        <w:pStyle w:val="a5"/>
        <w:numPr>
          <w:ilvl w:val="0"/>
          <w:numId w:val="32"/>
        </w:numPr>
        <w:tabs>
          <w:tab w:val="left" w:pos="142"/>
        </w:tabs>
        <w:spacing w:line="240" w:lineRule="auto"/>
        <w:ind w:left="0" w:firstLine="0"/>
        <w:jc w:val="both"/>
        <w:rPr>
          <w:rFonts w:ascii="Times New Roman" w:hAnsi="Times New Roman" w:cs="Times New Roman"/>
          <w:sz w:val="28"/>
          <w:szCs w:val="28"/>
        </w:rPr>
      </w:pPr>
      <w:r>
        <w:rPr>
          <w:rFonts w:ascii="Times New Roman" w:eastAsia="Times New Roman" w:hAnsi="Times New Roman" w:cs="Times New Roman"/>
          <w:color w:val="000000"/>
          <w:spacing w:val="-4"/>
          <w:sz w:val="28"/>
          <w:szCs w:val="28"/>
          <w:lang w:eastAsia="ru-RU"/>
        </w:rPr>
        <w:t>Н</w:t>
      </w:r>
      <w:r w:rsidRPr="00E9100C">
        <w:rPr>
          <w:rFonts w:ascii="Times New Roman" w:eastAsia="Times New Roman" w:hAnsi="Times New Roman" w:cs="Times New Roman"/>
          <w:color w:val="000000"/>
          <w:spacing w:val="-4"/>
          <w:sz w:val="28"/>
          <w:szCs w:val="28"/>
          <w:lang w:eastAsia="ru-RU"/>
        </w:rPr>
        <w:t>аладить тесное взаимодействие между школьными и краевыми учебно-методическими объединениями для обмена опытом и повышения квалификации педагогов.</w:t>
      </w:r>
    </w:p>
    <w:p w:rsidR="00E9100C" w:rsidRPr="00E9100C" w:rsidRDefault="00E9100C" w:rsidP="00E9100C">
      <w:pPr>
        <w:pStyle w:val="a5"/>
        <w:numPr>
          <w:ilvl w:val="0"/>
          <w:numId w:val="32"/>
        </w:numPr>
        <w:tabs>
          <w:tab w:val="left" w:pos="142"/>
        </w:tabs>
        <w:spacing w:line="240" w:lineRule="auto"/>
        <w:ind w:left="0" w:firstLine="0"/>
        <w:jc w:val="both"/>
        <w:rPr>
          <w:rFonts w:ascii="Times New Roman" w:hAnsi="Times New Roman" w:cs="Times New Roman"/>
          <w:sz w:val="28"/>
          <w:szCs w:val="28"/>
        </w:rPr>
      </w:pPr>
      <w:r w:rsidRPr="00E9100C">
        <w:rPr>
          <w:rFonts w:ascii="Times New Roman" w:eastAsia="Times New Roman" w:hAnsi="Times New Roman" w:cs="Times New Roman"/>
          <w:color w:val="000000"/>
          <w:spacing w:val="-4"/>
          <w:sz w:val="28"/>
          <w:szCs w:val="28"/>
          <w:lang w:eastAsia="ru-RU"/>
        </w:rPr>
        <w:t>Результаты ВПР должны быть доведены до сведения родительской общественности, а также обсуждаться индивидуально с родителями тех учеников, чьи результаты требуют особого внимания.</w:t>
      </w:r>
    </w:p>
    <w:p w:rsidR="00E9100C" w:rsidRPr="00E9100C" w:rsidRDefault="00E9100C" w:rsidP="00E9100C">
      <w:pPr>
        <w:pStyle w:val="a5"/>
        <w:numPr>
          <w:ilvl w:val="0"/>
          <w:numId w:val="32"/>
        </w:numPr>
        <w:tabs>
          <w:tab w:val="left" w:pos="142"/>
        </w:tabs>
        <w:spacing w:line="240" w:lineRule="auto"/>
        <w:ind w:left="0" w:firstLine="0"/>
        <w:jc w:val="both"/>
        <w:rPr>
          <w:rFonts w:ascii="Times New Roman" w:hAnsi="Times New Roman" w:cs="Times New Roman"/>
          <w:sz w:val="28"/>
          <w:szCs w:val="28"/>
        </w:rPr>
      </w:pPr>
      <w:r w:rsidRPr="00E9100C">
        <w:rPr>
          <w:rFonts w:ascii="Times New Roman" w:eastAsia="Times New Roman" w:hAnsi="Times New Roman" w:cs="Times New Roman"/>
          <w:color w:val="000000"/>
          <w:spacing w:val="-4"/>
          <w:sz w:val="28"/>
          <w:szCs w:val="28"/>
          <w:lang w:eastAsia="ru-RU"/>
        </w:rPr>
        <w:t>Учебно-воспитательный процесс должен строиться таким образом, чтобы учащиеся могли применять полученные знания для объяснения реальных химических явлений и процессов, встречающихся в повседневной жизни.</w:t>
      </w:r>
    </w:p>
    <w:p w:rsidR="00E9100C" w:rsidRPr="00E9100C" w:rsidRDefault="00E9100C" w:rsidP="00E9100C">
      <w:pPr>
        <w:pStyle w:val="a5"/>
        <w:numPr>
          <w:ilvl w:val="0"/>
          <w:numId w:val="32"/>
        </w:numPr>
        <w:tabs>
          <w:tab w:val="left" w:pos="142"/>
        </w:tabs>
        <w:spacing w:after="0" w:line="276" w:lineRule="auto"/>
        <w:ind w:left="0" w:firstLine="0"/>
        <w:jc w:val="both"/>
        <w:rPr>
          <w:rFonts w:ascii="Times New Roman" w:eastAsia="Times New Roman" w:hAnsi="Times New Roman" w:cs="Times New Roman"/>
          <w:color w:val="000000"/>
          <w:spacing w:val="-4"/>
          <w:sz w:val="28"/>
          <w:szCs w:val="28"/>
          <w:lang w:eastAsia="ru-RU"/>
        </w:rPr>
      </w:pPr>
      <w:r w:rsidRPr="00E9100C">
        <w:rPr>
          <w:rFonts w:ascii="Times New Roman" w:eastAsia="Times New Roman" w:hAnsi="Times New Roman" w:cs="Times New Roman"/>
          <w:color w:val="000000"/>
          <w:spacing w:val="-4"/>
          <w:sz w:val="28"/>
          <w:szCs w:val="28"/>
          <w:lang w:eastAsia="ru-RU"/>
        </w:rPr>
        <w:lastRenderedPageBreak/>
        <w:t>Для подготовки к ВПР целесообразно использовать современные цифровые образовательные платформы</w:t>
      </w:r>
      <w:r>
        <w:t xml:space="preserve">, </w:t>
      </w:r>
      <w:r w:rsidRPr="00E9100C">
        <w:rPr>
          <w:rFonts w:ascii="Times New Roman" w:eastAsia="Times New Roman" w:hAnsi="Times New Roman" w:cs="Times New Roman"/>
          <w:color w:val="000000"/>
          <w:spacing w:val="-4"/>
          <w:sz w:val="28"/>
          <w:szCs w:val="28"/>
          <w:lang w:eastAsia="ru-RU"/>
        </w:rPr>
        <w:t xml:space="preserve">рекомендованные Приказом Министерства просвещения РФ от 18 июля 2024 г. № 499: </w:t>
      </w:r>
    </w:p>
    <w:p w:rsidR="00E9100C" w:rsidRPr="00E9100C" w:rsidRDefault="00E9100C" w:rsidP="00E9100C">
      <w:pPr>
        <w:tabs>
          <w:tab w:val="left" w:pos="142"/>
        </w:tabs>
        <w:spacing w:after="0" w:line="276" w:lineRule="auto"/>
        <w:jc w:val="both"/>
        <w:rPr>
          <w:rFonts w:ascii="Times New Roman" w:eastAsia="Times New Roman" w:hAnsi="Times New Roman" w:cs="Times New Roman"/>
          <w:color w:val="000000"/>
          <w:spacing w:val="-4"/>
          <w:sz w:val="28"/>
          <w:szCs w:val="28"/>
          <w:lang w:eastAsia="ru-RU"/>
        </w:rPr>
      </w:pPr>
      <w:r w:rsidRPr="00E9100C">
        <w:rPr>
          <w:rFonts w:ascii="Times New Roman" w:eastAsia="Times New Roman" w:hAnsi="Times New Roman" w:cs="Times New Roman"/>
          <w:color w:val="000000"/>
          <w:spacing w:val="-4"/>
          <w:sz w:val="28"/>
          <w:szCs w:val="28"/>
          <w:lang w:eastAsia="ru-RU"/>
        </w:rPr>
        <w:t>- ФИПИ (</w:t>
      </w:r>
      <w:proofErr w:type="gramStart"/>
      <w:r w:rsidRPr="00E9100C">
        <w:rPr>
          <w:rFonts w:ascii="Times New Roman" w:eastAsia="Times New Roman" w:hAnsi="Times New Roman" w:cs="Times New Roman"/>
          <w:color w:val="000000"/>
          <w:spacing w:val="-4"/>
          <w:sz w:val="28"/>
          <w:szCs w:val="28"/>
          <w:lang w:eastAsia="ru-RU"/>
        </w:rPr>
        <w:t>https://fipi.ru/ )</w:t>
      </w:r>
      <w:proofErr w:type="gramEnd"/>
      <w:r w:rsidRPr="00E9100C">
        <w:rPr>
          <w:rFonts w:ascii="Times New Roman" w:eastAsia="Times New Roman" w:hAnsi="Times New Roman" w:cs="Times New Roman"/>
          <w:color w:val="000000"/>
          <w:spacing w:val="-4"/>
          <w:sz w:val="28"/>
          <w:szCs w:val="28"/>
          <w:lang w:eastAsia="ru-RU"/>
        </w:rPr>
        <w:t xml:space="preserve">,  </w:t>
      </w:r>
    </w:p>
    <w:p w:rsidR="00E9100C" w:rsidRPr="00E9100C" w:rsidRDefault="00E9100C" w:rsidP="00E9100C">
      <w:pPr>
        <w:tabs>
          <w:tab w:val="left" w:pos="142"/>
        </w:tabs>
        <w:spacing w:after="0" w:line="276" w:lineRule="auto"/>
        <w:jc w:val="both"/>
        <w:rPr>
          <w:rFonts w:ascii="Times New Roman" w:eastAsia="Times New Roman" w:hAnsi="Times New Roman" w:cs="Times New Roman"/>
          <w:color w:val="000000"/>
          <w:spacing w:val="-4"/>
          <w:sz w:val="28"/>
          <w:szCs w:val="28"/>
          <w:lang w:eastAsia="ru-RU"/>
        </w:rPr>
      </w:pPr>
      <w:r w:rsidRPr="00E9100C">
        <w:rPr>
          <w:rFonts w:ascii="Times New Roman" w:eastAsia="Times New Roman" w:hAnsi="Times New Roman" w:cs="Times New Roman"/>
          <w:color w:val="000000"/>
          <w:spacing w:val="-4"/>
          <w:sz w:val="28"/>
          <w:szCs w:val="28"/>
          <w:lang w:eastAsia="ru-RU"/>
        </w:rPr>
        <w:t xml:space="preserve">- Образовательный онлайн-сервис </w:t>
      </w:r>
      <w:proofErr w:type="spellStart"/>
      <w:r w:rsidRPr="00E9100C">
        <w:rPr>
          <w:rFonts w:ascii="Times New Roman" w:eastAsia="Times New Roman" w:hAnsi="Times New Roman" w:cs="Times New Roman"/>
          <w:color w:val="000000"/>
          <w:spacing w:val="-4"/>
          <w:sz w:val="28"/>
          <w:szCs w:val="28"/>
          <w:lang w:eastAsia="ru-RU"/>
        </w:rPr>
        <w:t>Физикон</w:t>
      </w:r>
      <w:proofErr w:type="spellEnd"/>
      <w:r w:rsidRPr="00E9100C">
        <w:rPr>
          <w:rFonts w:ascii="Times New Roman" w:eastAsia="Times New Roman" w:hAnsi="Times New Roman" w:cs="Times New Roman"/>
          <w:color w:val="000000"/>
          <w:spacing w:val="-4"/>
          <w:sz w:val="28"/>
          <w:szCs w:val="28"/>
          <w:lang w:eastAsia="ru-RU"/>
        </w:rPr>
        <w:t xml:space="preserve"> «Облако знаний» (</w:t>
      </w:r>
      <w:proofErr w:type="gramStart"/>
      <w:r w:rsidRPr="00E9100C">
        <w:rPr>
          <w:rFonts w:ascii="Times New Roman" w:eastAsia="Times New Roman" w:hAnsi="Times New Roman" w:cs="Times New Roman"/>
          <w:color w:val="000000"/>
          <w:spacing w:val="-4"/>
          <w:sz w:val="28"/>
          <w:szCs w:val="28"/>
          <w:lang w:eastAsia="ru-RU"/>
        </w:rPr>
        <w:t>https://oblakoz.ru/ )</w:t>
      </w:r>
      <w:proofErr w:type="gramEnd"/>
      <w:r w:rsidRPr="00E9100C">
        <w:rPr>
          <w:rFonts w:ascii="Times New Roman" w:eastAsia="Times New Roman" w:hAnsi="Times New Roman" w:cs="Times New Roman"/>
          <w:color w:val="000000"/>
          <w:spacing w:val="-4"/>
          <w:sz w:val="28"/>
          <w:szCs w:val="28"/>
          <w:lang w:eastAsia="ru-RU"/>
        </w:rPr>
        <w:t>, - ООО «</w:t>
      </w:r>
      <w:proofErr w:type="spellStart"/>
      <w:r w:rsidRPr="00E9100C">
        <w:rPr>
          <w:rFonts w:ascii="Times New Roman" w:eastAsia="Times New Roman" w:hAnsi="Times New Roman" w:cs="Times New Roman"/>
          <w:color w:val="000000"/>
          <w:spacing w:val="-4"/>
          <w:sz w:val="28"/>
          <w:szCs w:val="28"/>
          <w:lang w:eastAsia="ru-RU"/>
        </w:rPr>
        <w:t>Физикон</w:t>
      </w:r>
      <w:proofErr w:type="spellEnd"/>
      <w:r w:rsidRPr="00E9100C">
        <w:rPr>
          <w:rFonts w:ascii="Times New Roman" w:eastAsia="Times New Roman" w:hAnsi="Times New Roman" w:cs="Times New Roman"/>
          <w:color w:val="000000"/>
          <w:spacing w:val="-4"/>
          <w:sz w:val="28"/>
          <w:szCs w:val="28"/>
          <w:lang w:eastAsia="ru-RU"/>
        </w:rPr>
        <w:t xml:space="preserve"> </w:t>
      </w:r>
      <w:proofErr w:type="spellStart"/>
      <w:r w:rsidRPr="00E9100C">
        <w:rPr>
          <w:rFonts w:ascii="Times New Roman" w:eastAsia="Times New Roman" w:hAnsi="Times New Roman" w:cs="Times New Roman"/>
          <w:color w:val="000000"/>
          <w:spacing w:val="-4"/>
          <w:sz w:val="28"/>
          <w:szCs w:val="28"/>
          <w:lang w:eastAsia="ru-RU"/>
        </w:rPr>
        <w:t>Лаб</w:t>
      </w:r>
      <w:proofErr w:type="spellEnd"/>
      <w:r w:rsidRPr="00E9100C">
        <w:rPr>
          <w:rFonts w:ascii="Times New Roman" w:eastAsia="Times New Roman" w:hAnsi="Times New Roman" w:cs="Times New Roman"/>
          <w:color w:val="000000"/>
          <w:spacing w:val="-4"/>
          <w:sz w:val="28"/>
          <w:szCs w:val="28"/>
          <w:lang w:eastAsia="ru-RU"/>
        </w:rPr>
        <w:t xml:space="preserve">» (https://platforms.su/company_inn/5008057921 ),  </w:t>
      </w:r>
    </w:p>
    <w:p w:rsidR="00E9100C" w:rsidRPr="00E9100C" w:rsidRDefault="00E9100C" w:rsidP="00E9100C">
      <w:pPr>
        <w:tabs>
          <w:tab w:val="left" w:pos="142"/>
        </w:tabs>
        <w:spacing w:after="0" w:line="276" w:lineRule="auto"/>
        <w:jc w:val="both"/>
        <w:rPr>
          <w:rFonts w:ascii="Times New Roman" w:eastAsia="Times New Roman" w:hAnsi="Times New Roman" w:cs="Times New Roman"/>
          <w:color w:val="000000"/>
          <w:spacing w:val="-4"/>
          <w:sz w:val="28"/>
          <w:szCs w:val="28"/>
          <w:lang w:eastAsia="ru-RU"/>
        </w:rPr>
      </w:pPr>
      <w:r w:rsidRPr="00E9100C">
        <w:rPr>
          <w:rFonts w:ascii="Times New Roman" w:eastAsia="Times New Roman" w:hAnsi="Times New Roman" w:cs="Times New Roman"/>
          <w:color w:val="000000"/>
          <w:spacing w:val="-4"/>
          <w:sz w:val="28"/>
          <w:szCs w:val="28"/>
          <w:lang w:eastAsia="ru-RU"/>
        </w:rPr>
        <w:t>- ООО «</w:t>
      </w:r>
      <w:proofErr w:type="spellStart"/>
      <w:r w:rsidRPr="00E9100C">
        <w:rPr>
          <w:rFonts w:ascii="Times New Roman" w:eastAsia="Times New Roman" w:hAnsi="Times New Roman" w:cs="Times New Roman"/>
          <w:color w:val="000000"/>
          <w:spacing w:val="-4"/>
          <w:sz w:val="28"/>
          <w:szCs w:val="28"/>
          <w:lang w:eastAsia="ru-RU"/>
        </w:rPr>
        <w:t>СберОбразование</w:t>
      </w:r>
      <w:proofErr w:type="spellEnd"/>
      <w:r w:rsidRPr="00E9100C">
        <w:rPr>
          <w:rFonts w:ascii="Times New Roman" w:eastAsia="Times New Roman" w:hAnsi="Times New Roman" w:cs="Times New Roman"/>
          <w:color w:val="000000"/>
          <w:spacing w:val="-4"/>
          <w:sz w:val="28"/>
          <w:szCs w:val="28"/>
          <w:lang w:eastAsia="ru-RU"/>
        </w:rPr>
        <w:t>» (</w:t>
      </w:r>
      <w:proofErr w:type="gramStart"/>
      <w:r w:rsidRPr="00E9100C">
        <w:rPr>
          <w:rFonts w:ascii="Times New Roman" w:eastAsia="Times New Roman" w:hAnsi="Times New Roman" w:cs="Times New Roman"/>
          <w:color w:val="000000"/>
          <w:spacing w:val="-4"/>
          <w:sz w:val="28"/>
          <w:szCs w:val="28"/>
          <w:lang w:eastAsia="ru-RU"/>
        </w:rPr>
        <w:t>https://ed-industry.ru/ )</w:t>
      </w:r>
      <w:proofErr w:type="gramEnd"/>
      <w:r w:rsidRPr="00E9100C">
        <w:rPr>
          <w:rFonts w:ascii="Times New Roman" w:eastAsia="Times New Roman" w:hAnsi="Times New Roman" w:cs="Times New Roman"/>
          <w:color w:val="000000"/>
          <w:spacing w:val="-4"/>
          <w:sz w:val="28"/>
          <w:szCs w:val="28"/>
          <w:lang w:eastAsia="ru-RU"/>
        </w:rPr>
        <w:t xml:space="preserve">, </w:t>
      </w:r>
    </w:p>
    <w:p w:rsidR="00E9100C" w:rsidRPr="00E9100C" w:rsidRDefault="00E9100C" w:rsidP="00E9100C">
      <w:pPr>
        <w:tabs>
          <w:tab w:val="left" w:pos="142"/>
        </w:tabs>
        <w:spacing w:after="0" w:line="276" w:lineRule="auto"/>
        <w:jc w:val="both"/>
        <w:rPr>
          <w:rFonts w:ascii="Times New Roman" w:eastAsia="Times New Roman" w:hAnsi="Times New Roman" w:cs="Times New Roman"/>
          <w:color w:val="000000"/>
          <w:spacing w:val="-4"/>
          <w:sz w:val="28"/>
          <w:szCs w:val="28"/>
          <w:lang w:eastAsia="ru-RU"/>
        </w:rPr>
      </w:pPr>
      <w:r w:rsidRPr="00E9100C">
        <w:rPr>
          <w:rFonts w:ascii="Times New Roman" w:eastAsia="Times New Roman" w:hAnsi="Times New Roman" w:cs="Times New Roman"/>
          <w:color w:val="000000"/>
          <w:spacing w:val="-4"/>
          <w:sz w:val="28"/>
          <w:szCs w:val="28"/>
          <w:lang w:eastAsia="ru-RU"/>
        </w:rPr>
        <w:t xml:space="preserve">- ФГАОУ ДПО «Академия </w:t>
      </w:r>
      <w:proofErr w:type="spellStart"/>
      <w:r w:rsidRPr="00E9100C">
        <w:rPr>
          <w:rFonts w:ascii="Times New Roman" w:eastAsia="Times New Roman" w:hAnsi="Times New Roman" w:cs="Times New Roman"/>
          <w:color w:val="000000"/>
          <w:spacing w:val="-4"/>
          <w:sz w:val="28"/>
          <w:szCs w:val="28"/>
          <w:lang w:eastAsia="ru-RU"/>
        </w:rPr>
        <w:t>Минпросвещения</w:t>
      </w:r>
      <w:proofErr w:type="spellEnd"/>
      <w:r w:rsidRPr="00E9100C">
        <w:rPr>
          <w:rFonts w:ascii="Times New Roman" w:eastAsia="Times New Roman" w:hAnsi="Times New Roman" w:cs="Times New Roman"/>
          <w:color w:val="000000"/>
          <w:spacing w:val="-4"/>
          <w:sz w:val="28"/>
          <w:szCs w:val="28"/>
          <w:lang w:eastAsia="ru-RU"/>
        </w:rPr>
        <w:t xml:space="preserve"> России» (</w:t>
      </w:r>
      <w:proofErr w:type="gramStart"/>
      <w:r w:rsidRPr="00E9100C">
        <w:rPr>
          <w:rFonts w:ascii="Times New Roman" w:eastAsia="Times New Roman" w:hAnsi="Times New Roman" w:cs="Times New Roman"/>
          <w:color w:val="000000"/>
          <w:spacing w:val="-4"/>
          <w:sz w:val="28"/>
          <w:szCs w:val="28"/>
          <w:lang w:eastAsia="ru-RU"/>
        </w:rPr>
        <w:t>https://apkpro.ru/ )</w:t>
      </w:r>
      <w:proofErr w:type="gramEnd"/>
      <w:r w:rsidRPr="00E9100C">
        <w:rPr>
          <w:rFonts w:ascii="Times New Roman" w:eastAsia="Times New Roman" w:hAnsi="Times New Roman" w:cs="Times New Roman"/>
          <w:color w:val="000000"/>
          <w:spacing w:val="-4"/>
          <w:sz w:val="28"/>
          <w:szCs w:val="28"/>
          <w:lang w:eastAsia="ru-RU"/>
        </w:rPr>
        <w:t xml:space="preserve">, </w:t>
      </w:r>
    </w:p>
    <w:p w:rsidR="00E9100C" w:rsidRPr="00E9100C" w:rsidRDefault="00E9100C" w:rsidP="00E9100C">
      <w:pPr>
        <w:tabs>
          <w:tab w:val="left" w:pos="142"/>
        </w:tabs>
        <w:spacing w:after="0" w:line="276" w:lineRule="auto"/>
        <w:jc w:val="both"/>
        <w:rPr>
          <w:rFonts w:ascii="Times New Roman" w:eastAsia="Times New Roman" w:hAnsi="Times New Roman" w:cs="Times New Roman"/>
          <w:color w:val="000000"/>
          <w:spacing w:val="-4"/>
          <w:sz w:val="28"/>
          <w:szCs w:val="28"/>
          <w:lang w:eastAsia="ru-RU"/>
        </w:rPr>
      </w:pPr>
      <w:r w:rsidRPr="00E9100C">
        <w:rPr>
          <w:rFonts w:ascii="Times New Roman" w:eastAsia="Times New Roman" w:hAnsi="Times New Roman" w:cs="Times New Roman"/>
          <w:color w:val="000000"/>
          <w:spacing w:val="-4"/>
          <w:sz w:val="28"/>
          <w:szCs w:val="28"/>
          <w:lang w:eastAsia="ru-RU"/>
        </w:rPr>
        <w:t>- АО Издательство «Просвещение» (</w:t>
      </w:r>
      <w:proofErr w:type="gramStart"/>
      <w:r w:rsidRPr="00E9100C">
        <w:rPr>
          <w:rFonts w:ascii="Times New Roman" w:eastAsia="Times New Roman" w:hAnsi="Times New Roman" w:cs="Times New Roman"/>
          <w:color w:val="000000"/>
          <w:spacing w:val="-4"/>
          <w:sz w:val="28"/>
          <w:szCs w:val="28"/>
          <w:lang w:eastAsia="ru-RU"/>
        </w:rPr>
        <w:t>https://prosv.ru/ )</w:t>
      </w:r>
      <w:proofErr w:type="gramEnd"/>
      <w:r w:rsidRPr="00E9100C">
        <w:rPr>
          <w:rFonts w:ascii="Times New Roman" w:eastAsia="Times New Roman" w:hAnsi="Times New Roman" w:cs="Times New Roman"/>
          <w:color w:val="000000"/>
          <w:spacing w:val="-4"/>
          <w:sz w:val="28"/>
          <w:szCs w:val="28"/>
          <w:lang w:eastAsia="ru-RU"/>
        </w:rPr>
        <w:t xml:space="preserve"> </w:t>
      </w:r>
    </w:p>
    <w:p w:rsidR="00E9100C" w:rsidRPr="00E9100C" w:rsidRDefault="00E9100C" w:rsidP="00E9100C">
      <w:pPr>
        <w:tabs>
          <w:tab w:val="left" w:pos="142"/>
        </w:tabs>
        <w:spacing w:after="0" w:line="276" w:lineRule="auto"/>
        <w:jc w:val="both"/>
        <w:rPr>
          <w:rFonts w:ascii="Times New Roman" w:eastAsia="Times New Roman" w:hAnsi="Times New Roman" w:cs="Times New Roman"/>
          <w:color w:val="000000"/>
          <w:spacing w:val="-4"/>
          <w:sz w:val="28"/>
          <w:szCs w:val="28"/>
          <w:lang w:eastAsia="ru-RU"/>
        </w:rPr>
      </w:pPr>
      <w:r w:rsidRPr="00E9100C">
        <w:rPr>
          <w:rFonts w:ascii="Times New Roman" w:eastAsia="Times New Roman" w:hAnsi="Times New Roman" w:cs="Times New Roman"/>
          <w:color w:val="000000"/>
          <w:spacing w:val="-4"/>
          <w:sz w:val="28"/>
          <w:szCs w:val="28"/>
          <w:lang w:eastAsia="ru-RU"/>
        </w:rPr>
        <w:t>- ГАОУ ВО МГПУ (</w:t>
      </w:r>
      <w:proofErr w:type="gramStart"/>
      <w:r w:rsidRPr="00E9100C">
        <w:rPr>
          <w:rFonts w:ascii="Times New Roman" w:eastAsia="Times New Roman" w:hAnsi="Times New Roman" w:cs="Times New Roman"/>
          <w:color w:val="000000"/>
          <w:spacing w:val="-4"/>
          <w:sz w:val="28"/>
          <w:szCs w:val="28"/>
          <w:lang w:eastAsia="ru-RU"/>
        </w:rPr>
        <w:t>https://www.mgpu.ru/ )</w:t>
      </w:r>
      <w:proofErr w:type="gramEnd"/>
      <w:r w:rsidRPr="00E9100C">
        <w:rPr>
          <w:rFonts w:ascii="Times New Roman" w:eastAsia="Times New Roman" w:hAnsi="Times New Roman" w:cs="Times New Roman"/>
          <w:color w:val="000000"/>
          <w:spacing w:val="-4"/>
          <w:sz w:val="28"/>
          <w:szCs w:val="28"/>
          <w:lang w:eastAsia="ru-RU"/>
        </w:rPr>
        <w:t>,</w:t>
      </w:r>
    </w:p>
    <w:p w:rsidR="00E9100C" w:rsidRPr="00E9100C" w:rsidRDefault="00E9100C" w:rsidP="00E9100C">
      <w:pPr>
        <w:tabs>
          <w:tab w:val="left" w:pos="142"/>
        </w:tabs>
        <w:spacing w:after="0" w:line="276" w:lineRule="auto"/>
        <w:jc w:val="both"/>
        <w:rPr>
          <w:rFonts w:ascii="Times New Roman" w:eastAsia="Times New Roman" w:hAnsi="Times New Roman" w:cs="Times New Roman"/>
          <w:color w:val="000000"/>
          <w:spacing w:val="-4"/>
          <w:sz w:val="28"/>
          <w:szCs w:val="28"/>
          <w:lang w:eastAsia="ru-RU"/>
        </w:rPr>
      </w:pPr>
      <w:r w:rsidRPr="00E9100C">
        <w:rPr>
          <w:rFonts w:ascii="Times New Roman" w:eastAsia="Times New Roman" w:hAnsi="Times New Roman" w:cs="Times New Roman"/>
          <w:color w:val="000000"/>
          <w:spacing w:val="-4"/>
          <w:sz w:val="28"/>
          <w:szCs w:val="28"/>
          <w:lang w:eastAsia="ru-RU"/>
        </w:rPr>
        <w:t>- Платформа для проектного обучения ГлобалЛаб (</w:t>
      </w:r>
      <w:proofErr w:type="gramStart"/>
      <w:r w:rsidRPr="00E9100C">
        <w:rPr>
          <w:rFonts w:ascii="Times New Roman" w:eastAsia="Times New Roman" w:hAnsi="Times New Roman" w:cs="Times New Roman"/>
          <w:color w:val="000000"/>
          <w:spacing w:val="-4"/>
          <w:sz w:val="28"/>
          <w:szCs w:val="28"/>
          <w:lang w:eastAsia="ru-RU"/>
        </w:rPr>
        <w:t>https://globallab.ru/ru/ )</w:t>
      </w:r>
      <w:proofErr w:type="gramEnd"/>
      <w:r w:rsidRPr="00E9100C">
        <w:rPr>
          <w:rFonts w:ascii="Times New Roman" w:eastAsia="Times New Roman" w:hAnsi="Times New Roman" w:cs="Times New Roman"/>
          <w:color w:val="000000"/>
          <w:spacing w:val="-4"/>
          <w:sz w:val="28"/>
          <w:szCs w:val="28"/>
          <w:lang w:eastAsia="ru-RU"/>
        </w:rPr>
        <w:t xml:space="preserve">,  </w:t>
      </w:r>
    </w:p>
    <w:p w:rsidR="00E9100C" w:rsidRPr="00E9100C" w:rsidRDefault="00E9100C" w:rsidP="00E9100C">
      <w:pPr>
        <w:tabs>
          <w:tab w:val="left" w:pos="142"/>
        </w:tabs>
        <w:spacing w:after="0" w:line="276" w:lineRule="auto"/>
        <w:jc w:val="both"/>
        <w:rPr>
          <w:rFonts w:ascii="Times New Roman" w:eastAsia="Times New Roman" w:hAnsi="Times New Roman" w:cs="Times New Roman"/>
          <w:color w:val="000000"/>
          <w:spacing w:val="-4"/>
          <w:sz w:val="28"/>
          <w:szCs w:val="28"/>
          <w:lang w:eastAsia="ru-RU"/>
        </w:rPr>
      </w:pPr>
      <w:r w:rsidRPr="00E9100C">
        <w:rPr>
          <w:rFonts w:ascii="Times New Roman" w:eastAsia="Times New Roman" w:hAnsi="Times New Roman" w:cs="Times New Roman"/>
          <w:color w:val="000000"/>
          <w:spacing w:val="-4"/>
          <w:sz w:val="28"/>
          <w:szCs w:val="28"/>
          <w:lang w:eastAsia="ru-RU"/>
        </w:rPr>
        <w:t>- ФИОКО (</w:t>
      </w:r>
      <w:proofErr w:type="gramStart"/>
      <w:r w:rsidRPr="00E9100C">
        <w:rPr>
          <w:rFonts w:ascii="Times New Roman" w:eastAsia="Times New Roman" w:hAnsi="Times New Roman" w:cs="Times New Roman"/>
          <w:color w:val="000000"/>
          <w:spacing w:val="-4"/>
          <w:sz w:val="28"/>
          <w:szCs w:val="28"/>
          <w:lang w:eastAsia="ru-RU"/>
        </w:rPr>
        <w:t>https://fioco.ru/ru/osoko )</w:t>
      </w:r>
      <w:proofErr w:type="gramEnd"/>
      <w:r w:rsidRPr="00E9100C">
        <w:rPr>
          <w:rFonts w:ascii="Times New Roman" w:eastAsia="Times New Roman" w:hAnsi="Times New Roman" w:cs="Times New Roman"/>
          <w:color w:val="000000"/>
          <w:spacing w:val="-4"/>
          <w:sz w:val="28"/>
          <w:szCs w:val="28"/>
          <w:lang w:eastAsia="ru-RU"/>
        </w:rPr>
        <w:t>,</w:t>
      </w:r>
    </w:p>
    <w:p w:rsidR="00E9100C" w:rsidRPr="00E9100C" w:rsidRDefault="00E9100C" w:rsidP="00E9100C">
      <w:pPr>
        <w:tabs>
          <w:tab w:val="left" w:pos="142"/>
        </w:tabs>
        <w:spacing w:after="0" w:line="276" w:lineRule="auto"/>
        <w:jc w:val="both"/>
        <w:rPr>
          <w:rFonts w:ascii="Times New Roman" w:eastAsia="Times New Roman" w:hAnsi="Times New Roman" w:cs="Times New Roman"/>
          <w:color w:val="000000"/>
          <w:spacing w:val="-4"/>
          <w:sz w:val="28"/>
          <w:szCs w:val="28"/>
          <w:lang w:eastAsia="ru-RU"/>
        </w:rPr>
      </w:pPr>
      <w:r w:rsidRPr="00E9100C">
        <w:rPr>
          <w:rFonts w:ascii="Times New Roman" w:eastAsia="Times New Roman" w:hAnsi="Times New Roman" w:cs="Times New Roman"/>
          <w:color w:val="000000"/>
          <w:spacing w:val="-4"/>
          <w:sz w:val="28"/>
          <w:szCs w:val="28"/>
          <w:lang w:eastAsia="ru-RU"/>
        </w:rPr>
        <w:t>- ВСОШ (</w:t>
      </w:r>
      <w:proofErr w:type="gramStart"/>
      <w:r w:rsidRPr="00E9100C">
        <w:rPr>
          <w:rFonts w:ascii="Times New Roman" w:eastAsia="Times New Roman" w:hAnsi="Times New Roman" w:cs="Times New Roman"/>
          <w:color w:val="000000"/>
          <w:spacing w:val="-4"/>
          <w:sz w:val="28"/>
          <w:szCs w:val="28"/>
          <w:lang w:eastAsia="ru-RU"/>
        </w:rPr>
        <w:t>https://vserosolimp.edsoo.ru/ )</w:t>
      </w:r>
      <w:proofErr w:type="gramEnd"/>
    </w:p>
    <w:p w:rsidR="00E9100C" w:rsidRPr="00E9100C" w:rsidRDefault="00E9100C" w:rsidP="00E9100C">
      <w:pPr>
        <w:tabs>
          <w:tab w:val="left" w:pos="142"/>
        </w:tabs>
        <w:spacing w:after="0" w:line="276" w:lineRule="auto"/>
        <w:jc w:val="both"/>
        <w:rPr>
          <w:rFonts w:ascii="Times New Roman" w:eastAsia="Times New Roman" w:hAnsi="Times New Roman" w:cs="Times New Roman"/>
          <w:color w:val="000000"/>
          <w:spacing w:val="-4"/>
          <w:sz w:val="28"/>
          <w:szCs w:val="28"/>
          <w:lang w:eastAsia="ru-RU"/>
        </w:rPr>
      </w:pPr>
      <w:r w:rsidRPr="00E9100C">
        <w:rPr>
          <w:rFonts w:ascii="Times New Roman" w:eastAsia="Times New Roman" w:hAnsi="Times New Roman" w:cs="Times New Roman"/>
          <w:color w:val="000000"/>
          <w:spacing w:val="-4"/>
          <w:sz w:val="28"/>
          <w:szCs w:val="28"/>
          <w:lang w:eastAsia="ru-RU"/>
        </w:rPr>
        <w:t>- Национальная технологическая олимпиада (</w:t>
      </w:r>
      <w:proofErr w:type="gramStart"/>
      <w:r w:rsidRPr="00E9100C">
        <w:rPr>
          <w:rFonts w:ascii="Times New Roman" w:eastAsia="Times New Roman" w:hAnsi="Times New Roman" w:cs="Times New Roman"/>
          <w:color w:val="000000"/>
          <w:spacing w:val="-4"/>
          <w:sz w:val="28"/>
          <w:szCs w:val="28"/>
          <w:lang w:eastAsia="ru-RU"/>
        </w:rPr>
        <w:t>https://ntcontest.ru/about/ )</w:t>
      </w:r>
      <w:proofErr w:type="gramEnd"/>
      <w:r w:rsidRPr="00E9100C">
        <w:rPr>
          <w:rFonts w:ascii="Times New Roman" w:eastAsia="Times New Roman" w:hAnsi="Times New Roman" w:cs="Times New Roman"/>
          <w:color w:val="000000"/>
          <w:spacing w:val="-4"/>
          <w:sz w:val="28"/>
          <w:szCs w:val="28"/>
          <w:lang w:eastAsia="ru-RU"/>
        </w:rPr>
        <w:t xml:space="preserve">, </w:t>
      </w:r>
    </w:p>
    <w:p w:rsidR="00E9100C" w:rsidRPr="00E9100C" w:rsidRDefault="00E9100C" w:rsidP="00E9100C">
      <w:pPr>
        <w:tabs>
          <w:tab w:val="left" w:pos="142"/>
        </w:tabs>
        <w:spacing w:after="0" w:line="276" w:lineRule="auto"/>
        <w:jc w:val="both"/>
        <w:rPr>
          <w:rFonts w:ascii="Times New Roman" w:eastAsia="Times New Roman" w:hAnsi="Times New Roman" w:cs="Times New Roman"/>
          <w:color w:val="000000"/>
          <w:spacing w:val="-4"/>
          <w:sz w:val="28"/>
          <w:szCs w:val="28"/>
          <w:lang w:eastAsia="ru-RU"/>
        </w:rPr>
      </w:pPr>
      <w:r w:rsidRPr="00E9100C">
        <w:rPr>
          <w:rFonts w:ascii="Times New Roman" w:eastAsia="Times New Roman" w:hAnsi="Times New Roman" w:cs="Times New Roman"/>
          <w:color w:val="000000"/>
          <w:spacing w:val="-4"/>
          <w:sz w:val="28"/>
          <w:szCs w:val="28"/>
          <w:lang w:eastAsia="ru-RU"/>
        </w:rPr>
        <w:t xml:space="preserve">- виртуальные лабораторные работы(https://content.edsoo.ru/lab/), разработанные ФГБНУ ИСМО им. В.С. </w:t>
      </w:r>
      <w:proofErr w:type="spellStart"/>
      <w:r w:rsidRPr="00E9100C">
        <w:rPr>
          <w:rFonts w:ascii="Times New Roman" w:eastAsia="Times New Roman" w:hAnsi="Times New Roman" w:cs="Times New Roman"/>
          <w:color w:val="000000"/>
          <w:spacing w:val="-4"/>
          <w:sz w:val="28"/>
          <w:szCs w:val="28"/>
          <w:lang w:eastAsia="ru-RU"/>
        </w:rPr>
        <w:t>Леднева</w:t>
      </w:r>
      <w:proofErr w:type="spellEnd"/>
      <w:r w:rsidRPr="00E9100C">
        <w:rPr>
          <w:rFonts w:ascii="Times New Roman" w:eastAsia="Times New Roman" w:hAnsi="Times New Roman" w:cs="Times New Roman"/>
          <w:color w:val="000000"/>
          <w:spacing w:val="-4"/>
          <w:sz w:val="28"/>
          <w:szCs w:val="28"/>
          <w:lang w:eastAsia="ru-RU"/>
        </w:rPr>
        <w:t xml:space="preserve"> (</w:t>
      </w:r>
      <w:proofErr w:type="gramStart"/>
      <w:r w:rsidRPr="00E9100C">
        <w:rPr>
          <w:rFonts w:ascii="Times New Roman" w:eastAsia="Times New Roman" w:hAnsi="Times New Roman" w:cs="Times New Roman"/>
          <w:color w:val="000000"/>
          <w:spacing w:val="-4"/>
          <w:sz w:val="28"/>
          <w:szCs w:val="28"/>
          <w:lang w:eastAsia="ru-RU"/>
        </w:rPr>
        <w:t>https://xn--80aaacgihbhohg1dhchd0ahi72a.xn--p1ai/ )</w:t>
      </w:r>
      <w:proofErr w:type="gramEnd"/>
      <w:r w:rsidRPr="00E9100C">
        <w:rPr>
          <w:rFonts w:ascii="Times New Roman" w:eastAsia="Times New Roman" w:hAnsi="Times New Roman" w:cs="Times New Roman"/>
          <w:color w:val="000000"/>
          <w:spacing w:val="-4"/>
          <w:sz w:val="28"/>
          <w:szCs w:val="28"/>
          <w:lang w:eastAsia="ru-RU"/>
        </w:rPr>
        <w:t xml:space="preserve">.   </w:t>
      </w:r>
    </w:p>
    <w:p w:rsidR="00E9100C" w:rsidRPr="00E9100C" w:rsidRDefault="00E9100C" w:rsidP="00E9100C">
      <w:pPr>
        <w:pStyle w:val="a5"/>
        <w:numPr>
          <w:ilvl w:val="0"/>
          <w:numId w:val="32"/>
        </w:numPr>
        <w:tabs>
          <w:tab w:val="left" w:pos="142"/>
        </w:tabs>
        <w:spacing w:after="0" w:line="276" w:lineRule="auto"/>
        <w:jc w:val="both"/>
        <w:rPr>
          <w:rFonts w:ascii="Times New Roman" w:eastAsia="Times New Roman" w:hAnsi="Times New Roman" w:cs="Times New Roman"/>
          <w:color w:val="000000"/>
          <w:spacing w:val="-4"/>
          <w:sz w:val="28"/>
          <w:szCs w:val="28"/>
          <w:lang w:eastAsia="ru-RU"/>
        </w:rPr>
      </w:pPr>
      <w:r w:rsidRPr="00E9100C">
        <w:rPr>
          <w:rFonts w:ascii="Times New Roman" w:eastAsia="Times New Roman" w:hAnsi="Times New Roman" w:cs="Times New Roman"/>
          <w:color w:val="000000"/>
          <w:spacing w:val="-4"/>
          <w:sz w:val="28"/>
          <w:szCs w:val="28"/>
          <w:lang w:eastAsia="ru-RU"/>
        </w:rPr>
        <w:t xml:space="preserve">- </w:t>
      </w:r>
      <w:proofErr w:type="spellStart"/>
      <w:r w:rsidRPr="00E9100C">
        <w:rPr>
          <w:rFonts w:ascii="Times New Roman" w:eastAsia="Times New Roman" w:hAnsi="Times New Roman" w:cs="Times New Roman"/>
          <w:color w:val="000000"/>
          <w:spacing w:val="-4"/>
          <w:sz w:val="28"/>
          <w:szCs w:val="28"/>
          <w:lang w:eastAsia="ru-RU"/>
        </w:rPr>
        <w:t>ЯКласс</w:t>
      </w:r>
      <w:proofErr w:type="spellEnd"/>
      <w:r w:rsidRPr="00E9100C">
        <w:rPr>
          <w:rFonts w:ascii="Times New Roman" w:eastAsia="Times New Roman" w:hAnsi="Times New Roman" w:cs="Times New Roman"/>
          <w:color w:val="000000"/>
          <w:spacing w:val="-4"/>
          <w:sz w:val="28"/>
          <w:szCs w:val="28"/>
          <w:lang w:eastAsia="ru-RU"/>
        </w:rPr>
        <w:t xml:space="preserve"> (https://www.yaklass.ru/), </w:t>
      </w:r>
    </w:p>
    <w:p w:rsidR="00E9100C" w:rsidRPr="00E9100C" w:rsidRDefault="00E9100C" w:rsidP="00E9100C">
      <w:pPr>
        <w:tabs>
          <w:tab w:val="left" w:pos="142"/>
        </w:tabs>
        <w:spacing w:after="0" w:line="276" w:lineRule="auto"/>
        <w:jc w:val="both"/>
        <w:rPr>
          <w:rFonts w:ascii="Times New Roman" w:eastAsia="Times New Roman" w:hAnsi="Times New Roman" w:cs="Times New Roman"/>
          <w:color w:val="000000"/>
          <w:spacing w:val="-4"/>
          <w:sz w:val="28"/>
          <w:szCs w:val="28"/>
          <w:lang w:eastAsia="ru-RU"/>
        </w:rPr>
      </w:pPr>
      <w:r w:rsidRPr="00E9100C">
        <w:rPr>
          <w:rFonts w:ascii="Times New Roman" w:eastAsia="Times New Roman" w:hAnsi="Times New Roman" w:cs="Times New Roman"/>
          <w:color w:val="000000"/>
          <w:spacing w:val="-4"/>
          <w:sz w:val="28"/>
          <w:szCs w:val="28"/>
          <w:lang w:eastAsia="ru-RU"/>
        </w:rPr>
        <w:t xml:space="preserve">- </w:t>
      </w:r>
      <w:proofErr w:type="spellStart"/>
      <w:r w:rsidRPr="00E9100C">
        <w:rPr>
          <w:rFonts w:ascii="Times New Roman" w:eastAsia="Times New Roman" w:hAnsi="Times New Roman" w:cs="Times New Roman"/>
          <w:color w:val="000000"/>
          <w:spacing w:val="-4"/>
          <w:sz w:val="28"/>
          <w:szCs w:val="28"/>
          <w:lang w:eastAsia="ru-RU"/>
        </w:rPr>
        <w:t>Видеоуроки</w:t>
      </w:r>
      <w:proofErr w:type="spellEnd"/>
      <w:r w:rsidRPr="00E9100C">
        <w:rPr>
          <w:rFonts w:ascii="Times New Roman" w:eastAsia="Times New Roman" w:hAnsi="Times New Roman" w:cs="Times New Roman"/>
          <w:color w:val="000000"/>
          <w:spacing w:val="-4"/>
          <w:sz w:val="28"/>
          <w:szCs w:val="28"/>
          <w:lang w:eastAsia="ru-RU"/>
        </w:rPr>
        <w:t xml:space="preserve"> проекта "Телешкола Кубани" (</w:t>
      </w:r>
      <w:proofErr w:type="gramStart"/>
      <w:r w:rsidRPr="00E9100C">
        <w:rPr>
          <w:rFonts w:ascii="Times New Roman" w:eastAsia="Times New Roman" w:hAnsi="Times New Roman" w:cs="Times New Roman"/>
          <w:color w:val="000000"/>
          <w:spacing w:val="-4"/>
          <w:sz w:val="28"/>
          <w:szCs w:val="28"/>
          <w:lang w:eastAsia="ru-RU"/>
        </w:rPr>
        <w:t>https://iro23.ru/?page_id=39825 )</w:t>
      </w:r>
      <w:proofErr w:type="gramEnd"/>
      <w:r w:rsidRPr="00E9100C">
        <w:rPr>
          <w:rFonts w:ascii="Times New Roman" w:eastAsia="Times New Roman" w:hAnsi="Times New Roman" w:cs="Times New Roman"/>
          <w:color w:val="000000"/>
          <w:spacing w:val="-4"/>
          <w:sz w:val="28"/>
          <w:szCs w:val="28"/>
          <w:lang w:eastAsia="ru-RU"/>
        </w:rPr>
        <w:t xml:space="preserve">.: </w:t>
      </w:r>
    </w:p>
    <w:p w:rsidR="00AD2049" w:rsidRPr="00E9100C" w:rsidRDefault="00E9100C" w:rsidP="00AD2049">
      <w:pPr>
        <w:spacing w:after="0" w:line="276" w:lineRule="auto"/>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11. </w:t>
      </w:r>
      <w:r w:rsidRPr="00E9100C">
        <w:rPr>
          <w:rFonts w:ascii="Times New Roman" w:eastAsia="Times New Roman" w:hAnsi="Times New Roman" w:cs="Times New Roman"/>
          <w:color w:val="000000"/>
          <w:spacing w:val="-4"/>
          <w:sz w:val="28"/>
          <w:szCs w:val="28"/>
          <w:lang w:eastAsia="ru-RU"/>
        </w:rPr>
        <w:t>Особое внимание стоит уделить демонстрации опытов и проведению лабораторных практикумов, особенно связанных с распознаванием неорганических и органических веществ. Практические навыки крайне важны для успешного освоения курса химии, поэтому выполнение всех лабораторных работ из ФРП должно стать обязательным элеме</w:t>
      </w:r>
      <w:r>
        <w:rPr>
          <w:rFonts w:ascii="Times New Roman" w:eastAsia="Times New Roman" w:hAnsi="Times New Roman" w:cs="Times New Roman"/>
          <w:color w:val="000000"/>
          <w:spacing w:val="-4"/>
          <w:sz w:val="28"/>
          <w:szCs w:val="28"/>
          <w:lang w:eastAsia="ru-RU"/>
        </w:rPr>
        <w:t>нтом образовательного процесса.</w:t>
      </w:r>
    </w:p>
    <w:p w:rsidR="00AD2049" w:rsidRDefault="00E9100C" w:rsidP="00AD2049">
      <w:pPr>
        <w:spacing w:line="240" w:lineRule="auto"/>
        <w:jc w:val="both"/>
        <w:rPr>
          <w:rFonts w:ascii="Times New Roman" w:hAnsi="Times New Roman" w:cs="Times New Roman"/>
          <w:noProof/>
          <w:sz w:val="28"/>
          <w:szCs w:val="28"/>
          <w:lang w:eastAsia="ru-RU"/>
        </w:rPr>
      </w:pPr>
      <w:r>
        <w:rPr>
          <w:rFonts w:ascii="Times New Roman" w:hAnsi="Times New Roman" w:cs="Times New Roman"/>
          <w:sz w:val="28"/>
          <w:szCs w:val="28"/>
        </w:rPr>
        <w:t>1</w:t>
      </w:r>
      <w:r w:rsidR="00AD2049">
        <w:rPr>
          <w:rFonts w:ascii="Times New Roman" w:hAnsi="Times New Roman" w:cs="Times New Roman"/>
          <w:sz w:val="28"/>
          <w:szCs w:val="28"/>
        </w:rPr>
        <w:t xml:space="preserve">2. </w:t>
      </w:r>
      <w:r w:rsidR="00AD2049" w:rsidRPr="00E255AD">
        <w:rPr>
          <w:rFonts w:ascii="Times New Roman" w:hAnsi="Times New Roman" w:cs="Times New Roman"/>
          <w:sz w:val="28"/>
          <w:szCs w:val="28"/>
        </w:rPr>
        <w:t xml:space="preserve">При проведении занятий по химии учителям уделять внимание демонстрационному и лабораторному эксперименту, организации и проведению практических работ, особенно по распознаванию неорганических и органических веществ, т.к., задание такого рода вызывают сложности при выполнении экзаменационной работы.  Для обеспечения системной подготовки к </w:t>
      </w:r>
      <w:r w:rsidR="00AD2049">
        <w:rPr>
          <w:rFonts w:ascii="Times New Roman" w:hAnsi="Times New Roman" w:cs="Times New Roman"/>
          <w:sz w:val="28"/>
          <w:szCs w:val="28"/>
        </w:rPr>
        <w:t xml:space="preserve">изучению </w:t>
      </w:r>
      <w:r w:rsidR="00AD2049" w:rsidRPr="00E255AD">
        <w:rPr>
          <w:rFonts w:ascii="Times New Roman" w:hAnsi="Times New Roman" w:cs="Times New Roman"/>
          <w:sz w:val="28"/>
          <w:szCs w:val="28"/>
        </w:rPr>
        <w:t>химии важно учитывать индивидуальные особенности каждог</w:t>
      </w:r>
      <w:r w:rsidR="00AD2049">
        <w:rPr>
          <w:rFonts w:ascii="Times New Roman" w:hAnsi="Times New Roman" w:cs="Times New Roman"/>
          <w:sz w:val="28"/>
          <w:szCs w:val="28"/>
        </w:rPr>
        <w:t xml:space="preserve">о ученика, обязательно </w:t>
      </w:r>
      <w:r w:rsidR="00AD2049" w:rsidRPr="00EA071E">
        <w:rPr>
          <w:rFonts w:ascii="Times New Roman" w:hAnsi="Times New Roman" w:cs="Times New Roman"/>
          <w:sz w:val="28"/>
          <w:szCs w:val="28"/>
        </w:rPr>
        <w:t>выполнять лабораторные работы, указанные в ФРП, т.к. при обучении очень важна реализация практической части программы</w:t>
      </w:r>
      <w:r w:rsidR="00AD2049">
        <w:rPr>
          <w:rFonts w:ascii="Times New Roman" w:hAnsi="Times New Roman" w:cs="Times New Roman"/>
          <w:sz w:val="28"/>
          <w:szCs w:val="28"/>
        </w:rPr>
        <w:t xml:space="preserve">. С этой целью рекомендуем использовать в работе методические пособия, разработанные муниципальными </w:t>
      </w:r>
      <w:proofErr w:type="spellStart"/>
      <w:r w:rsidR="00AD2049">
        <w:rPr>
          <w:rFonts w:ascii="Times New Roman" w:hAnsi="Times New Roman" w:cs="Times New Roman"/>
          <w:sz w:val="28"/>
          <w:szCs w:val="28"/>
        </w:rPr>
        <w:t>тьюторами</w:t>
      </w:r>
      <w:proofErr w:type="spellEnd"/>
      <w:r w:rsidR="00AD2049">
        <w:rPr>
          <w:rFonts w:ascii="Times New Roman" w:hAnsi="Times New Roman" w:cs="Times New Roman"/>
          <w:sz w:val="28"/>
          <w:szCs w:val="28"/>
        </w:rPr>
        <w:t xml:space="preserve"> Краснодарского края по химии, размещенные на сайте ИРО Краснодарского края</w:t>
      </w:r>
      <w:r w:rsidR="00AD2049" w:rsidRPr="00E255AD">
        <w:t xml:space="preserve"> </w:t>
      </w:r>
      <w:hyperlink r:id="rId13" w:history="1">
        <w:r w:rsidR="00AD2049" w:rsidRPr="00B04B2A">
          <w:rPr>
            <w:rStyle w:val="a3"/>
            <w:sz w:val="28"/>
            <w:szCs w:val="28"/>
          </w:rPr>
          <w:t>https://iro23.ru/?page_id=76675</w:t>
        </w:r>
      </w:hyperlink>
      <w:r w:rsidR="00AD2049">
        <w:rPr>
          <w:rFonts w:ascii="Times New Roman" w:hAnsi="Times New Roman" w:cs="Times New Roman"/>
          <w:sz w:val="28"/>
          <w:szCs w:val="28"/>
        </w:rPr>
        <w:t xml:space="preserve"> : «</w:t>
      </w:r>
      <w:r w:rsidR="00AD2049" w:rsidRPr="00992E75">
        <w:rPr>
          <w:rFonts w:ascii="Times New Roman" w:hAnsi="Times New Roman" w:cs="Times New Roman"/>
          <w:sz w:val="28"/>
          <w:szCs w:val="28"/>
        </w:rPr>
        <w:t xml:space="preserve">Методические рекомендации по проведению </w:t>
      </w:r>
      <w:r w:rsidR="00AD2049">
        <w:rPr>
          <w:rFonts w:ascii="Times New Roman" w:hAnsi="Times New Roman" w:cs="Times New Roman"/>
          <w:sz w:val="28"/>
          <w:szCs w:val="28"/>
        </w:rPr>
        <w:t>и оформлению практических работ по химии в 8-9 класс</w:t>
      </w:r>
      <w:r w:rsidR="000A5E79">
        <w:rPr>
          <w:rFonts w:ascii="Times New Roman" w:hAnsi="Times New Roman" w:cs="Times New Roman"/>
          <w:sz w:val="28"/>
          <w:szCs w:val="28"/>
        </w:rPr>
        <w:t>ах» (составитель Д.А. Третьяков</w:t>
      </w:r>
      <w:r w:rsidR="00AD2049" w:rsidRPr="00992E75">
        <w:rPr>
          <w:rFonts w:ascii="Times New Roman" w:hAnsi="Times New Roman" w:cs="Times New Roman"/>
          <w:sz w:val="28"/>
          <w:szCs w:val="28"/>
        </w:rPr>
        <w:t>.</w:t>
      </w:r>
      <w:r w:rsidR="00AD2049">
        <w:rPr>
          <w:rFonts w:ascii="Times New Roman" w:hAnsi="Times New Roman" w:cs="Times New Roman"/>
          <w:sz w:val="28"/>
          <w:szCs w:val="28"/>
        </w:rPr>
        <w:t xml:space="preserve">) </w:t>
      </w:r>
    </w:p>
    <w:p w:rsidR="00AD2049" w:rsidRPr="00D70962" w:rsidRDefault="00AD2049" w:rsidP="00AD2049">
      <w:pPr>
        <w:spacing w:line="240" w:lineRule="auto"/>
        <w:jc w:val="both"/>
        <w:rPr>
          <w:rFonts w:ascii="Times New Roman" w:hAnsi="Times New Roman" w:cs="Times New Roman"/>
          <w:sz w:val="28"/>
          <w:szCs w:val="28"/>
        </w:rPr>
      </w:pPr>
      <w:r w:rsidRPr="00992E75">
        <w:rPr>
          <w:rFonts w:ascii="Times New Roman" w:hAnsi="Times New Roman" w:cs="Times New Roman"/>
          <w:noProof/>
          <w:sz w:val="28"/>
          <w:szCs w:val="28"/>
          <w:lang w:eastAsia="ru-RU"/>
        </w:rPr>
        <w:lastRenderedPageBreak/>
        <w:drawing>
          <wp:inline distT="0" distB="0" distL="0" distR="0" wp14:anchorId="57E736E5" wp14:editId="5C31C2CF">
            <wp:extent cx="990600" cy="94251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005048" cy="956260"/>
                    </a:xfrm>
                    <a:prstGeom prst="rect">
                      <a:avLst/>
                    </a:prstGeom>
                  </pic:spPr>
                </pic:pic>
              </a:graphicData>
            </a:graphic>
          </wp:inline>
        </w:drawing>
      </w:r>
    </w:p>
    <w:p w:rsidR="00AD2049" w:rsidRPr="00846585" w:rsidRDefault="00AD2049" w:rsidP="00181C72">
      <w:pPr>
        <w:spacing w:after="0" w:line="276" w:lineRule="auto"/>
        <w:ind w:firstLine="426"/>
        <w:jc w:val="both"/>
        <w:rPr>
          <w:rFonts w:ascii="Times New Roman" w:eastAsia="Times New Roman" w:hAnsi="Times New Roman" w:cs="Times New Roman"/>
          <w:sz w:val="28"/>
          <w:szCs w:val="28"/>
          <w:lang w:eastAsia="ru-RU"/>
        </w:rPr>
      </w:pPr>
    </w:p>
    <w:p w:rsidR="00AD1F7D" w:rsidRDefault="00AD1F7D" w:rsidP="00AD1F7D">
      <w:pPr>
        <w:ind w:firstLine="851"/>
        <w:jc w:val="both"/>
        <w:rPr>
          <w:rFonts w:ascii="Times New Roman" w:hAnsi="Times New Roman" w:cs="Times New Roman"/>
          <w:sz w:val="28"/>
          <w:szCs w:val="28"/>
        </w:rPr>
      </w:pPr>
      <w:r>
        <w:rPr>
          <w:rFonts w:ascii="Times New Roman" w:hAnsi="Times New Roman" w:cs="Times New Roman"/>
          <w:sz w:val="28"/>
          <w:szCs w:val="28"/>
        </w:rPr>
        <w:t xml:space="preserve">Данный анализ </w:t>
      </w:r>
      <w:r w:rsidRPr="00AD1F7D">
        <w:rPr>
          <w:rFonts w:ascii="Times New Roman" w:hAnsi="Times New Roman" w:cs="Times New Roman"/>
          <w:sz w:val="28"/>
          <w:szCs w:val="28"/>
        </w:rPr>
        <w:t>результат</w:t>
      </w:r>
      <w:r>
        <w:rPr>
          <w:rFonts w:ascii="Times New Roman" w:hAnsi="Times New Roman" w:cs="Times New Roman"/>
          <w:sz w:val="28"/>
          <w:szCs w:val="28"/>
        </w:rPr>
        <w:t xml:space="preserve">ов </w:t>
      </w:r>
      <w:r w:rsidRPr="00AD1F7D">
        <w:rPr>
          <w:rFonts w:ascii="Times New Roman" w:hAnsi="Times New Roman" w:cs="Times New Roman"/>
          <w:sz w:val="28"/>
          <w:szCs w:val="28"/>
        </w:rPr>
        <w:t xml:space="preserve">ВПР </w:t>
      </w:r>
      <w:r>
        <w:rPr>
          <w:rFonts w:ascii="Times New Roman" w:hAnsi="Times New Roman" w:cs="Times New Roman"/>
          <w:sz w:val="28"/>
          <w:szCs w:val="28"/>
        </w:rPr>
        <w:t xml:space="preserve">по химии для 8 классов 2026 г. рекомендуется </w:t>
      </w:r>
      <w:r w:rsidRPr="00AD1F7D">
        <w:rPr>
          <w:rFonts w:ascii="Times New Roman" w:hAnsi="Times New Roman" w:cs="Times New Roman"/>
          <w:sz w:val="28"/>
          <w:szCs w:val="28"/>
        </w:rPr>
        <w:t>использ</w:t>
      </w:r>
      <w:r>
        <w:rPr>
          <w:rFonts w:ascii="Times New Roman" w:hAnsi="Times New Roman" w:cs="Times New Roman"/>
          <w:sz w:val="28"/>
          <w:szCs w:val="28"/>
        </w:rPr>
        <w:t>овать</w:t>
      </w:r>
      <w:r w:rsidRPr="00AD1F7D">
        <w:rPr>
          <w:rFonts w:ascii="Times New Roman" w:hAnsi="Times New Roman" w:cs="Times New Roman"/>
          <w:sz w:val="28"/>
          <w:szCs w:val="28"/>
        </w:rPr>
        <w:t xml:space="preserve"> в целях </w:t>
      </w:r>
      <w:r>
        <w:rPr>
          <w:rFonts w:ascii="Times New Roman" w:hAnsi="Times New Roman" w:cs="Times New Roman"/>
          <w:sz w:val="28"/>
          <w:szCs w:val="28"/>
        </w:rPr>
        <w:t>повышения</w:t>
      </w:r>
      <w:r w:rsidRPr="00AD1F7D">
        <w:rPr>
          <w:rFonts w:ascii="Times New Roman" w:hAnsi="Times New Roman" w:cs="Times New Roman"/>
          <w:sz w:val="28"/>
          <w:szCs w:val="28"/>
        </w:rPr>
        <w:t xml:space="preserve"> качества общего образования и принятия страте</w:t>
      </w:r>
      <w:r>
        <w:rPr>
          <w:rFonts w:ascii="Times New Roman" w:hAnsi="Times New Roman" w:cs="Times New Roman"/>
          <w:sz w:val="28"/>
          <w:szCs w:val="28"/>
        </w:rPr>
        <w:t>гических управленческих решений.</w:t>
      </w:r>
      <w:r w:rsidRPr="00AD1F7D">
        <w:rPr>
          <w:rFonts w:ascii="Times New Roman" w:hAnsi="Times New Roman" w:cs="Times New Roman"/>
          <w:sz w:val="28"/>
          <w:szCs w:val="28"/>
        </w:rPr>
        <w:t xml:space="preserve"> </w:t>
      </w:r>
      <w:r>
        <w:rPr>
          <w:rFonts w:ascii="Times New Roman" w:hAnsi="Times New Roman" w:cs="Times New Roman"/>
          <w:sz w:val="28"/>
          <w:szCs w:val="28"/>
        </w:rPr>
        <w:t xml:space="preserve">Таких, как: </w:t>
      </w:r>
    </w:p>
    <w:p w:rsidR="00AD1F7D" w:rsidRDefault="00AD1F7D" w:rsidP="00AD1F7D">
      <w:pPr>
        <w:jc w:val="both"/>
        <w:rPr>
          <w:rFonts w:ascii="Times New Roman" w:hAnsi="Times New Roman" w:cs="Times New Roman"/>
          <w:sz w:val="28"/>
          <w:szCs w:val="28"/>
        </w:rPr>
      </w:pPr>
      <w:r>
        <w:rPr>
          <w:rFonts w:ascii="Times New Roman" w:hAnsi="Times New Roman" w:cs="Times New Roman"/>
          <w:sz w:val="28"/>
          <w:szCs w:val="28"/>
        </w:rPr>
        <w:t xml:space="preserve">- </w:t>
      </w:r>
      <w:r w:rsidRPr="00AD1F7D">
        <w:rPr>
          <w:rFonts w:ascii="Times New Roman" w:hAnsi="Times New Roman" w:cs="Times New Roman"/>
          <w:sz w:val="28"/>
          <w:szCs w:val="28"/>
        </w:rPr>
        <w:t xml:space="preserve">анализ оценки состояния и динамики качества общего образования </w:t>
      </w:r>
      <w:r>
        <w:rPr>
          <w:rFonts w:ascii="Times New Roman" w:hAnsi="Times New Roman" w:cs="Times New Roman"/>
          <w:sz w:val="28"/>
          <w:szCs w:val="28"/>
        </w:rPr>
        <w:t>Краснодарского края;</w:t>
      </w:r>
    </w:p>
    <w:p w:rsidR="00AD1F7D" w:rsidRDefault="00AD1F7D" w:rsidP="00AD1F7D">
      <w:pPr>
        <w:jc w:val="both"/>
        <w:rPr>
          <w:rFonts w:ascii="Times New Roman" w:hAnsi="Times New Roman" w:cs="Times New Roman"/>
          <w:sz w:val="28"/>
          <w:szCs w:val="28"/>
        </w:rPr>
      </w:pPr>
      <w:r>
        <w:rPr>
          <w:rFonts w:ascii="Times New Roman" w:hAnsi="Times New Roman" w:cs="Times New Roman"/>
          <w:sz w:val="28"/>
          <w:szCs w:val="28"/>
        </w:rPr>
        <w:t>-</w:t>
      </w:r>
      <w:r w:rsidRPr="00AD1F7D">
        <w:t xml:space="preserve"> </w:t>
      </w:r>
      <w:r w:rsidRPr="00AD1F7D">
        <w:rPr>
          <w:rFonts w:ascii="Times New Roman" w:hAnsi="Times New Roman" w:cs="Times New Roman"/>
          <w:sz w:val="28"/>
          <w:szCs w:val="28"/>
        </w:rPr>
        <w:t>оценки состояния и динамики качества общего образования</w:t>
      </w:r>
      <w:r>
        <w:rPr>
          <w:rFonts w:ascii="Times New Roman" w:hAnsi="Times New Roman" w:cs="Times New Roman"/>
          <w:sz w:val="28"/>
          <w:szCs w:val="28"/>
        </w:rPr>
        <w:t xml:space="preserve"> </w:t>
      </w:r>
      <w:r w:rsidRPr="00AD1F7D">
        <w:rPr>
          <w:rFonts w:ascii="Times New Roman" w:hAnsi="Times New Roman" w:cs="Times New Roman"/>
          <w:sz w:val="28"/>
          <w:szCs w:val="28"/>
        </w:rPr>
        <w:t>в муниципальных образовательных организациях;</w:t>
      </w:r>
      <w:r>
        <w:rPr>
          <w:rFonts w:ascii="Times New Roman" w:hAnsi="Times New Roman" w:cs="Times New Roman"/>
          <w:sz w:val="28"/>
          <w:szCs w:val="28"/>
        </w:rPr>
        <w:t xml:space="preserve"> </w:t>
      </w:r>
    </w:p>
    <w:p w:rsidR="00AD1F7D" w:rsidRDefault="00AD1F7D" w:rsidP="00AD1F7D">
      <w:pPr>
        <w:jc w:val="both"/>
        <w:rPr>
          <w:rFonts w:ascii="Times New Roman" w:hAnsi="Times New Roman" w:cs="Times New Roman"/>
          <w:sz w:val="28"/>
          <w:szCs w:val="28"/>
        </w:rPr>
      </w:pPr>
      <w:r>
        <w:rPr>
          <w:rFonts w:ascii="Times New Roman" w:hAnsi="Times New Roman" w:cs="Times New Roman"/>
          <w:sz w:val="28"/>
          <w:szCs w:val="28"/>
        </w:rPr>
        <w:t xml:space="preserve">- </w:t>
      </w:r>
      <w:r w:rsidRPr="00AD1F7D">
        <w:rPr>
          <w:rFonts w:ascii="Times New Roman" w:hAnsi="Times New Roman" w:cs="Times New Roman"/>
          <w:sz w:val="28"/>
          <w:szCs w:val="28"/>
        </w:rPr>
        <w:t>выявления устойчивых проблемных</w:t>
      </w:r>
      <w:r>
        <w:rPr>
          <w:rFonts w:ascii="Times New Roman" w:hAnsi="Times New Roman" w:cs="Times New Roman"/>
          <w:sz w:val="28"/>
          <w:szCs w:val="28"/>
        </w:rPr>
        <w:t xml:space="preserve"> зон и типичных образовательных </w:t>
      </w:r>
      <w:r w:rsidRPr="00AD1F7D">
        <w:rPr>
          <w:rFonts w:ascii="Times New Roman" w:hAnsi="Times New Roman" w:cs="Times New Roman"/>
          <w:sz w:val="28"/>
          <w:szCs w:val="28"/>
        </w:rPr>
        <w:t>дефицитов в разрезе учебных предметов и уровней обучения;</w:t>
      </w:r>
    </w:p>
    <w:p w:rsidR="00AD1F7D" w:rsidRDefault="00AD1F7D" w:rsidP="00AD1F7D">
      <w:pPr>
        <w:jc w:val="both"/>
        <w:rPr>
          <w:rFonts w:ascii="Times New Roman" w:hAnsi="Times New Roman" w:cs="Times New Roman"/>
          <w:sz w:val="28"/>
          <w:szCs w:val="28"/>
        </w:rPr>
      </w:pPr>
      <w:r>
        <w:rPr>
          <w:rFonts w:ascii="Times New Roman" w:hAnsi="Times New Roman" w:cs="Times New Roman"/>
          <w:sz w:val="28"/>
          <w:szCs w:val="28"/>
        </w:rPr>
        <w:t xml:space="preserve">- </w:t>
      </w:r>
      <w:r w:rsidRPr="00AD1F7D">
        <w:rPr>
          <w:rFonts w:ascii="Times New Roman" w:hAnsi="Times New Roman" w:cs="Times New Roman"/>
          <w:sz w:val="28"/>
          <w:szCs w:val="28"/>
        </w:rPr>
        <w:t>определения образовательных орга</w:t>
      </w:r>
      <w:r>
        <w:rPr>
          <w:rFonts w:ascii="Times New Roman" w:hAnsi="Times New Roman" w:cs="Times New Roman"/>
          <w:sz w:val="28"/>
          <w:szCs w:val="28"/>
        </w:rPr>
        <w:t xml:space="preserve">низаций, нуждающихся в адресной </w:t>
      </w:r>
      <w:r w:rsidRPr="00AD1F7D">
        <w:rPr>
          <w:rFonts w:ascii="Times New Roman" w:hAnsi="Times New Roman" w:cs="Times New Roman"/>
          <w:sz w:val="28"/>
          <w:szCs w:val="28"/>
        </w:rPr>
        <w:t>методической и управленческой поддержке;</w:t>
      </w:r>
    </w:p>
    <w:p w:rsidR="00AD1F7D" w:rsidRDefault="00AD1F7D" w:rsidP="00AD1F7D">
      <w:pPr>
        <w:jc w:val="both"/>
        <w:rPr>
          <w:rFonts w:ascii="Times New Roman" w:hAnsi="Times New Roman" w:cs="Times New Roman"/>
          <w:sz w:val="28"/>
          <w:szCs w:val="28"/>
        </w:rPr>
      </w:pPr>
      <w:r>
        <w:rPr>
          <w:rFonts w:ascii="Times New Roman" w:hAnsi="Times New Roman" w:cs="Times New Roman"/>
          <w:sz w:val="28"/>
          <w:szCs w:val="28"/>
        </w:rPr>
        <w:t xml:space="preserve"> -</w:t>
      </w:r>
      <w:r w:rsidRPr="00AD1F7D">
        <w:rPr>
          <w:rFonts w:ascii="Times New Roman" w:hAnsi="Times New Roman" w:cs="Times New Roman"/>
          <w:sz w:val="28"/>
          <w:szCs w:val="28"/>
        </w:rPr>
        <w:t xml:space="preserve"> выявление системных факторов, влияющих на качество образования в Краснодарско</w:t>
      </w:r>
      <w:r>
        <w:rPr>
          <w:rFonts w:ascii="Times New Roman" w:hAnsi="Times New Roman" w:cs="Times New Roman"/>
          <w:sz w:val="28"/>
          <w:szCs w:val="28"/>
        </w:rPr>
        <w:t>м</w:t>
      </w:r>
      <w:r w:rsidRPr="00AD1F7D">
        <w:rPr>
          <w:rFonts w:ascii="Times New Roman" w:hAnsi="Times New Roman" w:cs="Times New Roman"/>
          <w:sz w:val="28"/>
          <w:szCs w:val="28"/>
        </w:rPr>
        <w:t xml:space="preserve"> кра</w:t>
      </w:r>
      <w:r>
        <w:rPr>
          <w:rFonts w:ascii="Times New Roman" w:hAnsi="Times New Roman" w:cs="Times New Roman"/>
          <w:sz w:val="28"/>
          <w:szCs w:val="28"/>
        </w:rPr>
        <w:t>е</w:t>
      </w:r>
      <w:r w:rsidRPr="00AD1F7D">
        <w:rPr>
          <w:rFonts w:ascii="Times New Roman" w:hAnsi="Times New Roman" w:cs="Times New Roman"/>
          <w:sz w:val="28"/>
          <w:szCs w:val="28"/>
        </w:rPr>
        <w:t xml:space="preserve">; </w:t>
      </w:r>
    </w:p>
    <w:p w:rsidR="00AD1F7D" w:rsidRPr="00AD1F7D" w:rsidRDefault="00AD1F7D" w:rsidP="00AD1F7D">
      <w:pPr>
        <w:jc w:val="both"/>
        <w:rPr>
          <w:rFonts w:ascii="Times New Roman" w:hAnsi="Times New Roman" w:cs="Times New Roman"/>
          <w:sz w:val="28"/>
          <w:szCs w:val="28"/>
        </w:rPr>
      </w:pPr>
      <w:r>
        <w:rPr>
          <w:rFonts w:ascii="Times New Roman" w:hAnsi="Times New Roman" w:cs="Times New Roman"/>
          <w:sz w:val="28"/>
          <w:szCs w:val="28"/>
        </w:rPr>
        <w:t>-</w:t>
      </w:r>
      <w:r w:rsidRPr="00AD1F7D">
        <w:rPr>
          <w:rFonts w:ascii="Times New Roman" w:hAnsi="Times New Roman" w:cs="Times New Roman"/>
          <w:sz w:val="28"/>
          <w:szCs w:val="28"/>
        </w:rPr>
        <w:t xml:space="preserve"> оценку эффективности региональных программ и мероприятий в сфере образования;</w:t>
      </w:r>
      <w:r w:rsidRPr="00AD1F7D">
        <w:t xml:space="preserve"> </w:t>
      </w:r>
    </w:p>
    <w:p w:rsidR="00AD1F7D" w:rsidRDefault="00AD1F7D" w:rsidP="00AD1F7D">
      <w:pPr>
        <w:jc w:val="both"/>
        <w:rPr>
          <w:rFonts w:ascii="Times New Roman" w:hAnsi="Times New Roman" w:cs="Times New Roman"/>
          <w:sz w:val="28"/>
          <w:szCs w:val="28"/>
        </w:rPr>
      </w:pPr>
      <w:r>
        <w:rPr>
          <w:rFonts w:ascii="Times New Roman" w:hAnsi="Times New Roman" w:cs="Times New Roman"/>
          <w:sz w:val="28"/>
          <w:szCs w:val="28"/>
        </w:rPr>
        <w:t xml:space="preserve">- </w:t>
      </w:r>
      <w:r w:rsidRPr="00AD1F7D">
        <w:rPr>
          <w:rFonts w:ascii="Times New Roman" w:hAnsi="Times New Roman" w:cs="Times New Roman"/>
          <w:sz w:val="28"/>
          <w:szCs w:val="28"/>
        </w:rPr>
        <w:t>планирования и корректи</w:t>
      </w:r>
      <w:r>
        <w:rPr>
          <w:rFonts w:ascii="Times New Roman" w:hAnsi="Times New Roman" w:cs="Times New Roman"/>
          <w:sz w:val="28"/>
          <w:szCs w:val="28"/>
        </w:rPr>
        <w:t xml:space="preserve">ровки муниципальных мероприятий </w:t>
      </w:r>
      <w:r w:rsidRPr="00AD1F7D">
        <w:rPr>
          <w:rFonts w:ascii="Times New Roman" w:hAnsi="Times New Roman" w:cs="Times New Roman"/>
          <w:sz w:val="28"/>
          <w:szCs w:val="28"/>
        </w:rPr>
        <w:t>по</w:t>
      </w:r>
      <w:r>
        <w:rPr>
          <w:rFonts w:ascii="Times New Roman" w:hAnsi="Times New Roman" w:cs="Times New Roman"/>
          <w:sz w:val="28"/>
          <w:szCs w:val="28"/>
        </w:rPr>
        <w:t xml:space="preserve"> повышению качества образования;</w:t>
      </w:r>
    </w:p>
    <w:p w:rsidR="00273C90" w:rsidRPr="00AD1F7D" w:rsidRDefault="00AD1F7D" w:rsidP="00AD1F7D">
      <w:pPr>
        <w:jc w:val="both"/>
        <w:rPr>
          <w:rFonts w:ascii="Times New Roman" w:hAnsi="Times New Roman" w:cs="Times New Roman"/>
          <w:sz w:val="28"/>
          <w:szCs w:val="28"/>
        </w:rPr>
      </w:pPr>
      <w:r>
        <w:rPr>
          <w:rFonts w:ascii="Times New Roman" w:hAnsi="Times New Roman" w:cs="Times New Roman"/>
          <w:sz w:val="28"/>
          <w:szCs w:val="28"/>
        </w:rPr>
        <w:t>-  определения</w:t>
      </w:r>
      <w:r w:rsidRPr="00AD1F7D">
        <w:rPr>
          <w:rFonts w:ascii="Times New Roman" w:hAnsi="Times New Roman" w:cs="Times New Roman"/>
          <w:sz w:val="28"/>
          <w:szCs w:val="28"/>
        </w:rPr>
        <w:t xml:space="preserve"> приоритетных направлений региональной образовательной и методической политики</w:t>
      </w:r>
      <w:r>
        <w:rPr>
          <w:rFonts w:ascii="Times New Roman" w:hAnsi="Times New Roman" w:cs="Times New Roman"/>
          <w:sz w:val="28"/>
          <w:szCs w:val="28"/>
        </w:rPr>
        <w:t xml:space="preserve">. </w:t>
      </w:r>
    </w:p>
    <w:sectPr w:rsidR="00273C90" w:rsidRPr="00AD1F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2062"/>
    <w:multiLevelType w:val="multilevel"/>
    <w:tmpl w:val="11984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6F0FAC"/>
    <w:multiLevelType w:val="multilevel"/>
    <w:tmpl w:val="F63CE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525EB8"/>
    <w:multiLevelType w:val="multilevel"/>
    <w:tmpl w:val="228CC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C60D86"/>
    <w:multiLevelType w:val="multilevel"/>
    <w:tmpl w:val="2604A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32497C"/>
    <w:multiLevelType w:val="multilevel"/>
    <w:tmpl w:val="D9C8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1E73BA"/>
    <w:multiLevelType w:val="multilevel"/>
    <w:tmpl w:val="E7462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5A2098"/>
    <w:multiLevelType w:val="multilevel"/>
    <w:tmpl w:val="2F02E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972E5F"/>
    <w:multiLevelType w:val="multilevel"/>
    <w:tmpl w:val="5B009BC0"/>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1C830774"/>
    <w:multiLevelType w:val="multilevel"/>
    <w:tmpl w:val="2A869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C3198A"/>
    <w:multiLevelType w:val="multilevel"/>
    <w:tmpl w:val="0E08C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FF4FB1"/>
    <w:multiLevelType w:val="multilevel"/>
    <w:tmpl w:val="E44E2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CD2E6A"/>
    <w:multiLevelType w:val="multilevel"/>
    <w:tmpl w:val="C332F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70615E"/>
    <w:multiLevelType w:val="multilevel"/>
    <w:tmpl w:val="524E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A654FC"/>
    <w:multiLevelType w:val="multilevel"/>
    <w:tmpl w:val="3D9E1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432131"/>
    <w:multiLevelType w:val="hybridMultilevel"/>
    <w:tmpl w:val="018E0A5C"/>
    <w:lvl w:ilvl="0" w:tplc="BF0EF926">
      <w:start w:val="1"/>
      <w:numFmt w:val="decimal"/>
      <w:lvlText w:val="%1."/>
      <w:lvlJc w:val="left"/>
      <w:pPr>
        <w:ind w:left="360" w:hanging="360"/>
      </w:pPr>
      <w:rPr>
        <w:rFonts w:ascii="Times New Roman" w:eastAsiaTheme="minorHAnsi" w:hAnsi="Times New Roman" w:cs="Times New Roman"/>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5" w15:restartNumberingAfterBreak="0">
    <w:nsid w:val="2E466871"/>
    <w:multiLevelType w:val="multilevel"/>
    <w:tmpl w:val="F11A1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485C1A"/>
    <w:multiLevelType w:val="multilevel"/>
    <w:tmpl w:val="2FCE5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2745B21"/>
    <w:multiLevelType w:val="multilevel"/>
    <w:tmpl w:val="8F82D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E62223"/>
    <w:multiLevelType w:val="multilevel"/>
    <w:tmpl w:val="8360A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3A33DF"/>
    <w:multiLevelType w:val="multilevel"/>
    <w:tmpl w:val="732E12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E07146"/>
    <w:multiLevelType w:val="multilevel"/>
    <w:tmpl w:val="BDC6C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E52532"/>
    <w:multiLevelType w:val="multilevel"/>
    <w:tmpl w:val="602AC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BC655B"/>
    <w:multiLevelType w:val="multilevel"/>
    <w:tmpl w:val="5FEC5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926B06"/>
    <w:multiLevelType w:val="multilevel"/>
    <w:tmpl w:val="1E667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EF7CEB"/>
    <w:multiLevelType w:val="multilevel"/>
    <w:tmpl w:val="0B6A1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615E9F"/>
    <w:multiLevelType w:val="multilevel"/>
    <w:tmpl w:val="836AD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B11BC1"/>
    <w:multiLevelType w:val="multilevel"/>
    <w:tmpl w:val="DC5EA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914088"/>
    <w:multiLevelType w:val="multilevel"/>
    <w:tmpl w:val="E838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C61815"/>
    <w:multiLevelType w:val="multilevel"/>
    <w:tmpl w:val="00226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1E3CAE"/>
    <w:multiLevelType w:val="multilevel"/>
    <w:tmpl w:val="4C167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650285"/>
    <w:multiLevelType w:val="multilevel"/>
    <w:tmpl w:val="9D44E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4876E4"/>
    <w:multiLevelType w:val="multilevel"/>
    <w:tmpl w:val="C3841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0"/>
  </w:num>
  <w:num w:numId="3">
    <w:abstractNumId w:val="11"/>
  </w:num>
  <w:num w:numId="4">
    <w:abstractNumId w:val="29"/>
  </w:num>
  <w:num w:numId="5">
    <w:abstractNumId w:val="31"/>
  </w:num>
  <w:num w:numId="6">
    <w:abstractNumId w:val="18"/>
  </w:num>
  <w:num w:numId="7">
    <w:abstractNumId w:val="24"/>
  </w:num>
  <w:num w:numId="8">
    <w:abstractNumId w:val="17"/>
  </w:num>
  <w:num w:numId="9">
    <w:abstractNumId w:val="16"/>
  </w:num>
  <w:num w:numId="10">
    <w:abstractNumId w:val="23"/>
  </w:num>
  <w:num w:numId="11">
    <w:abstractNumId w:val="7"/>
  </w:num>
  <w:num w:numId="12">
    <w:abstractNumId w:val="27"/>
  </w:num>
  <w:num w:numId="13">
    <w:abstractNumId w:val="19"/>
  </w:num>
  <w:num w:numId="14">
    <w:abstractNumId w:val="9"/>
  </w:num>
  <w:num w:numId="15">
    <w:abstractNumId w:val="21"/>
  </w:num>
  <w:num w:numId="16">
    <w:abstractNumId w:val="0"/>
  </w:num>
  <w:num w:numId="17">
    <w:abstractNumId w:val="22"/>
  </w:num>
  <w:num w:numId="18">
    <w:abstractNumId w:val="3"/>
  </w:num>
  <w:num w:numId="19">
    <w:abstractNumId w:val="2"/>
  </w:num>
  <w:num w:numId="20">
    <w:abstractNumId w:val="8"/>
  </w:num>
  <w:num w:numId="21">
    <w:abstractNumId w:val="10"/>
  </w:num>
  <w:num w:numId="22">
    <w:abstractNumId w:val="5"/>
  </w:num>
  <w:num w:numId="23">
    <w:abstractNumId w:val="4"/>
  </w:num>
  <w:num w:numId="24">
    <w:abstractNumId w:val="28"/>
  </w:num>
  <w:num w:numId="25">
    <w:abstractNumId w:val="26"/>
  </w:num>
  <w:num w:numId="26">
    <w:abstractNumId w:val="13"/>
  </w:num>
  <w:num w:numId="27">
    <w:abstractNumId w:val="15"/>
  </w:num>
  <w:num w:numId="28">
    <w:abstractNumId w:val="30"/>
  </w:num>
  <w:num w:numId="29">
    <w:abstractNumId w:val="25"/>
  </w:num>
  <w:num w:numId="30">
    <w:abstractNumId w:val="1"/>
  </w:num>
  <w:num w:numId="31">
    <w:abstractNumId w:val="12"/>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C91"/>
    <w:rsid w:val="00016CF8"/>
    <w:rsid w:val="000221E3"/>
    <w:rsid w:val="000A5E79"/>
    <w:rsid w:val="000C056C"/>
    <w:rsid w:val="000E2BBB"/>
    <w:rsid w:val="000E4DFD"/>
    <w:rsid w:val="00120F3D"/>
    <w:rsid w:val="00181C72"/>
    <w:rsid w:val="001D3740"/>
    <w:rsid w:val="0026512E"/>
    <w:rsid w:val="00273C90"/>
    <w:rsid w:val="00277C91"/>
    <w:rsid w:val="002B37D0"/>
    <w:rsid w:val="003218EF"/>
    <w:rsid w:val="003420D8"/>
    <w:rsid w:val="00346B92"/>
    <w:rsid w:val="003C6141"/>
    <w:rsid w:val="00420197"/>
    <w:rsid w:val="0046544D"/>
    <w:rsid w:val="004B29EC"/>
    <w:rsid w:val="004E3146"/>
    <w:rsid w:val="005C4763"/>
    <w:rsid w:val="005D29B3"/>
    <w:rsid w:val="005D40B6"/>
    <w:rsid w:val="005F2F50"/>
    <w:rsid w:val="00682B30"/>
    <w:rsid w:val="00684918"/>
    <w:rsid w:val="00685927"/>
    <w:rsid w:val="00800AE1"/>
    <w:rsid w:val="00853A8E"/>
    <w:rsid w:val="00874607"/>
    <w:rsid w:val="00893928"/>
    <w:rsid w:val="0089522D"/>
    <w:rsid w:val="00943C3E"/>
    <w:rsid w:val="009839E9"/>
    <w:rsid w:val="009A3922"/>
    <w:rsid w:val="009D53CB"/>
    <w:rsid w:val="00A569B4"/>
    <w:rsid w:val="00A77FC7"/>
    <w:rsid w:val="00A9295B"/>
    <w:rsid w:val="00AA5BA2"/>
    <w:rsid w:val="00AD1F7D"/>
    <w:rsid w:val="00AD2049"/>
    <w:rsid w:val="00B05263"/>
    <w:rsid w:val="00B374AD"/>
    <w:rsid w:val="00B75D8B"/>
    <w:rsid w:val="00B87BD0"/>
    <w:rsid w:val="00D13DE8"/>
    <w:rsid w:val="00D76288"/>
    <w:rsid w:val="00DD1C36"/>
    <w:rsid w:val="00DD311C"/>
    <w:rsid w:val="00E011FF"/>
    <w:rsid w:val="00E25CA5"/>
    <w:rsid w:val="00E46119"/>
    <w:rsid w:val="00E56E4D"/>
    <w:rsid w:val="00E855F0"/>
    <w:rsid w:val="00E9100C"/>
    <w:rsid w:val="00EA68E5"/>
    <w:rsid w:val="00EC5026"/>
    <w:rsid w:val="00F05985"/>
    <w:rsid w:val="00F86387"/>
    <w:rsid w:val="00FB5F81"/>
    <w:rsid w:val="00FF1165"/>
    <w:rsid w:val="00FF12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8D1B48-6A77-4E8C-BD28-A3EBD1E7C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1C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181C72"/>
    <w:rPr>
      <w:rFonts w:ascii="Times New Roman" w:hAnsi="Times New Roman" w:cs="Times New Roman" w:hint="default"/>
      <w:color w:val="0000FF"/>
      <w:u w:val="single"/>
    </w:rPr>
  </w:style>
  <w:style w:type="table" w:customStyle="1" w:styleId="7">
    <w:name w:val="Сетка таблицы7"/>
    <w:basedOn w:val="a1"/>
    <w:next w:val="a4"/>
    <w:uiPriority w:val="39"/>
    <w:rsid w:val="00181C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181C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120F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50646">
      <w:bodyDiv w:val="1"/>
      <w:marLeft w:val="0"/>
      <w:marRight w:val="0"/>
      <w:marTop w:val="0"/>
      <w:marBottom w:val="0"/>
      <w:divBdr>
        <w:top w:val="none" w:sz="0" w:space="0" w:color="auto"/>
        <w:left w:val="none" w:sz="0" w:space="0" w:color="auto"/>
        <w:bottom w:val="none" w:sz="0" w:space="0" w:color="auto"/>
        <w:right w:val="none" w:sz="0" w:space="0" w:color="auto"/>
      </w:divBdr>
    </w:div>
    <w:div w:id="499471988">
      <w:bodyDiv w:val="1"/>
      <w:marLeft w:val="0"/>
      <w:marRight w:val="0"/>
      <w:marTop w:val="0"/>
      <w:marBottom w:val="0"/>
      <w:divBdr>
        <w:top w:val="none" w:sz="0" w:space="0" w:color="auto"/>
        <w:left w:val="none" w:sz="0" w:space="0" w:color="auto"/>
        <w:bottom w:val="none" w:sz="0" w:space="0" w:color="auto"/>
        <w:right w:val="none" w:sz="0" w:space="0" w:color="auto"/>
      </w:divBdr>
    </w:div>
    <w:div w:id="499540322">
      <w:bodyDiv w:val="1"/>
      <w:marLeft w:val="0"/>
      <w:marRight w:val="0"/>
      <w:marTop w:val="0"/>
      <w:marBottom w:val="0"/>
      <w:divBdr>
        <w:top w:val="none" w:sz="0" w:space="0" w:color="auto"/>
        <w:left w:val="none" w:sz="0" w:space="0" w:color="auto"/>
        <w:bottom w:val="none" w:sz="0" w:space="0" w:color="auto"/>
        <w:right w:val="none" w:sz="0" w:space="0" w:color="auto"/>
      </w:divBdr>
    </w:div>
    <w:div w:id="501630865">
      <w:bodyDiv w:val="1"/>
      <w:marLeft w:val="0"/>
      <w:marRight w:val="0"/>
      <w:marTop w:val="0"/>
      <w:marBottom w:val="0"/>
      <w:divBdr>
        <w:top w:val="none" w:sz="0" w:space="0" w:color="auto"/>
        <w:left w:val="none" w:sz="0" w:space="0" w:color="auto"/>
        <w:bottom w:val="none" w:sz="0" w:space="0" w:color="auto"/>
        <w:right w:val="none" w:sz="0" w:space="0" w:color="auto"/>
      </w:divBdr>
    </w:div>
    <w:div w:id="516971047">
      <w:bodyDiv w:val="1"/>
      <w:marLeft w:val="0"/>
      <w:marRight w:val="0"/>
      <w:marTop w:val="0"/>
      <w:marBottom w:val="0"/>
      <w:divBdr>
        <w:top w:val="none" w:sz="0" w:space="0" w:color="auto"/>
        <w:left w:val="none" w:sz="0" w:space="0" w:color="auto"/>
        <w:bottom w:val="none" w:sz="0" w:space="0" w:color="auto"/>
        <w:right w:val="none" w:sz="0" w:space="0" w:color="auto"/>
      </w:divBdr>
      <w:divsChild>
        <w:div w:id="1258707782">
          <w:marLeft w:val="0"/>
          <w:marRight w:val="0"/>
          <w:marTop w:val="0"/>
          <w:marBottom w:val="0"/>
          <w:divBdr>
            <w:top w:val="none" w:sz="0" w:space="0" w:color="auto"/>
            <w:left w:val="none" w:sz="0" w:space="0" w:color="auto"/>
            <w:bottom w:val="none" w:sz="0" w:space="0" w:color="auto"/>
            <w:right w:val="none" w:sz="0" w:space="0" w:color="auto"/>
          </w:divBdr>
          <w:divsChild>
            <w:div w:id="215166270">
              <w:marLeft w:val="0"/>
              <w:marRight w:val="0"/>
              <w:marTop w:val="0"/>
              <w:marBottom w:val="0"/>
              <w:divBdr>
                <w:top w:val="none" w:sz="0" w:space="0" w:color="auto"/>
                <w:left w:val="none" w:sz="0" w:space="0" w:color="auto"/>
                <w:bottom w:val="none" w:sz="0" w:space="0" w:color="auto"/>
                <w:right w:val="none" w:sz="0" w:space="0" w:color="auto"/>
              </w:divBdr>
              <w:divsChild>
                <w:div w:id="561673548">
                  <w:marLeft w:val="0"/>
                  <w:marRight w:val="0"/>
                  <w:marTop w:val="0"/>
                  <w:marBottom w:val="0"/>
                  <w:divBdr>
                    <w:top w:val="none" w:sz="0" w:space="0" w:color="auto"/>
                    <w:left w:val="none" w:sz="0" w:space="0" w:color="auto"/>
                    <w:bottom w:val="none" w:sz="0" w:space="0" w:color="auto"/>
                    <w:right w:val="none" w:sz="0" w:space="0" w:color="auto"/>
                  </w:divBdr>
                  <w:divsChild>
                    <w:div w:id="1713768306">
                      <w:marLeft w:val="0"/>
                      <w:marRight w:val="0"/>
                      <w:marTop w:val="0"/>
                      <w:marBottom w:val="0"/>
                      <w:divBdr>
                        <w:top w:val="none" w:sz="0" w:space="0" w:color="auto"/>
                        <w:left w:val="none" w:sz="0" w:space="0" w:color="auto"/>
                        <w:bottom w:val="none" w:sz="0" w:space="0" w:color="auto"/>
                        <w:right w:val="none" w:sz="0" w:space="0" w:color="auto"/>
                      </w:divBdr>
                      <w:divsChild>
                        <w:div w:id="70675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761677">
      <w:bodyDiv w:val="1"/>
      <w:marLeft w:val="0"/>
      <w:marRight w:val="0"/>
      <w:marTop w:val="0"/>
      <w:marBottom w:val="0"/>
      <w:divBdr>
        <w:top w:val="none" w:sz="0" w:space="0" w:color="auto"/>
        <w:left w:val="none" w:sz="0" w:space="0" w:color="auto"/>
        <w:bottom w:val="none" w:sz="0" w:space="0" w:color="auto"/>
        <w:right w:val="none" w:sz="0" w:space="0" w:color="auto"/>
      </w:divBdr>
    </w:div>
    <w:div w:id="1037659711">
      <w:bodyDiv w:val="1"/>
      <w:marLeft w:val="0"/>
      <w:marRight w:val="0"/>
      <w:marTop w:val="0"/>
      <w:marBottom w:val="0"/>
      <w:divBdr>
        <w:top w:val="none" w:sz="0" w:space="0" w:color="auto"/>
        <w:left w:val="none" w:sz="0" w:space="0" w:color="auto"/>
        <w:bottom w:val="none" w:sz="0" w:space="0" w:color="auto"/>
        <w:right w:val="none" w:sz="0" w:space="0" w:color="auto"/>
      </w:divBdr>
      <w:divsChild>
        <w:div w:id="2094816474">
          <w:marLeft w:val="0"/>
          <w:marRight w:val="0"/>
          <w:marTop w:val="0"/>
          <w:marBottom w:val="0"/>
          <w:divBdr>
            <w:top w:val="none" w:sz="0" w:space="0" w:color="auto"/>
            <w:left w:val="none" w:sz="0" w:space="0" w:color="auto"/>
            <w:bottom w:val="none" w:sz="0" w:space="0" w:color="auto"/>
            <w:right w:val="none" w:sz="0" w:space="0" w:color="auto"/>
          </w:divBdr>
          <w:divsChild>
            <w:div w:id="621619459">
              <w:marLeft w:val="0"/>
              <w:marRight w:val="0"/>
              <w:marTop w:val="0"/>
              <w:marBottom w:val="0"/>
              <w:divBdr>
                <w:top w:val="none" w:sz="0" w:space="0" w:color="auto"/>
                <w:left w:val="none" w:sz="0" w:space="0" w:color="auto"/>
                <w:bottom w:val="none" w:sz="0" w:space="0" w:color="auto"/>
                <w:right w:val="none" w:sz="0" w:space="0" w:color="auto"/>
              </w:divBdr>
              <w:divsChild>
                <w:div w:id="366756302">
                  <w:marLeft w:val="0"/>
                  <w:marRight w:val="0"/>
                  <w:marTop w:val="0"/>
                  <w:marBottom w:val="0"/>
                  <w:divBdr>
                    <w:top w:val="none" w:sz="0" w:space="0" w:color="auto"/>
                    <w:left w:val="none" w:sz="0" w:space="0" w:color="auto"/>
                    <w:bottom w:val="none" w:sz="0" w:space="0" w:color="auto"/>
                    <w:right w:val="none" w:sz="0" w:space="0" w:color="auto"/>
                  </w:divBdr>
                  <w:divsChild>
                    <w:div w:id="68238307">
                      <w:marLeft w:val="0"/>
                      <w:marRight w:val="0"/>
                      <w:marTop w:val="0"/>
                      <w:marBottom w:val="0"/>
                      <w:divBdr>
                        <w:top w:val="none" w:sz="0" w:space="0" w:color="auto"/>
                        <w:left w:val="none" w:sz="0" w:space="0" w:color="auto"/>
                        <w:bottom w:val="none" w:sz="0" w:space="0" w:color="auto"/>
                        <w:right w:val="none" w:sz="0" w:space="0" w:color="auto"/>
                      </w:divBdr>
                      <w:divsChild>
                        <w:div w:id="52483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4268605">
      <w:bodyDiv w:val="1"/>
      <w:marLeft w:val="0"/>
      <w:marRight w:val="0"/>
      <w:marTop w:val="0"/>
      <w:marBottom w:val="0"/>
      <w:divBdr>
        <w:top w:val="none" w:sz="0" w:space="0" w:color="auto"/>
        <w:left w:val="none" w:sz="0" w:space="0" w:color="auto"/>
        <w:bottom w:val="none" w:sz="0" w:space="0" w:color="auto"/>
        <w:right w:val="none" w:sz="0" w:space="0" w:color="auto"/>
      </w:divBdr>
      <w:divsChild>
        <w:div w:id="471598433">
          <w:marLeft w:val="0"/>
          <w:marRight w:val="0"/>
          <w:marTop w:val="0"/>
          <w:marBottom w:val="0"/>
          <w:divBdr>
            <w:top w:val="none" w:sz="0" w:space="0" w:color="auto"/>
            <w:left w:val="none" w:sz="0" w:space="0" w:color="auto"/>
            <w:bottom w:val="none" w:sz="0" w:space="0" w:color="auto"/>
            <w:right w:val="none" w:sz="0" w:space="0" w:color="auto"/>
          </w:divBdr>
        </w:div>
      </w:divsChild>
    </w:div>
    <w:div w:id="1262298086">
      <w:bodyDiv w:val="1"/>
      <w:marLeft w:val="0"/>
      <w:marRight w:val="0"/>
      <w:marTop w:val="0"/>
      <w:marBottom w:val="0"/>
      <w:divBdr>
        <w:top w:val="none" w:sz="0" w:space="0" w:color="auto"/>
        <w:left w:val="none" w:sz="0" w:space="0" w:color="auto"/>
        <w:bottom w:val="none" w:sz="0" w:space="0" w:color="auto"/>
        <w:right w:val="none" w:sz="0" w:space="0" w:color="auto"/>
      </w:divBdr>
    </w:div>
    <w:div w:id="1364206151">
      <w:bodyDiv w:val="1"/>
      <w:marLeft w:val="0"/>
      <w:marRight w:val="0"/>
      <w:marTop w:val="0"/>
      <w:marBottom w:val="0"/>
      <w:divBdr>
        <w:top w:val="none" w:sz="0" w:space="0" w:color="auto"/>
        <w:left w:val="none" w:sz="0" w:space="0" w:color="auto"/>
        <w:bottom w:val="none" w:sz="0" w:space="0" w:color="auto"/>
        <w:right w:val="none" w:sz="0" w:space="0" w:color="auto"/>
      </w:divBdr>
    </w:div>
    <w:div w:id="1525481490">
      <w:bodyDiv w:val="1"/>
      <w:marLeft w:val="0"/>
      <w:marRight w:val="0"/>
      <w:marTop w:val="0"/>
      <w:marBottom w:val="0"/>
      <w:divBdr>
        <w:top w:val="none" w:sz="0" w:space="0" w:color="auto"/>
        <w:left w:val="none" w:sz="0" w:space="0" w:color="auto"/>
        <w:bottom w:val="none" w:sz="0" w:space="0" w:color="auto"/>
        <w:right w:val="none" w:sz="0" w:space="0" w:color="auto"/>
      </w:divBdr>
    </w:div>
    <w:div w:id="1721512089">
      <w:bodyDiv w:val="1"/>
      <w:marLeft w:val="0"/>
      <w:marRight w:val="0"/>
      <w:marTop w:val="0"/>
      <w:marBottom w:val="0"/>
      <w:divBdr>
        <w:top w:val="none" w:sz="0" w:space="0" w:color="auto"/>
        <w:left w:val="none" w:sz="0" w:space="0" w:color="auto"/>
        <w:bottom w:val="none" w:sz="0" w:space="0" w:color="auto"/>
        <w:right w:val="none" w:sz="0" w:space="0" w:color="auto"/>
      </w:divBdr>
    </w:div>
    <w:div w:id="1750032986">
      <w:bodyDiv w:val="1"/>
      <w:marLeft w:val="0"/>
      <w:marRight w:val="0"/>
      <w:marTop w:val="0"/>
      <w:marBottom w:val="0"/>
      <w:divBdr>
        <w:top w:val="none" w:sz="0" w:space="0" w:color="auto"/>
        <w:left w:val="none" w:sz="0" w:space="0" w:color="auto"/>
        <w:bottom w:val="none" w:sz="0" w:space="0" w:color="auto"/>
        <w:right w:val="none" w:sz="0" w:space="0" w:color="auto"/>
      </w:divBdr>
    </w:div>
    <w:div w:id="1854999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iro23.ru/?page_id=76675"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edsoo.ru/wp-content/uploads/2025/06/33_frp_himiya_10_11-klassy_baza_18062025_itog-na-sajt.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edsoo.ru/wp-content/uploads/2025/06/14_frp_himiya_8-9-klassy_baza_19062025_itog-na-sajt.pdf"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6.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2"/>
            </a:solidFill>
            <a:ln>
              <a:noFill/>
            </a:ln>
            <a:effectLst/>
          </c:spPr>
          <c:invertIfNegative val="0"/>
          <c:dLbls>
            <c:spPr>
              <a:noFill/>
              <a:ln>
                <a:noFill/>
              </a:ln>
              <a:effectLst/>
            </c:spPr>
            <c:txPr>
              <a:bodyPr rot="-5400000" spcFirstLastPara="1" vertOverflow="ellipsis"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 класс биология 25.xlsx]Лист1'!$A$23:$W$23</c:f>
              <c:strCache>
                <c:ptCount val="23"/>
                <c:pt idx="0">
                  <c:v>1.1 (1б)</c:v>
                </c:pt>
                <c:pt idx="1">
                  <c:v>1.2 (3б)</c:v>
                </c:pt>
                <c:pt idx="2">
                  <c:v>2.1 (1б)</c:v>
                </c:pt>
                <c:pt idx="3">
                  <c:v>2.2 (1б)</c:v>
                </c:pt>
                <c:pt idx="4">
                  <c:v>3.1 (3б)</c:v>
                </c:pt>
                <c:pt idx="5">
                  <c:v>3.2 (2б)</c:v>
                </c:pt>
                <c:pt idx="6">
                  <c:v>4.1 (2б)</c:v>
                </c:pt>
                <c:pt idx="7">
                  <c:v>4.2 (2б)</c:v>
                </c:pt>
                <c:pt idx="8">
                  <c:v>4.3 (1б)</c:v>
                </c:pt>
                <c:pt idx="9">
                  <c:v>4.4 (2б)</c:v>
                </c:pt>
                <c:pt idx="10">
                  <c:v>5.1 (1б)</c:v>
                </c:pt>
                <c:pt idx="11">
                  <c:v>5.2 (1б)</c:v>
                </c:pt>
                <c:pt idx="12">
                  <c:v>6.1 (3б)</c:v>
                </c:pt>
                <c:pt idx="13">
                  <c:v>6.2 (1б)</c:v>
                </c:pt>
                <c:pt idx="14">
                  <c:v>6.3 (1б)</c:v>
                </c:pt>
                <c:pt idx="15">
                  <c:v>6.4 (1б)</c:v>
                </c:pt>
                <c:pt idx="16">
                  <c:v>6.5 (1б)</c:v>
                </c:pt>
                <c:pt idx="17">
                  <c:v>7.1 (2б)</c:v>
                </c:pt>
                <c:pt idx="18">
                  <c:v>7.2 (1б)</c:v>
                </c:pt>
                <c:pt idx="19">
                  <c:v>7.3.1 (1б)</c:v>
                </c:pt>
                <c:pt idx="20">
                  <c:v>7.3.2 (1б)</c:v>
                </c:pt>
                <c:pt idx="21">
                  <c:v>8 (2б)</c:v>
                </c:pt>
                <c:pt idx="22">
                  <c:v>9 (2б)</c:v>
                </c:pt>
              </c:strCache>
            </c:strRef>
          </c:cat>
          <c:val>
            <c:numRef>
              <c:f>'[5 класс биология 25.xlsx]Лист1'!$A$24:$W$24</c:f>
              <c:numCache>
                <c:formatCode>General</c:formatCode>
                <c:ptCount val="23"/>
                <c:pt idx="0">
                  <c:v>79.010000000000005</c:v>
                </c:pt>
                <c:pt idx="1">
                  <c:v>63.67</c:v>
                </c:pt>
                <c:pt idx="2">
                  <c:v>63.46</c:v>
                </c:pt>
                <c:pt idx="3">
                  <c:v>59.71</c:v>
                </c:pt>
                <c:pt idx="4">
                  <c:v>74.38</c:v>
                </c:pt>
                <c:pt idx="5">
                  <c:v>61.82</c:v>
                </c:pt>
                <c:pt idx="6">
                  <c:v>77.400000000000006</c:v>
                </c:pt>
                <c:pt idx="7">
                  <c:v>75.06</c:v>
                </c:pt>
                <c:pt idx="8">
                  <c:v>75.790000000000006</c:v>
                </c:pt>
                <c:pt idx="9">
                  <c:v>62.32</c:v>
                </c:pt>
                <c:pt idx="10">
                  <c:v>60.51</c:v>
                </c:pt>
                <c:pt idx="11">
                  <c:v>44.83</c:v>
                </c:pt>
                <c:pt idx="12">
                  <c:v>61.15</c:v>
                </c:pt>
                <c:pt idx="13">
                  <c:v>74.06</c:v>
                </c:pt>
                <c:pt idx="14">
                  <c:v>56.9</c:v>
                </c:pt>
                <c:pt idx="15">
                  <c:v>38.4</c:v>
                </c:pt>
                <c:pt idx="16">
                  <c:v>43.5</c:v>
                </c:pt>
                <c:pt idx="17">
                  <c:v>42.74</c:v>
                </c:pt>
                <c:pt idx="18">
                  <c:v>51.16</c:v>
                </c:pt>
                <c:pt idx="19">
                  <c:v>56.73</c:v>
                </c:pt>
                <c:pt idx="20">
                  <c:v>34.96</c:v>
                </c:pt>
                <c:pt idx="21">
                  <c:v>68.34</c:v>
                </c:pt>
                <c:pt idx="22">
                  <c:v>74.510000000000005</c:v>
                </c:pt>
              </c:numCache>
            </c:numRef>
          </c:val>
          <c:extLst>
            <c:ext xmlns:c16="http://schemas.microsoft.com/office/drawing/2014/chart" uri="{C3380CC4-5D6E-409C-BE32-E72D297353CC}">
              <c16:uniqueId val="{00000000-BB30-49AA-B917-A530F1D5E27C}"/>
            </c:ext>
          </c:extLst>
        </c:ser>
        <c:dLbls>
          <c:showLegendKey val="0"/>
          <c:showVal val="0"/>
          <c:showCatName val="0"/>
          <c:showSerName val="0"/>
          <c:showPercent val="0"/>
          <c:showBubbleSize val="0"/>
        </c:dLbls>
        <c:gapWidth val="219"/>
        <c:overlap val="-27"/>
        <c:axId val="122701976"/>
        <c:axId val="318476088"/>
      </c:barChart>
      <c:catAx>
        <c:axId val="122701976"/>
        <c:scaling>
          <c:orientation val="minMax"/>
        </c:scaling>
        <c:delete val="0"/>
        <c:axPos val="b"/>
        <c:title>
          <c:tx>
            <c:rich>
              <a:bodyPr rot="0" spcFirstLastPara="1" vertOverflow="ellipsis" vert="horz" wrap="square" anchor="ctr" anchorCtr="1"/>
              <a:lstStyle/>
              <a:p>
                <a:pPr algn="ctr" rtl="0">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Номер задания</a:t>
                </a:r>
              </a:p>
              <a:p>
                <a:pPr algn="ctr" rtl="0">
                  <a:defRPr/>
                </a:pPr>
                <a:r>
                  <a:rPr lang="ru-RU"/>
                  <a:t> </a:t>
                </a:r>
              </a:p>
            </c:rich>
          </c:tx>
          <c:layout>
            <c:manualLayout>
              <c:xMode val="edge"/>
              <c:yMode val="edge"/>
              <c:x val="0.20242659405682256"/>
              <c:y val="0.82838453914767107"/>
            </c:manualLayout>
          </c:layout>
          <c:overlay val="0"/>
          <c:spPr>
            <a:noFill/>
            <a:ln>
              <a:noFill/>
            </a:ln>
            <a:effectLst/>
          </c:spPr>
          <c:txPr>
            <a:bodyPr rot="0" spcFirstLastPara="1" vertOverflow="ellipsis" vert="horz" wrap="square" anchor="ctr" anchorCtr="1"/>
            <a:lstStyle/>
            <a:p>
              <a:pPr algn="ctr" rtl="0">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180000" spcFirstLastPara="1" vertOverflow="ellipsis"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18476088"/>
        <c:crosses val="autoZero"/>
        <c:auto val="1"/>
        <c:lblAlgn val="ctr"/>
        <c:lblOffset val="100"/>
        <c:noMultiLvlLbl val="0"/>
      </c:catAx>
      <c:valAx>
        <c:axId val="3184760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Выполнение, % </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2701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Фиолетовый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23</Pages>
  <Words>6539</Words>
  <Characters>37275</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А. Черницова</dc:creator>
  <cp:keywords/>
  <dc:description/>
  <cp:lastModifiedBy>Людмила Н. Терновая</cp:lastModifiedBy>
  <cp:revision>2</cp:revision>
  <dcterms:created xsi:type="dcterms:W3CDTF">2026-07-21T07:03:00Z</dcterms:created>
  <dcterms:modified xsi:type="dcterms:W3CDTF">2026-07-21T07:03:00Z</dcterms:modified>
</cp:coreProperties>
</file>